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9BF" w:rsidRPr="00A369BF" w:rsidRDefault="00A369BF" w:rsidP="00A369BF">
      <w:pPr>
        <w:spacing w:after="0" w:line="240" w:lineRule="auto"/>
        <w:ind w:left="0" w:firstLine="0"/>
        <w:jc w:val="center"/>
        <w:rPr>
          <w:szCs w:val="24"/>
        </w:rPr>
      </w:pPr>
      <w:r w:rsidRPr="00A369BF">
        <w:rPr>
          <w:noProof/>
          <w:szCs w:val="24"/>
        </w:rPr>
        <w:drawing>
          <wp:inline distT="0" distB="0" distL="0" distR="0" wp14:anchorId="516FC138" wp14:editId="47546898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9BF" w:rsidRPr="00A369BF" w:rsidRDefault="00A369BF" w:rsidP="00A369BF">
      <w:pPr>
        <w:spacing w:after="0" w:line="240" w:lineRule="auto"/>
        <w:ind w:left="0" w:firstLine="0"/>
        <w:jc w:val="center"/>
        <w:rPr>
          <w:szCs w:val="24"/>
        </w:rPr>
      </w:pPr>
    </w:p>
    <w:p w:rsidR="00A369BF" w:rsidRPr="00A369BF" w:rsidRDefault="00A369BF" w:rsidP="00A369BF">
      <w:pPr>
        <w:spacing w:after="0" w:line="240" w:lineRule="auto"/>
        <w:ind w:left="0" w:firstLine="0"/>
        <w:jc w:val="center"/>
        <w:rPr>
          <w:b/>
          <w:bCs/>
          <w:szCs w:val="24"/>
        </w:rPr>
      </w:pPr>
      <w:r w:rsidRPr="00A369BF">
        <w:rPr>
          <w:b/>
          <w:bCs/>
          <w:szCs w:val="24"/>
        </w:rPr>
        <w:t>Автономная Некоммерческая Организация Высшего Образования</w:t>
      </w:r>
    </w:p>
    <w:p w:rsidR="00A369BF" w:rsidRPr="00A369BF" w:rsidRDefault="00A369BF" w:rsidP="00A369BF">
      <w:pPr>
        <w:spacing w:after="0" w:line="240" w:lineRule="auto"/>
        <w:ind w:left="0" w:firstLine="0"/>
        <w:jc w:val="center"/>
        <w:rPr>
          <w:b/>
          <w:szCs w:val="24"/>
        </w:rPr>
      </w:pPr>
      <w:r w:rsidRPr="00A369BF">
        <w:rPr>
          <w:b/>
          <w:szCs w:val="24"/>
        </w:rPr>
        <w:t>«Славяно-Греко-Латинская Академия»</w:t>
      </w:r>
    </w:p>
    <w:p w:rsidR="00A369BF" w:rsidRPr="00A369BF" w:rsidRDefault="00A369BF" w:rsidP="00A369BF">
      <w:pPr>
        <w:spacing w:after="0" w:line="240" w:lineRule="auto"/>
        <w:ind w:left="0" w:firstLine="0"/>
        <w:jc w:val="center"/>
        <w:rPr>
          <w:b/>
          <w:szCs w:val="24"/>
        </w:rPr>
      </w:pPr>
    </w:p>
    <w:p w:rsidR="00A369BF" w:rsidRPr="00A369BF" w:rsidRDefault="00A369BF" w:rsidP="00A369BF">
      <w:pPr>
        <w:spacing w:after="0" w:line="240" w:lineRule="auto"/>
        <w:ind w:left="0" w:firstLine="0"/>
        <w:jc w:val="center"/>
        <w:rPr>
          <w:szCs w:val="24"/>
        </w:rPr>
      </w:pPr>
    </w:p>
    <w:p w:rsidR="00A369BF" w:rsidRPr="00A369BF" w:rsidRDefault="00A369BF" w:rsidP="00A369BF">
      <w:pPr>
        <w:spacing w:after="0" w:line="240" w:lineRule="auto"/>
        <w:ind w:left="0" w:firstLine="0"/>
        <w:jc w:val="center"/>
        <w:rPr>
          <w:szCs w:val="24"/>
        </w:rPr>
      </w:pPr>
    </w:p>
    <w:tbl>
      <w:tblPr>
        <w:tblStyle w:val="11"/>
        <w:tblW w:w="9781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4253"/>
      </w:tblGrid>
      <w:tr w:rsidR="00A369BF" w:rsidRPr="00A369BF" w:rsidTr="00A369BF">
        <w:tc>
          <w:tcPr>
            <w:tcW w:w="5528" w:type="dxa"/>
          </w:tcPr>
          <w:p w:rsidR="00A369BF" w:rsidRPr="00A369BF" w:rsidRDefault="00A369BF" w:rsidP="00A369BF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A369BF">
              <w:rPr>
                <w:b/>
                <w:szCs w:val="24"/>
              </w:rPr>
              <w:t>Одобрено:</w:t>
            </w:r>
          </w:p>
          <w:p w:rsidR="00A369BF" w:rsidRPr="00A369BF" w:rsidRDefault="00A369BF" w:rsidP="00A369BF">
            <w:pPr>
              <w:spacing w:after="0" w:line="240" w:lineRule="auto"/>
              <w:ind w:left="0" w:firstLine="0"/>
              <w:rPr>
                <w:szCs w:val="24"/>
              </w:rPr>
            </w:pPr>
            <w:r w:rsidRPr="00A369BF">
              <w:rPr>
                <w:szCs w:val="24"/>
              </w:rPr>
              <w:t>Решением Ученого Совета</w:t>
            </w:r>
          </w:p>
          <w:p w:rsidR="00A369BF" w:rsidRPr="00A369BF" w:rsidRDefault="00A369BF" w:rsidP="00A369BF">
            <w:pPr>
              <w:spacing w:after="0" w:line="240" w:lineRule="auto"/>
              <w:ind w:left="0" w:firstLine="0"/>
              <w:rPr>
                <w:szCs w:val="24"/>
              </w:rPr>
            </w:pPr>
            <w:r w:rsidRPr="00A369BF">
              <w:rPr>
                <w:szCs w:val="24"/>
              </w:rPr>
              <w:t>от «29» августа 2023 г. протокол № 6</w:t>
            </w:r>
          </w:p>
        </w:tc>
        <w:tc>
          <w:tcPr>
            <w:tcW w:w="4253" w:type="dxa"/>
          </w:tcPr>
          <w:p w:rsidR="00A369BF" w:rsidRPr="00A369BF" w:rsidRDefault="00A369BF" w:rsidP="00A369BF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A369BF">
              <w:rPr>
                <w:b/>
                <w:szCs w:val="24"/>
              </w:rPr>
              <w:t>УТВЕРЖДАЮ</w:t>
            </w:r>
          </w:p>
          <w:p w:rsidR="00A369BF" w:rsidRPr="00A369BF" w:rsidRDefault="00A369BF" w:rsidP="00A369BF">
            <w:pPr>
              <w:spacing w:after="0" w:line="240" w:lineRule="auto"/>
              <w:ind w:left="0" w:firstLine="0"/>
              <w:rPr>
                <w:szCs w:val="24"/>
              </w:rPr>
            </w:pPr>
            <w:r w:rsidRPr="00A369BF">
              <w:rPr>
                <w:szCs w:val="24"/>
              </w:rPr>
              <w:t>Ректор АНО ВО «СГЛА»</w:t>
            </w:r>
          </w:p>
          <w:p w:rsidR="00A369BF" w:rsidRPr="00A369BF" w:rsidRDefault="00A369BF" w:rsidP="00A369BF">
            <w:pPr>
              <w:spacing w:after="0" w:line="240" w:lineRule="auto"/>
              <w:ind w:left="0" w:firstLine="0"/>
              <w:rPr>
                <w:szCs w:val="24"/>
              </w:rPr>
            </w:pPr>
            <w:r w:rsidRPr="00A369BF">
              <w:rPr>
                <w:szCs w:val="24"/>
              </w:rPr>
              <w:t xml:space="preserve">_______________ </w:t>
            </w:r>
            <w:proofErr w:type="spellStart"/>
            <w:r w:rsidRPr="00A369BF">
              <w:rPr>
                <w:szCs w:val="24"/>
              </w:rPr>
              <w:t>Храмешин</w:t>
            </w:r>
            <w:proofErr w:type="spellEnd"/>
            <w:r w:rsidRPr="00A369BF">
              <w:rPr>
                <w:szCs w:val="24"/>
              </w:rPr>
              <w:t xml:space="preserve"> С.Н.</w:t>
            </w:r>
          </w:p>
          <w:p w:rsidR="00A369BF" w:rsidRPr="00A369BF" w:rsidRDefault="00A369BF" w:rsidP="00A369BF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</w:tr>
    </w:tbl>
    <w:p w:rsidR="00A369BF" w:rsidRPr="00A369BF" w:rsidRDefault="00A369BF" w:rsidP="00A369BF">
      <w:pPr>
        <w:spacing w:after="0" w:line="240" w:lineRule="auto"/>
        <w:ind w:left="0" w:firstLine="0"/>
        <w:jc w:val="center"/>
        <w:rPr>
          <w:b/>
          <w:szCs w:val="24"/>
        </w:rPr>
      </w:pPr>
    </w:p>
    <w:p w:rsidR="00A369BF" w:rsidRPr="00A369BF" w:rsidRDefault="00A369BF" w:rsidP="00A369BF">
      <w:pPr>
        <w:spacing w:after="0" w:line="240" w:lineRule="auto"/>
        <w:ind w:left="0" w:firstLine="0"/>
        <w:jc w:val="center"/>
        <w:rPr>
          <w:szCs w:val="24"/>
        </w:rPr>
      </w:pPr>
    </w:p>
    <w:p w:rsidR="00A369BF" w:rsidRPr="00A369BF" w:rsidRDefault="00A369BF" w:rsidP="00A369BF">
      <w:pPr>
        <w:spacing w:after="0" w:line="240" w:lineRule="auto"/>
        <w:ind w:left="0" w:firstLine="0"/>
        <w:rPr>
          <w:szCs w:val="24"/>
        </w:rPr>
      </w:pPr>
    </w:p>
    <w:p w:rsidR="00A369BF" w:rsidRPr="00A369BF" w:rsidRDefault="00A369BF" w:rsidP="00A369BF">
      <w:pPr>
        <w:spacing w:after="0" w:line="240" w:lineRule="auto"/>
        <w:ind w:left="0" w:firstLine="0"/>
        <w:rPr>
          <w:szCs w:val="24"/>
        </w:rPr>
      </w:pPr>
    </w:p>
    <w:p w:rsidR="00A369BF" w:rsidRPr="00A369BF" w:rsidRDefault="00A369BF" w:rsidP="00A369BF">
      <w:pPr>
        <w:spacing w:after="0" w:line="240" w:lineRule="auto"/>
        <w:ind w:left="0" w:firstLine="0"/>
        <w:rPr>
          <w:b/>
          <w:szCs w:val="24"/>
        </w:rPr>
      </w:pPr>
    </w:p>
    <w:p w:rsidR="00A369BF" w:rsidRPr="00A369BF" w:rsidRDefault="00A369BF" w:rsidP="00A369BF">
      <w:pPr>
        <w:spacing w:after="0" w:line="240" w:lineRule="auto"/>
        <w:ind w:left="0" w:firstLine="0"/>
        <w:jc w:val="center"/>
        <w:rPr>
          <w:b/>
          <w:szCs w:val="24"/>
        </w:rPr>
      </w:pPr>
      <w:r w:rsidRPr="00A369BF">
        <w:rPr>
          <w:b/>
          <w:szCs w:val="24"/>
        </w:rPr>
        <w:t>ПРОГРАММА ПРОИЗВОДСТВЕННОЙ ПРАКТИКИ</w:t>
      </w:r>
    </w:p>
    <w:p w:rsidR="00A369BF" w:rsidRDefault="00A369BF" w:rsidP="00A369BF">
      <w:pPr>
        <w:pStyle w:val="1"/>
        <w:spacing w:after="0" w:line="240" w:lineRule="auto"/>
        <w:ind w:left="0"/>
        <w:jc w:val="center"/>
        <w:rPr>
          <w:b/>
          <w:szCs w:val="24"/>
        </w:rPr>
      </w:pPr>
    </w:p>
    <w:p w:rsidR="000F6BB3" w:rsidRDefault="00A369BF" w:rsidP="00A369BF">
      <w:pPr>
        <w:pStyle w:val="1"/>
        <w:spacing w:after="0" w:line="240" w:lineRule="auto"/>
        <w:ind w:left="0"/>
        <w:jc w:val="center"/>
        <w:rPr>
          <w:b/>
          <w:szCs w:val="24"/>
        </w:rPr>
      </w:pPr>
      <w:r w:rsidRPr="00A369BF">
        <w:rPr>
          <w:b/>
          <w:szCs w:val="24"/>
        </w:rPr>
        <w:t>Б</w:t>
      </w:r>
      <w:proofErr w:type="gramStart"/>
      <w:r w:rsidRPr="00A369BF">
        <w:rPr>
          <w:b/>
          <w:szCs w:val="24"/>
        </w:rPr>
        <w:t>2.В.</w:t>
      </w:r>
      <w:proofErr w:type="gramEnd"/>
      <w:r w:rsidRPr="00A369BF">
        <w:rPr>
          <w:b/>
          <w:szCs w:val="24"/>
        </w:rPr>
        <w:t>0</w:t>
      </w:r>
      <w:r w:rsidR="00BB6EE2">
        <w:rPr>
          <w:b/>
          <w:szCs w:val="24"/>
        </w:rPr>
        <w:t>2</w:t>
      </w:r>
      <w:r w:rsidRPr="00A369BF">
        <w:rPr>
          <w:b/>
          <w:szCs w:val="24"/>
        </w:rPr>
        <w:t>(П)</w:t>
      </w:r>
    </w:p>
    <w:p w:rsidR="00A369BF" w:rsidRPr="00A369BF" w:rsidRDefault="00A369BF" w:rsidP="00A369BF">
      <w:pPr>
        <w:pStyle w:val="1"/>
        <w:spacing w:after="0" w:line="240" w:lineRule="auto"/>
        <w:ind w:left="0"/>
        <w:jc w:val="center"/>
        <w:rPr>
          <w:szCs w:val="24"/>
        </w:rPr>
      </w:pPr>
      <w:r w:rsidRPr="00A369BF">
        <w:rPr>
          <w:b/>
          <w:szCs w:val="24"/>
        </w:rPr>
        <w:t>Практика по профилю профессиональной деятельности</w:t>
      </w:r>
    </w:p>
    <w:p w:rsidR="00A369BF" w:rsidRPr="00A369BF" w:rsidRDefault="00A369BF" w:rsidP="00A369BF">
      <w:pPr>
        <w:spacing w:after="0" w:line="240" w:lineRule="auto"/>
        <w:ind w:left="0" w:firstLine="0"/>
        <w:rPr>
          <w:b/>
          <w:szCs w:val="24"/>
        </w:rPr>
      </w:pPr>
    </w:p>
    <w:p w:rsidR="00A369BF" w:rsidRPr="00A369BF" w:rsidRDefault="00A369BF" w:rsidP="00A369BF">
      <w:pPr>
        <w:spacing w:after="0" w:line="240" w:lineRule="auto"/>
        <w:ind w:left="0" w:firstLine="0"/>
        <w:rPr>
          <w:szCs w:val="24"/>
        </w:rPr>
      </w:pPr>
      <w:r w:rsidRPr="00A369BF">
        <w:rPr>
          <w:b/>
          <w:szCs w:val="24"/>
        </w:rPr>
        <w:t xml:space="preserve">    </w:t>
      </w:r>
    </w:p>
    <w:tbl>
      <w:tblPr>
        <w:tblStyle w:val="2"/>
        <w:tblW w:w="943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5044"/>
      </w:tblGrid>
      <w:tr w:rsidR="00A369BF" w:rsidRPr="00A369BF" w:rsidTr="00A369BF">
        <w:tc>
          <w:tcPr>
            <w:tcW w:w="4394" w:type="dxa"/>
            <w:hideMark/>
          </w:tcPr>
          <w:p w:rsidR="00A369BF" w:rsidRPr="00A369BF" w:rsidRDefault="00A369BF" w:rsidP="00A369BF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A369BF">
              <w:rPr>
                <w:b/>
                <w:szCs w:val="24"/>
              </w:rPr>
              <w:t>Направление подготовки</w:t>
            </w:r>
          </w:p>
        </w:tc>
        <w:tc>
          <w:tcPr>
            <w:tcW w:w="5044" w:type="dxa"/>
            <w:hideMark/>
          </w:tcPr>
          <w:p w:rsidR="00A369BF" w:rsidRPr="00A369BF" w:rsidRDefault="00A369BF" w:rsidP="00A369BF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A369BF">
              <w:rPr>
                <w:b/>
                <w:szCs w:val="24"/>
              </w:rPr>
              <w:t>38.04.02 Менеджмент</w:t>
            </w:r>
            <w:r w:rsidRPr="00A369BF">
              <w:rPr>
                <w:rFonts w:eastAsia="Calibri"/>
                <w:b/>
                <w:szCs w:val="24"/>
              </w:rPr>
              <w:t xml:space="preserve"> </w:t>
            </w:r>
          </w:p>
        </w:tc>
      </w:tr>
      <w:tr w:rsidR="00A369BF" w:rsidRPr="00A369BF" w:rsidTr="00A369BF">
        <w:trPr>
          <w:trHeight w:val="526"/>
        </w:trPr>
        <w:tc>
          <w:tcPr>
            <w:tcW w:w="4394" w:type="dxa"/>
            <w:hideMark/>
          </w:tcPr>
          <w:p w:rsidR="00A369BF" w:rsidRPr="00A369BF" w:rsidRDefault="00A369BF" w:rsidP="00A369BF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A369BF">
              <w:rPr>
                <w:b/>
                <w:szCs w:val="24"/>
              </w:rPr>
              <w:t>Направленность (профиль)</w:t>
            </w:r>
          </w:p>
        </w:tc>
        <w:tc>
          <w:tcPr>
            <w:tcW w:w="5044" w:type="dxa"/>
            <w:hideMark/>
          </w:tcPr>
          <w:p w:rsidR="00A369BF" w:rsidRPr="00A369BF" w:rsidRDefault="00A369BF" w:rsidP="00A369BF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A369BF">
              <w:rPr>
                <w:rFonts w:eastAsiaTheme="minorEastAsia"/>
                <w:b/>
                <w:color w:val="auto"/>
                <w:szCs w:val="24"/>
              </w:rPr>
              <w:t>Стратегический менеджмент и маркетинг</w:t>
            </w:r>
          </w:p>
        </w:tc>
      </w:tr>
      <w:tr w:rsidR="00A369BF" w:rsidRPr="00A369BF" w:rsidTr="00A369BF">
        <w:tc>
          <w:tcPr>
            <w:tcW w:w="4394" w:type="dxa"/>
            <w:hideMark/>
          </w:tcPr>
          <w:p w:rsidR="00A369BF" w:rsidRPr="00A369BF" w:rsidRDefault="00A369BF" w:rsidP="00A369BF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A369BF">
              <w:rPr>
                <w:b/>
                <w:szCs w:val="24"/>
              </w:rPr>
              <w:t>Кафедра</w:t>
            </w:r>
          </w:p>
        </w:tc>
        <w:tc>
          <w:tcPr>
            <w:tcW w:w="5044" w:type="dxa"/>
            <w:hideMark/>
          </w:tcPr>
          <w:p w:rsidR="00A369BF" w:rsidRPr="00A369BF" w:rsidRDefault="00A369BF" w:rsidP="00A369BF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A369BF">
              <w:rPr>
                <w:b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A369BF" w:rsidRPr="00A369BF" w:rsidTr="00A369BF">
        <w:tc>
          <w:tcPr>
            <w:tcW w:w="4394" w:type="dxa"/>
            <w:hideMark/>
          </w:tcPr>
          <w:p w:rsidR="00A369BF" w:rsidRPr="00A369BF" w:rsidRDefault="00A369BF" w:rsidP="00A369BF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A369BF">
              <w:rPr>
                <w:b/>
                <w:szCs w:val="24"/>
              </w:rPr>
              <w:t>Форма обучения</w:t>
            </w:r>
          </w:p>
          <w:p w:rsidR="00A369BF" w:rsidRPr="00A369BF" w:rsidRDefault="00A369BF" w:rsidP="00A369BF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A369BF">
              <w:rPr>
                <w:b/>
                <w:szCs w:val="24"/>
              </w:rPr>
              <w:t>Год начала обучения</w:t>
            </w:r>
          </w:p>
        </w:tc>
        <w:tc>
          <w:tcPr>
            <w:tcW w:w="5044" w:type="dxa"/>
            <w:hideMark/>
          </w:tcPr>
          <w:p w:rsidR="00A369BF" w:rsidRPr="00A369BF" w:rsidRDefault="00A369BF" w:rsidP="00A369BF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A369BF">
              <w:rPr>
                <w:b/>
                <w:szCs w:val="24"/>
              </w:rPr>
              <w:t>Очная</w:t>
            </w:r>
          </w:p>
          <w:p w:rsidR="00A369BF" w:rsidRPr="00A369BF" w:rsidRDefault="00A369BF" w:rsidP="00A369BF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A369BF">
              <w:rPr>
                <w:b/>
                <w:szCs w:val="24"/>
              </w:rPr>
              <w:t>2023</w:t>
            </w:r>
          </w:p>
        </w:tc>
      </w:tr>
      <w:tr w:rsidR="00A369BF" w:rsidRPr="00A369BF" w:rsidTr="00A369BF">
        <w:tc>
          <w:tcPr>
            <w:tcW w:w="4394" w:type="dxa"/>
            <w:hideMark/>
          </w:tcPr>
          <w:p w:rsidR="00A369BF" w:rsidRPr="00A369BF" w:rsidRDefault="00A369BF" w:rsidP="00A369BF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A369BF">
              <w:rPr>
                <w:b/>
                <w:szCs w:val="24"/>
              </w:rPr>
              <w:t>Реализуется в семестре</w:t>
            </w:r>
          </w:p>
        </w:tc>
        <w:tc>
          <w:tcPr>
            <w:tcW w:w="5044" w:type="dxa"/>
            <w:hideMark/>
          </w:tcPr>
          <w:p w:rsidR="00A369BF" w:rsidRPr="00A369BF" w:rsidRDefault="00A369BF" w:rsidP="00A369BF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A369BF">
              <w:rPr>
                <w:b/>
                <w:szCs w:val="24"/>
              </w:rPr>
              <w:t xml:space="preserve">4 семестр курс 2 </w:t>
            </w:r>
          </w:p>
        </w:tc>
      </w:tr>
      <w:tr w:rsidR="00A369BF" w:rsidRPr="00A369BF" w:rsidTr="00A369BF">
        <w:tc>
          <w:tcPr>
            <w:tcW w:w="4394" w:type="dxa"/>
          </w:tcPr>
          <w:p w:rsidR="00A369BF" w:rsidRPr="00A369BF" w:rsidRDefault="00A369BF" w:rsidP="00A369BF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A369BF">
              <w:rPr>
                <w:b/>
                <w:szCs w:val="24"/>
              </w:rPr>
              <w:t>Объем занятий:</w:t>
            </w:r>
          </w:p>
        </w:tc>
        <w:tc>
          <w:tcPr>
            <w:tcW w:w="5044" w:type="dxa"/>
          </w:tcPr>
          <w:p w:rsidR="00A369BF" w:rsidRPr="00A369BF" w:rsidRDefault="00A369BF" w:rsidP="00A369BF">
            <w:pPr>
              <w:tabs>
                <w:tab w:val="center" w:pos="0"/>
              </w:tabs>
              <w:spacing w:after="0" w:line="240" w:lineRule="auto"/>
              <w:ind w:left="0" w:firstLine="0"/>
              <w:rPr>
                <w:b/>
                <w:szCs w:val="24"/>
              </w:rPr>
            </w:pPr>
            <w:r w:rsidRPr="00A369BF">
              <w:rPr>
                <w:b/>
                <w:szCs w:val="24"/>
              </w:rPr>
              <w:t xml:space="preserve">162 ч. 6 </w:t>
            </w:r>
            <w:proofErr w:type="spellStart"/>
            <w:r w:rsidRPr="00A369BF">
              <w:rPr>
                <w:b/>
                <w:szCs w:val="24"/>
              </w:rPr>
              <w:t>з.е</w:t>
            </w:r>
            <w:proofErr w:type="spellEnd"/>
            <w:r w:rsidRPr="00A369BF">
              <w:rPr>
                <w:b/>
                <w:szCs w:val="24"/>
              </w:rPr>
              <w:t xml:space="preserve">. </w:t>
            </w:r>
          </w:p>
        </w:tc>
      </w:tr>
      <w:tr w:rsidR="00A369BF" w:rsidRPr="00A369BF" w:rsidTr="00A369BF">
        <w:tc>
          <w:tcPr>
            <w:tcW w:w="4394" w:type="dxa"/>
          </w:tcPr>
          <w:p w:rsidR="00A369BF" w:rsidRPr="00A369BF" w:rsidRDefault="00A369BF" w:rsidP="00A369BF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A369BF">
              <w:rPr>
                <w:b/>
                <w:szCs w:val="24"/>
              </w:rPr>
              <w:t>Продолжительность</w:t>
            </w:r>
          </w:p>
        </w:tc>
        <w:tc>
          <w:tcPr>
            <w:tcW w:w="5044" w:type="dxa"/>
          </w:tcPr>
          <w:p w:rsidR="00A369BF" w:rsidRPr="00A369BF" w:rsidRDefault="00A369BF" w:rsidP="00A369BF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A369BF">
              <w:rPr>
                <w:b/>
                <w:szCs w:val="24"/>
              </w:rPr>
              <w:t>4 недели</w:t>
            </w:r>
          </w:p>
        </w:tc>
      </w:tr>
      <w:tr w:rsidR="00A369BF" w:rsidRPr="00A369BF" w:rsidTr="00A369BF">
        <w:trPr>
          <w:trHeight w:val="70"/>
        </w:trPr>
        <w:tc>
          <w:tcPr>
            <w:tcW w:w="4394" w:type="dxa"/>
          </w:tcPr>
          <w:p w:rsidR="00A369BF" w:rsidRPr="00A369BF" w:rsidRDefault="00A369BF" w:rsidP="00A369BF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A369BF">
              <w:rPr>
                <w:b/>
                <w:szCs w:val="24"/>
              </w:rPr>
              <w:t>Зачет с оценкой</w:t>
            </w:r>
          </w:p>
        </w:tc>
        <w:tc>
          <w:tcPr>
            <w:tcW w:w="5044" w:type="dxa"/>
          </w:tcPr>
          <w:p w:rsidR="00A369BF" w:rsidRPr="00A369BF" w:rsidRDefault="00A369BF" w:rsidP="00A369BF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A369BF">
              <w:rPr>
                <w:b/>
                <w:szCs w:val="24"/>
              </w:rPr>
              <w:t>4 семестр</w:t>
            </w:r>
          </w:p>
        </w:tc>
      </w:tr>
    </w:tbl>
    <w:p w:rsidR="00A369BF" w:rsidRPr="00A369BF" w:rsidRDefault="00A369BF" w:rsidP="00A369BF">
      <w:pPr>
        <w:spacing w:after="0" w:line="240" w:lineRule="auto"/>
        <w:ind w:left="0" w:firstLine="0"/>
        <w:rPr>
          <w:b/>
          <w:szCs w:val="24"/>
        </w:rPr>
      </w:pPr>
    </w:p>
    <w:p w:rsidR="00A369BF" w:rsidRPr="00A369BF" w:rsidRDefault="00A369BF" w:rsidP="00A369BF">
      <w:pPr>
        <w:spacing w:after="0" w:line="240" w:lineRule="auto"/>
        <w:ind w:left="0" w:firstLine="851"/>
        <w:rPr>
          <w:szCs w:val="24"/>
        </w:rPr>
      </w:pPr>
    </w:p>
    <w:p w:rsidR="00A369BF" w:rsidRPr="00A369BF" w:rsidRDefault="00A369BF" w:rsidP="00A369BF">
      <w:pPr>
        <w:spacing w:after="0" w:line="240" w:lineRule="auto"/>
        <w:ind w:left="0" w:firstLine="851"/>
        <w:rPr>
          <w:szCs w:val="24"/>
        </w:rPr>
      </w:pPr>
      <w:r w:rsidRPr="00A369BF">
        <w:rPr>
          <w:b/>
          <w:szCs w:val="24"/>
        </w:rPr>
        <w:t xml:space="preserve"> </w:t>
      </w:r>
    </w:p>
    <w:p w:rsidR="00A369BF" w:rsidRPr="00A369BF" w:rsidRDefault="00A369BF" w:rsidP="00A369BF">
      <w:pPr>
        <w:spacing w:after="0" w:line="240" w:lineRule="auto"/>
        <w:ind w:left="0" w:firstLine="851"/>
        <w:rPr>
          <w:szCs w:val="24"/>
        </w:rPr>
      </w:pPr>
      <w:r w:rsidRPr="00A369BF">
        <w:rPr>
          <w:b/>
          <w:szCs w:val="24"/>
        </w:rPr>
        <w:t xml:space="preserve"> </w:t>
      </w:r>
    </w:p>
    <w:p w:rsidR="00A369BF" w:rsidRPr="00A369BF" w:rsidRDefault="00A369BF" w:rsidP="00A369BF">
      <w:pPr>
        <w:spacing w:after="0" w:line="240" w:lineRule="auto"/>
        <w:ind w:left="0" w:firstLine="851"/>
        <w:rPr>
          <w:szCs w:val="24"/>
        </w:rPr>
      </w:pPr>
      <w:r w:rsidRPr="00A369BF">
        <w:rPr>
          <w:b/>
          <w:szCs w:val="24"/>
        </w:rPr>
        <w:t xml:space="preserve"> </w:t>
      </w:r>
    </w:p>
    <w:p w:rsidR="00A369BF" w:rsidRPr="00A369BF" w:rsidRDefault="00A369BF" w:rsidP="00A369BF">
      <w:pPr>
        <w:spacing w:after="0" w:line="240" w:lineRule="auto"/>
        <w:ind w:left="0" w:firstLine="851"/>
        <w:rPr>
          <w:szCs w:val="24"/>
        </w:rPr>
      </w:pPr>
      <w:r w:rsidRPr="00A369BF">
        <w:rPr>
          <w:b/>
          <w:szCs w:val="24"/>
        </w:rPr>
        <w:t xml:space="preserve"> </w:t>
      </w:r>
    </w:p>
    <w:p w:rsidR="00A369BF" w:rsidRPr="00A369BF" w:rsidRDefault="00A369BF" w:rsidP="00A369BF">
      <w:pPr>
        <w:spacing w:after="0" w:line="240" w:lineRule="auto"/>
        <w:ind w:left="0" w:firstLine="851"/>
        <w:rPr>
          <w:szCs w:val="24"/>
        </w:rPr>
      </w:pPr>
      <w:r w:rsidRPr="00A369BF">
        <w:rPr>
          <w:szCs w:val="24"/>
        </w:rPr>
        <w:t xml:space="preserve"> </w:t>
      </w:r>
    </w:p>
    <w:p w:rsidR="00A369BF" w:rsidRPr="00A369BF" w:rsidRDefault="00A369BF" w:rsidP="00A369BF">
      <w:pPr>
        <w:spacing w:after="0" w:line="240" w:lineRule="auto"/>
        <w:ind w:left="0" w:firstLine="851"/>
        <w:rPr>
          <w:szCs w:val="24"/>
        </w:rPr>
      </w:pPr>
      <w:r w:rsidRPr="00A369BF">
        <w:rPr>
          <w:b/>
          <w:szCs w:val="24"/>
        </w:rPr>
        <w:t xml:space="preserve"> </w:t>
      </w:r>
    </w:p>
    <w:p w:rsidR="00A369BF" w:rsidRPr="00A369BF" w:rsidRDefault="00A369BF" w:rsidP="00A369BF">
      <w:pPr>
        <w:spacing w:after="0" w:line="240" w:lineRule="auto"/>
        <w:ind w:left="0" w:firstLine="851"/>
        <w:rPr>
          <w:szCs w:val="24"/>
        </w:rPr>
      </w:pPr>
      <w:r w:rsidRPr="00A369BF">
        <w:rPr>
          <w:szCs w:val="24"/>
        </w:rPr>
        <w:t xml:space="preserve"> </w:t>
      </w:r>
    </w:p>
    <w:p w:rsidR="00A369BF" w:rsidRPr="00A369BF" w:rsidRDefault="00A369BF" w:rsidP="00A369BF">
      <w:pPr>
        <w:spacing w:after="0" w:line="240" w:lineRule="auto"/>
        <w:ind w:left="0" w:firstLine="851"/>
        <w:rPr>
          <w:szCs w:val="24"/>
        </w:rPr>
      </w:pPr>
      <w:r w:rsidRPr="00A369BF">
        <w:rPr>
          <w:szCs w:val="24"/>
        </w:rPr>
        <w:t xml:space="preserve"> </w:t>
      </w:r>
    </w:p>
    <w:p w:rsidR="00A369BF" w:rsidRPr="00A369BF" w:rsidRDefault="00A369BF" w:rsidP="00A369BF">
      <w:pPr>
        <w:spacing w:after="0" w:line="240" w:lineRule="auto"/>
        <w:ind w:left="0" w:firstLine="851"/>
        <w:rPr>
          <w:szCs w:val="24"/>
        </w:rPr>
      </w:pPr>
    </w:p>
    <w:p w:rsidR="00A369BF" w:rsidRPr="00A369BF" w:rsidRDefault="00A369BF" w:rsidP="00A369BF">
      <w:pPr>
        <w:spacing w:after="0" w:line="240" w:lineRule="auto"/>
        <w:ind w:left="0" w:firstLine="851"/>
        <w:rPr>
          <w:szCs w:val="24"/>
        </w:rPr>
      </w:pPr>
      <w:r w:rsidRPr="00A369BF">
        <w:rPr>
          <w:szCs w:val="24"/>
        </w:rPr>
        <w:t xml:space="preserve"> </w:t>
      </w:r>
    </w:p>
    <w:p w:rsidR="00A369BF" w:rsidRDefault="00A369BF" w:rsidP="00A369BF">
      <w:pPr>
        <w:spacing w:after="0" w:line="240" w:lineRule="auto"/>
        <w:ind w:left="0" w:firstLine="851"/>
        <w:rPr>
          <w:szCs w:val="24"/>
        </w:rPr>
      </w:pPr>
      <w:r w:rsidRPr="00A369BF">
        <w:rPr>
          <w:szCs w:val="24"/>
        </w:rPr>
        <w:t xml:space="preserve"> </w:t>
      </w:r>
    </w:p>
    <w:p w:rsidR="00A369BF" w:rsidRDefault="00A369BF" w:rsidP="00A369BF">
      <w:pPr>
        <w:spacing w:after="0" w:line="240" w:lineRule="auto"/>
        <w:ind w:left="0" w:firstLine="851"/>
        <w:rPr>
          <w:szCs w:val="24"/>
        </w:rPr>
      </w:pPr>
    </w:p>
    <w:p w:rsidR="00A369BF" w:rsidRPr="00A369BF" w:rsidRDefault="00A369BF" w:rsidP="00A369BF">
      <w:pPr>
        <w:spacing w:after="0" w:line="240" w:lineRule="auto"/>
        <w:ind w:left="0" w:firstLine="851"/>
        <w:rPr>
          <w:szCs w:val="24"/>
        </w:rPr>
      </w:pPr>
    </w:p>
    <w:p w:rsidR="00A369BF" w:rsidRPr="00A369BF" w:rsidRDefault="00A369BF" w:rsidP="00A369BF">
      <w:pPr>
        <w:spacing w:after="0" w:line="240" w:lineRule="auto"/>
        <w:ind w:left="0" w:firstLine="851"/>
        <w:rPr>
          <w:szCs w:val="24"/>
        </w:rPr>
      </w:pPr>
    </w:p>
    <w:p w:rsidR="00A369BF" w:rsidRPr="00A369BF" w:rsidRDefault="00A369BF" w:rsidP="00A369BF">
      <w:pPr>
        <w:spacing w:after="0" w:line="240" w:lineRule="auto"/>
        <w:ind w:left="0" w:firstLine="851"/>
        <w:jc w:val="center"/>
        <w:rPr>
          <w:szCs w:val="24"/>
        </w:rPr>
      </w:pPr>
      <w:r w:rsidRPr="00A369BF">
        <w:rPr>
          <w:szCs w:val="24"/>
        </w:rPr>
        <w:t>Москва .2023 г</w:t>
      </w:r>
      <w:bookmarkStart w:id="0" w:name="_GoBack"/>
      <w:bookmarkEnd w:id="0"/>
    </w:p>
    <w:p w:rsidR="00E5482D" w:rsidRPr="00A369BF" w:rsidRDefault="00C96CEB" w:rsidP="00A369BF">
      <w:pPr>
        <w:numPr>
          <w:ilvl w:val="0"/>
          <w:numId w:val="1"/>
        </w:numPr>
        <w:spacing w:after="0" w:line="240" w:lineRule="auto"/>
        <w:ind w:left="0" w:firstLine="851"/>
        <w:jc w:val="center"/>
        <w:rPr>
          <w:szCs w:val="24"/>
        </w:rPr>
      </w:pPr>
      <w:r w:rsidRPr="00A369BF">
        <w:rPr>
          <w:b/>
          <w:szCs w:val="24"/>
        </w:rPr>
        <w:lastRenderedPageBreak/>
        <w:t>Цели практики</w:t>
      </w:r>
    </w:p>
    <w:p w:rsidR="00A369BF" w:rsidRDefault="00A369BF" w:rsidP="00A369BF">
      <w:pPr>
        <w:spacing w:after="0" w:line="240" w:lineRule="auto"/>
        <w:ind w:left="0" w:firstLine="851"/>
        <w:rPr>
          <w:szCs w:val="24"/>
        </w:rPr>
      </w:pPr>
    </w:p>
    <w:p w:rsidR="00E5482D" w:rsidRPr="00A369BF" w:rsidRDefault="00C96CEB" w:rsidP="00A369BF">
      <w:pPr>
        <w:spacing w:after="0" w:line="240" w:lineRule="auto"/>
        <w:ind w:left="0" w:firstLine="851"/>
        <w:rPr>
          <w:szCs w:val="24"/>
        </w:rPr>
      </w:pPr>
      <w:r w:rsidRPr="00A369BF">
        <w:rPr>
          <w:b/>
          <w:szCs w:val="24"/>
        </w:rPr>
        <w:t>Целью производственной практики по профилю профессиональной деятельности</w:t>
      </w:r>
      <w:r w:rsidRPr="00A369BF">
        <w:rPr>
          <w:szCs w:val="24"/>
        </w:rPr>
        <w:t xml:space="preserve"> по направлению подготовки 38.04.02 Менеджмент, направленность (профиль) «Стратегический менеджмент и маркетинг» является закрепление теоретических знаний, полученных в</w:t>
      </w:r>
      <w:r w:rsidRPr="00A369BF">
        <w:rPr>
          <w:szCs w:val="24"/>
        </w:rPr>
        <w:t xml:space="preserve"> процессе обучения, приобретение практических навыков по исследованию объекта выпускной квалификационной работы (вторая глава), изучение его организационно-управленческих аспектов для формирования компетенций по организационно-управленческой и аналитическо</w:t>
      </w:r>
      <w:r w:rsidRPr="00A369BF">
        <w:rPr>
          <w:szCs w:val="24"/>
        </w:rPr>
        <w:t xml:space="preserve">й деятельности, опыта самостоятельной профессиональной деятельности в зависимости от выбора профиля подготовки, а также освоения передового опыта. </w:t>
      </w:r>
    </w:p>
    <w:p w:rsidR="00E5482D" w:rsidRPr="00A369BF" w:rsidRDefault="00C96CEB" w:rsidP="00A369BF">
      <w:pPr>
        <w:spacing w:after="0" w:line="240" w:lineRule="auto"/>
        <w:ind w:left="0" w:firstLine="851"/>
        <w:rPr>
          <w:szCs w:val="24"/>
        </w:rPr>
      </w:pPr>
      <w:r w:rsidRPr="00A369BF">
        <w:rPr>
          <w:szCs w:val="24"/>
        </w:rPr>
        <w:t xml:space="preserve"> </w:t>
      </w:r>
    </w:p>
    <w:p w:rsidR="00E5482D" w:rsidRPr="00A369BF" w:rsidRDefault="00C96CEB" w:rsidP="00A369BF">
      <w:pPr>
        <w:numPr>
          <w:ilvl w:val="0"/>
          <w:numId w:val="1"/>
        </w:numPr>
        <w:spacing w:after="0" w:line="240" w:lineRule="auto"/>
        <w:ind w:left="0" w:firstLine="851"/>
        <w:jc w:val="center"/>
        <w:rPr>
          <w:szCs w:val="24"/>
        </w:rPr>
      </w:pPr>
      <w:r w:rsidRPr="00A369BF">
        <w:rPr>
          <w:b/>
          <w:szCs w:val="24"/>
        </w:rPr>
        <w:t>Задачи практики</w:t>
      </w:r>
    </w:p>
    <w:p w:rsidR="00A369BF" w:rsidRDefault="00A369BF" w:rsidP="00A369BF">
      <w:pPr>
        <w:spacing w:after="0" w:line="240" w:lineRule="auto"/>
        <w:ind w:left="0" w:firstLine="851"/>
        <w:rPr>
          <w:szCs w:val="24"/>
        </w:rPr>
      </w:pPr>
    </w:p>
    <w:p w:rsidR="00E5482D" w:rsidRPr="00A369BF" w:rsidRDefault="00C96CEB" w:rsidP="00A369BF">
      <w:pPr>
        <w:spacing w:after="0" w:line="240" w:lineRule="auto"/>
        <w:ind w:left="0" w:firstLine="851"/>
        <w:rPr>
          <w:b/>
          <w:szCs w:val="24"/>
        </w:rPr>
      </w:pPr>
      <w:r w:rsidRPr="00A369BF">
        <w:rPr>
          <w:b/>
          <w:szCs w:val="24"/>
        </w:rPr>
        <w:t xml:space="preserve">Задачами практики являются: </w:t>
      </w:r>
    </w:p>
    <w:p w:rsidR="00E5482D" w:rsidRPr="00A369BF" w:rsidRDefault="00C96CEB" w:rsidP="00A369BF">
      <w:pPr>
        <w:numPr>
          <w:ilvl w:val="0"/>
          <w:numId w:val="2"/>
        </w:numPr>
        <w:spacing w:after="0" w:line="240" w:lineRule="auto"/>
        <w:ind w:left="0" w:firstLine="851"/>
        <w:rPr>
          <w:szCs w:val="24"/>
        </w:rPr>
      </w:pPr>
      <w:r w:rsidRPr="00A369BF">
        <w:rPr>
          <w:szCs w:val="24"/>
        </w:rPr>
        <w:t>формирование и развитие профессиональных знаний в сфере изб</w:t>
      </w:r>
      <w:r w:rsidRPr="00A369BF">
        <w:rPr>
          <w:szCs w:val="24"/>
        </w:rPr>
        <w:t xml:space="preserve">ранного направления; </w:t>
      </w:r>
    </w:p>
    <w:p w:rsidR="00E5482D" w:rsidRPr="00A369BF" w:rsidRDefault="00C96CEB" w:rsidP="00A369BF">
      <w:pPr>
        <w:numPr>
          <w:ilvl w:val="0"/>
          <w:numId w:val="2"/>
        </w:numPr>
        <w:spacing w:after="0" w:line="240" w:lineRule="auto"/>
        <w:ind w:left="0" w:firstLine="851"/>
        <w:rPr>
          <w:szCs w:val="24"/>
        </w:rPr>
      </w:pPr>
      <w:r w:rsidRPr="00A369BF">
        <w:rPr>
          <w:szCs w:val="24"/>
        </w:rPr>
        <w:t xml:space="preserve">применение научных методов познания в профессиональной деятельности;  </w:t>
      </w:r>
    </w:p>
    <w:p w:rsidR="00E5482D" w:rsidRPr="00A369BF" w:rsidRDefault="00C96CEB" w:rsidP="00A369BF">
      <w:pPr>
        <w:numPr>
          <w:ilvl w:val="0"/>
          <w:numId w:val="2"/>
        </w:numPr>
        <w:spacing w:after="0" w:line="240" w:lineRule="auto"/>
        <w:ind w:left="0" w:firstLine="851"/>
        <w:rPr>
          <w:szCs w:val="24"/>
        </w:rPr>
      </w:pPr>
      <w:r w:rsidRPr="00A369BF">
        <w:rPr>
          <w:szCs w:val="24"/>
        </w:rPr>
        <w:t xml:space="preserve">интегрирование знаний, полученных в рамках разных дисциплин, использование их для решения аналитических и управленческих задач в новых незнакомых условиях;  </w:t>
      </w:r>
    </w:p>
    <w:p w:rsidR="00E5482D" w:rsidRPr="00A369BF" w:rsidRDefault="00C96CEB" w:rsidP="00A369BF">
      <w:pPr>
        <w:numPr>
          <w:ilvl w:val="0"/>
          <w:numId w:val="2"/>
        </w:numPr>
        <w:spacing w:after="0" w:line="240" w:lineRule="auto"/>
        <w:ind w:left="0" w:firstLine="851"/>
        <w:rPr>
          <w:szCs w:val="24"/>
        </w:rPr>
      </w:pPr>
      <w:r w:rsidRPr="00A369BF">
        <w:rPr>
          <w:szCs w:val="24"/>
        </w:rPr>
        <w:t>прове</w:t>
      </w:r>
      <w:r w:rsidRPr="00A369BF">
        <w:rPr>
          <w:szCs w:val="24"/>
        </w:rPr>
        <w:t xml:space="preserve">дение анализа объекта выпускной квалификационной работы, изучение его организационно-управленческих аспектов и использование его результатов для достижения решения задач исследования;  </w:t>
      </w:r>
    </w:p>
    <w:p w:rsidR="00E5482D" w:rsidRPr="00A369BF" w:rsidRDefault="00C96CEB" w:rsidP="00A369BF">
      <w:pPr>
        <w:numPr>
          <w:ilvl w:val="0"/>
          <w:numId w:val="2"/>
        </w:numPr>
        <w:spacing w:after="0" w:line="240" w:lineRule="auto"/>
        <w:ind w:left="0" w:firstLine="851"/>
        <w:rPr>
          <w:szCs w:val="24"/>
        </w:rPr>
      </w:pPr>
      <w:r w:rsidRPr="00A369BF">
        <w:rPr>
          <w:szCs w:val="24"/>
        </w:rPr>
        <w:t xml:space="preserve">развитие творческого подхода к решению новых проблем и ситуаций;  </w:t>
      </w:r>
    </w:p>
    <w:p w:rsidR="00E5482D" w:rsidRPr="00A369BF" w:rsidRDefault="00C96CEB" w:rsidP="00A369BF">
      <w:pPr>
        <w:numPr>
          <w:ilvl w:val="0"/>
          <w:numId w:val="2"/>
        </w:numPr>
        <w:spacing w:after="0" w:line="240" w:lineRule="auto"/>
        <w:ind w:left="0" w:firstLine="851"/>
        <w:rPr>
          <w:szCs w:val="24"/>
        </w:rPr>
      </w:pPr>
      <w:r w:rsidRPr="00A369BF">
        <w:rPr>
          <w:szCs w:val="24"/>
        </w:rPr>
        <w:t>про</w:t>
      </w:r>
      <w:r w:rsidRPr="00A369BF">
        <w:rPr>
          <w:szCs w:val="24"/>
        </w:rPr>
        <w:t xml:space="preserve">ведение информационно-аналитической и информационно-библиографической работы с привлечением современных информационных технологий;  </w:t>
      </w:r>
    </w:p>
    <w:p w:rsidR="00E5482D" w:rsidRPr="00A369BF" w:rsidRDefault="00C96CEB" w:rsidP="00A369BF">
      <w:pPr>
        <w:numPr>
          <w:ilvl w:val="0"/>
          <w:numId w:val="2"/>
        </w:numPr>
        <w:spacing w:after="0" w:line="240" w:lineRule="auto"/>
        <w:ind w:left="0" w:firstLine="851"/>
        <w:rPr>
          <w:szCs w:val="24"/>
        </w:rPr>
      </w:pPr>
      <w:r w:rsidRPr="00A369BF">
        <w:rPr>
          <w:szCs w:val="24"/>
        </w:rPr>
        <w:t xml:space="preserve">сбор практического материала для написания экспериментальной части выпускной квалификационной работы </w:t>
      </w:r>
    </w:p>
    <w:p w:rsidR="00E5482D" w:rsidRPr="00A369BF" w:rsidRDefault="00C96CEB" w:rsidP="00A369BF">
      <w:pPr>
        <w:spacing w:after="0" w:line="240" w:lineRule="auto"/>
        <w:ind w:left="0" w:firstLine="851"/>
        <w:rPr>
          <w:szCs w:val="24"/>
        </w:rPr>
      </w:pPr>
      <w:r w:rsidRPr="00A369BF">
        <w:rPr>
          <w:szCs w:val="24"/>
        </w:rPr>
        <w:t xml:space="preserve"> </w:t>
      </w:r>
    </w:p>
    <w:p w:rsidR="00E5482D" w:rsidRPr="00A369BF" w:rsidRDefault="00C96CEB" w:rsidP="00A369BF">
      <w:pPr>
        <w:numPr>
          <w:ilvl w:val="0"/>
          <w:numId w:val="3"/>
        </w:numPr>
        <w:spacing w:after="0" w:line="240" w:lineRule="auto"/>
        <w:ind w:left="0" w:firstLine="851"/>
        <w:jc w:val="center"/>
        <w:rPr>
          <w:szCs w:val="24"/>
        </w:rPr>
      </w:pPr>
      <w:r w:rsidRPr="00A369BF">
        <w:rPr>
          <w:b/>
          <w:szCs w:val="24"/>
        </w:rPr>
        <w:t>Место практики в структуре образовательной программы</w:t>
      </w:r>
    </w:p>
    <w:p w:rsidR="00A369BF" w:rsidRDefault="00A369BF" w:rsidP="00A369BF">
      <w:pPr>
        <w:spacing w:after="0" w:line="240" w:lineRule="auto"/>
        <w:ind w:left="0" w:firstLine="851"/>
        <w:rPr>
          <w:szCs w:val="24"/>
        </w:rPr>
      </w:pPr>
    </w:p>
    <w:p w:rsidR="00E5482D" w:rsidRPr="00A369BF" w:rsidRDefault="00C96CEB" w:rsidP="00A369BF">
      <w:pPr>
        <w:spacing w:after="0" w:line="240" w:lineRule="auto"/>
        <w:ind w:left="0" w:firstLine="851"/>
        <w:rPr>
          <w:szCs w:val="24"/>
        </w:rPr>
      </w:pPr>
      <w:r w:rsidRPr="00A369BF">
        <w:rPr>
          <w:szCs w:val="24"/>
        </w:rPr>
        <w:t>Место практики в структуре ОП ВО: производственная Практика по профилю профессиональной деятельности, входит в блок 2 «Практики» в часть, формируемую участниками образовательных отношений в соответстви</w:t>
      </w:r>
      <w:r w:rsidRPr="00A369BF">
        <w:rPr>
          <w:szCs w:val="24"/>
        </w:rPr>
        <w:t xml:space="preserve">и с ФГОС ВО по направлению подготовки 38.04.02 Менеджмент.  </w:t>
      </w:r>
    </w:p>
    <w:p w:rsidR="00E5482D" w:rsidRPr="00A369BF" w:rsidRDefault="00C96CEB" w:rsidP="00A369BF">
      <w:pPr>
        <w:spacing w:after="0" w:line="240" w:lineRule="auto"/>
        <w:ind w:left="0" w:firstLine="851"/>
        <w:rPr>
          <w:szCs w:val="24"/>
        </w:rPr>
      </w:pPr>
      <w:r w:rsidRPr="00A369BF">
        <w:rPr>
          <w:szCs w:val="24"/>
        </w:rPr>
        <w:t>Практика базируется на освоении магистрантами отдельных дисциплин базовой и вариативной части, логически связана с научно-исследовательской работой и производственной практиками, предусмотренными</w:t>
      </w:r>
      <w:r w:rsidRPr="00A369BF">
        <w:rPr>
          <w:szCs w:val="24"/>
        </w:rPr>
        <w:t xml:space="preserve"> ОП по направлению подготовки 38.04.02 Менеджмент. При прохождении практики необходимы знания магистрантов, приобретенные в результате освоения дисциплин Стратегическое планирование, Управление стратегическими проектами, Маркетинговое управление предприяти</w:t>
      </w:r>
      <w:r w:rsidRPr="00A369BF">
        <w:rPr>
          <w:szCs w:val="24"/>
        </w:rPr>
        <w:t xml:space="preserve">ем и др. </w:t>
      </w:r>
    </w:p>
    <w:p w:rsidR="00E5482D" w:rsidRPr="00A369BF" w:rsidRDefault="00C96CEB" w:rsidP="00A369BF">
      <w:pPr>
        <w:spacing w:after="0" w:line="240" w:lineRule="auto"/>
        <w:ind w:left="0" w:firstLine="851"/>
        <w:rPr>
          <w:szCs w:val="24"/>
        </w:rPr>
      </w:pPr>
      <w:r w:rsidRPr="00A369BF">
        <w:rPr>
          <w:b/>
          <w:szCs w:val="24"/>
        </w:rPr>
        <w:t xml:space="preserve"> </w:t>
      </w:r>
    </w:p>
    <w:p w:rsidR="00E5482D" w:rsidRPr="00A369BF" w:rsidRDefault="00C96CEB" w:rsidP="00A369BF">
      <w:pPr>
        <w:numPr>
          <w:ilvl w:val="0"/>
          <w:numId w:val="3"/>
        </w:numPr>
        <w:spacing w:after="0" w:line="240" w:lineRule="auto"/>
        <w:ind w:left="0" w:firstLine="851"/>
        <w:jc w:val="center"/>
        <w:rPr>
          <w:szCs w:val="24"/>
        </w:rPr>
      </w:pPr>
      <w:r w:rsidRPr="00A369BF">
        <w:rPr>
          <w:b/>
          <w:szCs w:val="24"/>
        </w:rPr>
        <w:t>Место и время проведения практики</w:t>
      </w:r>
    </w:p>
    <w:p w:rsidR="00A369BF" w:rsidRDefault="00A369BF" w:rsidP="00A369BF">
      <w:pPr>
        <w:spacing w:after="0" w:line="240" w:lineRule="auto"/>
        <w:ind w:left="0" w:firstLine="851"/>
        <w:rPr>
          <w:szCs w:val="24"/>
        </w:rPr>
      </w:pPr>
    </w:p>
    <w:p w:rsidR="00A369BF" w:rsidRDefault="00C96CEB" w:rsidP="00A369BF">
      <w:pPr>
        <w:spacing w:after="0" w:line="240" w:lineRule="auto"/>
        <w:ind w:left="0" w:firstLine="851"/>
        <w:rPr>
          <w:szCs w:val="24"/>
        </w:rPr>
      </w:pPr>
      <w:r w:rsidRPr="00A369BF">
        <w:rPr>
          <w:szCs w:val="24"/>
        </w:rPr>
        <w:t xml:space="preserve">В соответствии с рабочим учебным планом производственная практика по профилю профессиональной деятельности проводится </w:t>
      </w:r>
      <w:r w:rsidRPr="00A369BF">
        <w:rPr>
          <w:b/>
          <w:szCs w:val="24"/>
        </w:rPr>
        <w:t>на 2 курсе в 4 семестре</w:t>
      </w:r>
      <w:r w:rsidRPr="00A369BF">
        <w:rPr>
          <w:szCs w:val="24"/>
        </w:rPr>
        <w:t xml:space="preserve"> и организуется кафедрой, выпускающей по соответствующему профилю п</w:t>
      </w:r>
      <w:r w:rsidRPr="00A369BF">
        <w:rPr>
          <w:szCs w:val="24"/>
        </w:rPr>
        <w:t xml:space="preserve">одготовки. </w:t>
      </w:r>
    </w:p>
    <w:p w:rsidR="00E5482D" w:rsidRPr="00A369BF" w:rsidRDefault="00C96CEB" w:rsidP="00A369BF">
      <w:pPr>
        <w:spacing w:after="0" w:line="240" w:lineRule="auto"/>
        <w:ind w:left="0" w:firstLine="851"/>
        <w:rPr>
          <w:b/>
          <w:szCs w:val="24"/>
        </w:rPr>
      </w:pPr>
      <w:r w:rsidRPr="00A369BF">
        <w:rPr>
          <w:b/>
          <w:szCs w:val="24"/>
        </w:rPr>
        <w:t xml:space="preserve">Длительность практики составляет 4 недели. </w:t>
      </w:r>
    </w:p>
    <w:p w:rsidR="00A369BF" w:rsidRDefault="00A369BF" w:rsidP="00A369BF">
      <w:pPr>
        <w:spacing w:after="0" w:line="240" w:lineRule="auto"/>
        <w:ind w:left="0" w:firstLine="851"/>
        <w:rPr>
          <w:szCs w:val="24"/>
        </w:rPr>
      </w:pPr>
    </w:p>
    <w:p w:rsidR="00E5482D" w:rsidRPr="00A369BF" w:rsidRDefault="00C96CEB" w:rsidP="00A369BF">
      <w:pPr>
        <w:spacing w:after="0" w:line="240" w:lineRule="auto"/>
        <w:ind w:left="0" w:firstLine="851"/>
        <w:rPr>
          <w:szCs w:val="24"/>
        </w:rPr>
      </w:pPr>
      <w:r w:rsidRPr="00A369BF">
        <w:rPr>
          <w:szCs w:val="24"/>
        </w:rPr>
        <w:t xml:space="preserve">Место прохождения практики определяется в соответствии с заключенными </w:t>
      </w:r>
      <w:r w:rsidR="00A369BF">
        <w:rPr>
          <w:szCs w:val="24"/>
        </w:rPr>
        <w:t xml:space="preserve">АНОВО </w:t>
      </w:r>
      <w:proofErr w:type="gramStart"/>
      <w:r w:rsidR="00A369BF">
        <w:rPr>
          <w:szCs w:val="24"/>
        </w:rPr>
        <w:t xml:space="preserve">СГЛА </w:t>
      </w:r>
      <w:r w:rsidRPr="00A369BF">
        <w:rPr>
          <w:szCs w:val="24"/>
        </w:rPr>
        <w:t xml:space="preserve"> договорами</w:t>
      </w:r>
      <w:proofErr w:type="gramEnd"/>
      <w:r w:rsidRPr="00A369BF">
        <w:rPr>
          <w:szCs w:val="24"/>
        </w:rPr>
        <w:t xml:space="preserve"> с организациями или студент определяет самостоятельно, согласовывая свой выбор с руководителем практики от кафедры и с руководителем практики от организации. </w:t>
      </w:r>
    </w:p>
    <w:p w:rsidR="00E5482D" w:rsidRPr="00A369BF" w:rsidRDefault="00C96CEB" w:rsidP="00A369BF">
      <w:pPr>
        <w:spacing w:after="0" w:line="240" w:lineRule="auto"/>
        <w:ind w:left="0" w:firstLine="851"/>
        <w:rPr>
          <w:szCs w:val="24"/>
        </w:rPr>
      </w:pPr>
      <w:r w:rsidRPr="00A369BF">
        <w:rPr>
          <w:szCs w:val="24"/>
        </w:rPr>
        <w:lastRenderedPageBreak/>
        <w:t>Пе</w:t>
      </w:r>
      <w:r w:rsidRPr="00A369BF">
        <w:rPr>
          <w:szCs w:val="24"/>
        </w:rPr>
        <w:t xml:space="preserve">ред выходом на практику студент обязан получить от кафедры: программу практики и дневник практики. </w:t>
      </w:r>
    </w:p>
    <w:p w:rsidR="00E5482D" w:rsidRPr="00A369BF" w:rsidRDefault="00C96CEB" w:rsidP="00A369BF">
      <w:pPr>
        <w:spacing w:after="0" w:line="240" w:lineRule="auto"/>
        <w:ind w:left="0" w:firstLine="851"/>
        <w:rPr>
          <w:szCs w:val="24"/>
        </w:rPr>
      </w:pPr>
      <w:r w:rsidRPr="00A369BF">
        <w:rPr>
          <w:szCs w:val="24"/>
        </w:rPr>
        <w:t xml:space="preserve">Практика по профилю профессиональной деятельности проводится на предприятиях, учреждениях и коммерческих организациях различных отраслей хозяйствования РФ, </w:t>
      </w:r>
      <w:r w:rsidRPr="00A369BF">
        <w:rPr>
          <w:szCs w:val="24"/>
        </w:rPr>
        <w:t xml:space="preserve">а также возможна в структурных подразделениях университета и научных лабораториях ведущих вузов. </w:t>
      </w:r>
    </w:p>
    <w:p w:rsidR="00E5482D" w:rsidRPr="00A369BF" w:rsidRDefault="00C96CEB" w:rsidP="00A369BF">
      <w:pPr>
        <w:spacing w:after="0" w:line="240" w:lineRule="auto"/>
        <w:ind w:left="0" w:firstLine="851"/>
        <w:rPr>
          <w:szCs w:val="24"/>
        </w:rPr>
      </w:pPr>
      <w:r w:rsidRPr="00A369BF">
        <w:rPr>
          <w:b/>
          <w:szCs w:val="24"/>
        </w:rPr>
        <w:t xml:space="preserve"> </w:t>
      </w:r>
    </w:p>
    <w:p w:rsidR="00E5482D" w:rsidRPr="00A369BF" w:rsidRDefault="00C96CEB" w:rsidP="00A369BF">
      <w:pPr>
        <w:numPr>
          <w:ilvl w:val="0"/>
          <w:numId w:val="4"/>
        </w:numPr>
        <w:spacing w:after="0" w:line="240" w:lineRule="auto"/>
        <w:ind w:left="0" w:firstLine="0"/>
        <w:jc w:val="center"/>
        <w:rPr>
          <w:szCs w:val="24"/>
        </w:rPr>
      </w:pPr>
      <w:r w:rsidRPr="00A369BF">
        <w:rPr>
          <w:b/>
          <w:szCs w:val="24"/>
        </w:rPr>
        <w:t>Перечень планируемых результатов по практике, соотнесенных с планируемыми результатами освоения образовательной программы</w:t>
      </w:r>
    </w:p>
    <w:p w:rsidR="00E5482D" w:rsidRPr="00A369BF" w:rsidRDefault="00C96CEB" w:rsidP="00A369BF">
      <w:pPr>
        <w:spacing w:after="0" w:line="240" w:lineRule="auto"/>
        <w:ind w:left="0" w:firstLine="851"/>
        <w:rPr>
          <w:szCs w:val="24"/>
        </w:rPr>
      </w:pPr>
      <w:r w:rsidRPr="00A369BF">
        <w:rPr>
          <w:b/>
          <w:szCs w:val="24"/>
        </w:rPr>
        <w:t xml:space="preserve"> </w:t>
      </w:r>
    </w:p>
    <w:tbl>
      <w:tblPr>
        <w:tblStyle w:val="TableGrid"/>
        <w:tblW w:w="10168" w:type="dxa"/>
        <w:tblInd w:w="-289" w:type="dxa"/>
        <w:tblCellMar>
          <w:top w:w="3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74"/>
        <w:gridCol w:w="3616"/>
        <w:gridCol w:w="3978"/>
      </w:tblGrid>
      <w:tr w:rsidR="00E5482D" w:rsidRPr="00A369BF" w:rsidTr="00A369BF">
        <w:trPr>
          <w:trHeight w:val="768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2D" w:rsidRPr="00A369BF" w:rsidRDefault="00C96CEB" w:rsidP="00A369BF">
            <w:pPr>
              <w:spacing w:after="0" w:line="240" w:lineRule="auto"/>
              <w:ind w:left="133" w:right="83" w:firstLine="0"/>
              <w:jc w:val="center"/>
              <w:rPr>
                <w:b/>
                <w:szCs w:val="24"/>
              </w:rPr>
            </w:pPr>
            <w:r w:rsidRPr="00A369BF">
              <w:rPr>
                <w:b/>
                <w:szCs w:val="24"/>
              </w:rPr>
              <w:t xml:space="preserve">Код, </w:t>
            </w:r>
            <w:r w:rsidRPr="00A369BF">
              <w:rPr>
                <w:b/>
                <w:szCs w:val="24"/>
              </w:rPr>
              <w:tab/>
              <w:t>формулировка компетенции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2D" w:rsidRPr="00A369BF" w:rsidRDefault="00C96CEB" w:rsidP="00A369BF">
            <w:pPr>
              <w:spacing w:after="0" w:line="240" w:lineRule="auto"/>
              <w:ind w:left="133" w:right="83" w:firstLine="0"/>
              <w:jc w:val="center"/>
              <w:rPr>
                <w:b/>
                <w:szCs w:val="24"/>
              </w:rPr>
            </w:pPr>
            <w:r w:rsidRPr="00A369BF">
              <w:rPr>
                <w:b/>
                <w:szCs w:val="24"/>
              </w:rPr>
              <w:t>Код, формулировка индикатора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2D" w:rsidRPr="00A369BF" w:rsidRDefault="00C96CEB" w:rsidP="00A369BF">
            <w:pPr>
              <w:spacing w:after="0" w:line="240" w:lineRule="auto"/>
              <w:ind w:left="133" w:right="83" w:firstLine="0"/>
              <w:jc w:val="center"/>
              <w:rPr>
                <w:b/>
                <w:szCs w:val="24"/>
              </w:rPr>
            </w:pPr>
            <w:r w:rsidRPr="00A369BF">
              <w:rPr>
                <w:b/>
                <w:szCs w:val="24"/>
              </w:rPr>
              <w:t xml:space="preserve">Планируемые результаты, характеризующие этапы формирования </w:t>
            </w:r>
            <w:r w:rsidRPr="00A369BF">
              <w:rPr>
                <w:b/>
                <w:szCs w:val="24"/>
              </w:rPr>
              <w:t>компетенций, индикаторов</w:t>
            </w:r>
          </w:p>
        </w:tc>
      </w:tr>
      <w:tr w:rsidR="00E5482D" w:rsidRPr="00A369BF" w:rsidTr="00A369BF">
        <w:trPr>
          <w:trHeight w:val="1275"/>
        </w:trPr>
        <w:tc>
          <w:tcPr>
            <w:tcW w:w="2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2D" w:rsidRPr="00A369BF" w:rsidRDefault="00C96CEB" w:rsidP="00A369BF">
            <w:pPr>
              <w:spacing w:after="0" w:line="240" w:lineRule="auto"/>
              <w:ind w:left="133" w:right="83" w:firstLine="0"/>
              <w:jc w:val="center"/>
              <w:rPr>
                <w:b/>
                <w:szCs w:val="24"/>
              </w:rPr>
            </w:pPr>
            <w:r w:rsidRPr="00A369BF">
              <w:rPr>
                <w:b/>
                <w:szCs w:val="24"/>
              </w:rPr>
              <w:t>УК-1</w:t>
            </w:r>
          </w:p>
          <w:p w:rsidR="00E5482D" w:rsidRPr="00A369BF" w:rsidRDefault="00C96CEB" w:rsidP="00A369BF">
            <w:pPr>
              <w:spacing w:after="0" w:line="240" w:lineRule="auto"/>
              <w:ind w:left="133" w:right="83" w:firstLine="0"/>
              <w:jc w:val="center"/>
              <w:rPr>
                <w:b/>
                <w:szCs w:val="24"/>
              </w:rPr>
            </w:pPr>
            <w:r w:rsidRPr="00A369BF">
              <w:rPr>
                <w:b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2D" w:rsidRPr="00A369BF" w:rsidRDefault="00C96CEB" w:rsidP="00A369BF">
            <w:pPr>
              <w:spacing w:after="0" w:line="240" w:lineRule="auto"/>
              <w:ind w:left="133" w:right="83" w:firstLine="0"/>
              <w:rPr>
                <w:szCs w:val="24"/>
              </w:rPr>
            </w:pPr>
            <w:r w:rsidRPr="00A369BF">
              <w:rPr>
                <w:szCs w:val="24"/>
              </w:rPr>
              <w:t>ИД-1. УК</w:t>
            </w:r>
            <w:r w:rsidRPr="00A369BF">
              <w:rPr>
                <w:szCs w:val="24"/>
              </w:rPr>
              <w:t xml:space="preserve">-1 Анализирует проблемную ситуацию как целостную систему, выявляя ее составляющие и связи между ними 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2D" w:rsidRPr="00A369BF" w:rsidRDefault="00C96CEB" w:rsidP="00A369BF">
            <w:pPr>
              <w:spacing w:after="0" w:line="240" w:lineRule="auto"/>
              <w:ind w:left="133" w:right="83" w:firstLine="0"/>
              <w:rPr>
                <w:szCs w:val="24"/>
              </w:rPr>
            </w:pPr>
            <w:r w:rsidRPr="00A369BF">
              <w:rPr>
                <w:szCs w:val="24"/>
              </w:rPr>
              <w:t xml:space="preserve">Осуществляет сбор, систематизацию и критический анализ информации, необходимой для выработки стратегии действий по разрешению проблемной ситуации </w:t>
            </w:r>
          </w:p>
        </w:tc>
      </w:tr>
      <w:tr w:rsidR="00E5482D" w:rsidRPr="00A369BF" w:rsidTr="00A369BF">
        <w:trPr>
          <w:trHeight w:val="12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482D" w:rsidRPr="00A369BF" w:rsidRDefault="00E5482D" w:rsidP="00A369BF">
            <w:pPr>
              <w:spacing w:after="0" w:line="240" w:lineRule="auto"/>
              <w:ind w:left="133" w:right="83" w:firstLine="0"/>
              <w:jc w:val="center"/>
              <w:rPr>
                <w:b/>
                <w:szCs w:val="24"/>
              </w:rPr>
            </w:pP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2D" w:rsidRPr="00A369BF" w:rsidRDefault="00C96CEB" w:rsidP="00A369BF">
            <w:pPr>
              <w:spacing w:after="0" w:line="240" w:lineRule="auto"/>
              <w:ind w:left="133" w:right="83" w:firstLine="0"/>
              <w:rPr>
                <w:szCs w:val="24"/>
              </w:rPr>
            </w:pPr>
            <w:r w:rsidRPr="00A369BF">
              <w:rPr>
                <w:szCs w:val="24"/>
              </w:rPr>
              <w:t>ИД-2.</w:t>
            </w:r>
            <w:r w:rsidRPr="00A369BF">
              <w:rPr>
                <w:szCs w:val="24"/>
              </w:rPr>
              <w:t xml:space="preserve"> УК-1 Разрабатывает варианты решения проблемной ситуации на основе критического анализа доступных источников информации 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2D" w:rsidRPr="00A369BF" w:rsidRDefault="00C96CEB" w:rsidP="00A369BF">
            <w:pPr>
              <w:spacing w:after="0" w:line="240" w:lineRule="auto"/>
              <w:ind w:left="133" w:right="83" w:firstLine="0"/>
              <w:rPr>
                <w:szCs w:val="24"/>
              </w:rPr>
            </w:pPr>
            <w:r w:rsidRPr="00A369BF">
              <w:rPr>
                <w:szCs w:val="24"/>
              </w:rPr>
              <w:t xml:space="preserve">Проводит оценку адекватности и достоверности информации о проблемной ситуации, работает с противоречивой информацией из разных источников </w:t>
            </w:r>
          </w:p>
        </w:tc>
      </w:tr>
      <w:tr w:rsidR="00E5482D" w:rsidRPr="00A369BF" w:rsidTr="00A369BF">
        <w:trPr>
          <w:trHeight w:val="1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2D" w:rsidRPr="00A369BF" w:rsidRDefault="00E5482D" w:rsidP="00A369BF">
            <w:pPr>
              <w:spacing w:after="0" w:line="240" w:lineRule="auto"/>
              <w:ind w:left="133" w:right="83" w:firstLine="0"/>
              <w:jc w:val="center"/>
              <w:rPr>
                <w:b/>
                <w:szCs w:val="24"/>
              </w:rPr>
            </w:pP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2D" w:rsidRPr="00A369BF" w:rsidRDefault="00C96CEB" w:rsidP="00A369BF">
            <w:pPr>
              <w:spacing w:after="0" w:line="240" w:lineRule="auto"/>
              <w:ind w:left="133" w:right="83" w:firstLine="0"/>
              <w:rPr>
                <w:szCs w:val="24"/>
              </w:rPr>
            </w:pPr>
            <w:r w:rsidRPr="00A369BF">
              <w:rPr>
                <w:szCs w:val="24"/>
              </w:rPr>
              <w:t>ИД-3. УК-1. Вырабатывает стратегию действий для решения проблемной ситуации в виде последовательности шагов, предви</w:t>
            </w:r>
            <w:r w:rsidRPr="00A369BF">
              <w:rPr>
                <w:szCs w:val="24"/>
              </w:rPr>
              <w:t xml:space="preserve">дя результат каждого из них 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2D" w:rsidRPr="00A369BF" w:rsidRDefault="00C96CEB" w:rsidP="00A369BF">
            <w:pPr>
              <w:spacing w:after="0" w:line="240" w:lineRule="auto"/>
              <w:ind w:left="133" w:right="83" w:firstLine="0"/>
              <w:rPr>
                <w:szCs w:val="24"/>
              </w:rPr>
            </w:pPr>
            <w:r w:rsidRPr="00A369BF">
              <w:rPr>
                <w:szCs w:val="24"/>
              </w:rPr>
              <w:t xml:space="preserve">Аргументированно осуществляет выбор стратегии по решению проблемной ситуации, оценивает преимущества и недостатки выбранной стратегии </w:t>
            </w:r>
          </w:p>
        </w:tc>
      </w:tr>
      <w:tr w:rsidR="00E5482D" w:rsidRPr="00A369BF" w:rsidTr="00A369BF">
        <w:trPr>
          <w:trHeight w:val="1023"/>
        </w:trPr>
        <w:tc>
          <w:tcPr>
            <w:tcW w:w="2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2D" w:rsidRPr="00A369BF" w:rsidRDefault="00C96CEB" w:rsidP="00A369BF">
            <w:pPr>
              <w:spacing w:after="0" w:line="240" w:lineRule="auto"/>
              <w:ind w:left="133" w:right="83" w:firstLine="0"/>
              <w:jc w:val="center"/>
              <w:rPr>
                <w:b/>
                <w:szCs w:val="24"/>
              </w:rPr>
            </w:pPr>
            <w:r w:rsidRPr="00A369BF">
              <w:rPr>
                <w:b/>
                <w:szCs w:val="24"/>
              </w:rPr>
              <w:t>УК-2.</w:t>
            </w:r>
          </w:p>
          <w:p w:rsidR="00E5482D" w:rsidRPr="00A369BF" w:rsidRDefault="00C96CEB" w:rsidP="00A369BF">
            <w:pPr>
              <w:spacing w:after="0" w:line="240" w:lineRule="auto"/>
              <w:ind w:left="133" w:right="83" w:firstLine="0"/>
              <w:jc w:val="center"/>
              <w:rPr>
                <w:b/>
                <w:szCs w:val="24"/>
              </w:rPr>
            </w:pPr>
            <w:r w:rsidRPr="00A369BF">
              <w:rPr>
                <w:b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2D" w:rsidRPr="00A369BF" w:rsidRDefault="00C96CEB" w:rsidP="00A369BF">
            <w:pPr>
              <w:spacing w:after="0" w:line="240" w:lineRule="auto"/>
              <w:ind w:left="133" w:right="83" w:firstLine="0"/>
              <w:rPr>
                <w:szCs w:val="24"/>
              </w:rPr>
            </w:pPr>
            <w:r w:rsidRPr="00A369BF">
              <w:rPr>
                <w:szCs w:val="24"/>
              </w:rPr>
              <w:t xml:space="preserve">ИД-1. УК-2. </w:t>
            </w:r>
            <w:r w:rsidRPr="00A369BF">
              <w:rPr>
                <w:szCs w:val="24"/>
              </w:rPr>
              <w:t xml:space="preserve">Понимает принципы проектного подхода к управлению 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2D" w:rsidRPr="00A369BF" w:rsidRDefault="00C96CEB" w:rsidP="00A369BF">
            <w:pPr>
              <w:spacing w:after="0" w:line="240" w:lineRule="auto"/>
              <w:ind w:left="133" w:right="83" w:firstLine="0"/>
              <w:rPr>
                <w:szCs w:val="24"/>
              </w:rPr>
            </w:pPr>
            <w:r w:rsidRPr="00A369BF">
              <w:rPr>
                <w:szCs w:val="24"/>
              </w:rPr>
              <w:t xml:space="preserve">При разработке рекомендаций по совершенствованию деятельности анализируемой организации использует знания принципы проектного подхода  </w:t>
            </w:r>
          </w:p>
        </w:tc>
      </w:tr>
      <w:tr w:rsidR="00E5482D" w:rsidRPr="00A369BF" w:rsidTr="00A369BF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2D" w:rsidRPr="00A369BF" w:rsidRDefault="00E5482D" w:rsidP="00A369BF">
            <w:pPr>
              <w:spacing w:after="0" w:line="240" w:lineRule="auto"/>
              <w:ind w:left="133" w:right="83" w:firstLine="0"/>
              <w:jc w:val="center"/>
              <w:rPr>
                <w:b/>
                <w:szCs w:val="24"/>
              </w:rPr>
            </w:pP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2D" w:rsidRPr="00A369BF" w:rsidRDefault="00C96CEB" w:rsidP="00A369BF">
            <w:pPr>
              <w:spacing w:after="0" w:line="240" w:lineRule="auto"/>
              <w:ind w:left="133" w:right="83" w:firstLine="0"/>
              <w:rPr>
                <w:szCs w:val="24"/>
              </w:rPr>
            </w:pPr>
            <w:r w:rsidRPr="00A369BF">
              <w:rPr>
                <w:szCs w:val="24"/>
              </w:rPr>
              <w:t xml:space="preserve">ИД-2. УК-2. Демонстрирует способность управления проектами 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2D" w:rsidRPr="00A369BF" w:rsidRDefault="00C96CEB" w:rsidP="00A369BF">
            <w:pPr>
              <w:spacing w:after="0" w:line="240" w:lineRule="auto"/>
              <w:ind w:left="133" w:right="83" w:firstLine="0"/>
              <w:rPr>
                <w:szCs w:val="24"/>
              </w:rPr>
            </w:pPr>
            <w:r w:rsidRPr="00A369BF">
              <w:rPr>
                <w:szCs w:val="24"/>
              </w:rPr>
              <w:t xml:space="preserve">Проводит оценку рекомендаций по совершенствованию деятельности анализируемой организации </w:t>
            </w:r>
          </w:p>
        </w:tc>
      </w:tr>
      <w:tr w:rsidR="00A369BF" w:rsidRPr="00A369BF" w:rsidTr="006971A9">
        <w:trPr>
          <w:trHeight w:val="1529"/>
        </w:trPr>
        <w:tc>
          <w:tcPr>
            <w:tcW w:w="2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69BF" w:rsidRPr="00A369BF" w:rsidRDefault="00A369BF" w:rsidP="00A369BF">
            <w:pPr>
              <w:spacing w:after="0" w:line="240" w:lineRule="auto"/>
              <w:ind w:left="133" w:right="83" w:firstLine="0"/>
              <w:jc w:val="center"/>
              <w:rPr>
                <w:b/>
                <w:szCs w:val="24"/>
              </w:rPr>
            </w:pPr>
            <w:r w:rsidRPr="00A369BF">
              <w:rPr>
                <w:b/>
                <w:szCs w:val="24"/>
              </w:rPr>
              <w:t xml:space="preserve">ПК-2 Способен осуществлять стратегическое управление всеми видами деятельности, организациями, подразделениями, группами (командами) сотрудников в </w:t>
            </w:r>
            <w:r w:rsidRPr="00A369BF">
              <w:rPr>
                <w:b/>
                <w:szCs w:val="24"/>
              </w:rPr>
              <w:lastRenderedPageBreak/>
              <w:t>российских компаниях</w:t>
            </w:r>
          </w:p>
          <w:p w:rsidR="00A369BF" w:rsidRPr="00A369BF" w:rsidRDefault="00A369BF" w:rsidP="00A369BF">
            <w:pPr>
              <w:spacing w:after="0" w:line="240" w:lineRule="auto"/>
              <w:ind w:left="133" w:right="83" w:firstLine="0"/>
              <w:jc w:val="center"/>
              <w:rPr>
                <w:b/>
                <w:szCs w:val="24"/>
              </w:rPr>
            </w:pPr>
            <w:r w:rsidRPr="00A369BF">
              <w:rPr>
                <w:b/>
                <w:szCs w:val="24"/>
              </w:rPr>
              <w:t>в условиях изменяющейся окружающей среды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BF" w:rsidRPr="00A369BF" w:rsidRDefault="00A369BF" w:rsidP="00A369BF">
            <w:pPr>
              <w:spacing w:after="0" w:line="240" w:lineRule="auto"/>
              <w:ind w:left="133" w:right="83" w:firstLine="0"/>
              <w:rPr>
                <w:szCs w:val="24"/>
              </w:rPr>
            </w:pPr>
            <w:r w:rsidRPr="00A369BF">
              <w:rPr>
                <w:szCs w:val="24"/>
              </w:rPr>
              <w:lastRenderedPageBreak/>
              <w:t xml:space="preserve">ИД-1. ПК -2. Способен осуществлять стратегическое управление деятельностью организации с учетом взаимодействия с внешней </w:t>
            </w:r>
            <w:proofErr w:type="spellStart"/>
            <w:r w:rsidRPr="00A369BF">
              <w:rPr>
                <w:szCs w:val="24"/>
              </w:rPr>
              <w:t>бизнессредой</w:t>
            </w:r>
            <w:proofErr w:type="spellEnd"/>
            <w:r w:rsidRPr="00A369BF">
              <w:rPr>
                <w:szCs w:val="24"/>
              </w:rPr>
              <w:t xml:space="preserve"> 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BF" w:rsidRPr="00A369BF" w:rsidRDefault="00A369BF" w:rsidP="00A369BF">
            <w:pPr>
              <w:spacing w:after="0" w:line="240" w:lineRule="auto"/>
              <w:ind w:left="133" w:right="83" w:firstLine="0"/>
              <w:rPr>
                <w:szCs w:val="24"/>
              </w:rPr>
            </w:pPr>
            <w:r w:rsidRPr="00A369BF">
              <w:rPr>
                <w:szCs w:val="24"/>
              </w:rPr>
              <w:t xml:space="preserve">Демонстрирует знание  факторов внешней бизнес-средой и оценивает их влияние на деятельность  организации  </w:t>
            </w:r>
          </w:p>
        </w:tc>
      </w:tr>
      <w:tr w:rsidR="00A369BF" w:rsidRPr="00A369BF" w:rsidTr="006971A9">
        <w:trPr>
          <w:trHeight w:val="134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69BF" w:rsidRPr="00A369BF" w:rsidRDefault="00A369BF" w:rsidP="00A369BF">
            <w:pPr>
              <w:spacing w:after="0" w:line="240" w:lineRule="auto"/>
              <w:ind w:left="133" w:right="83" w:firstLine="0"/>
              <w:jc w:val="center"/>
              <w:rPr>
                <w:b/>
                <w:szCs w:val="24"/>
              </w:rPr>
            </w:pP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9BF" w:rsidRPr="00A369BF" w:rsidRDefault="00A369BF" w:rsidP="00A369BF">
            <w:pPr>
              <w:spacing w:after="0" w:line="240" w:lineRule="auto"/>
              <w:ind w:left="133" w:right="83" w:firstLine="0"/>
              <w:rPr>
                <w:szCs w:val="24"/>
              </w:rPr>
            </w:pPr>
            <w:r w:rsidRPr="00A369BF">
              <w:rPr>
                <w:szCs w:val="24"/>
              </w:rPr>
              <w:t xml:space="preserve">ИД-2. ПК -2. Способен проводить стратегическое управление финансово-инвестиционной деятельностью организации 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BF" w:rsidRPr="00A369BF" w:rsidRDefault="00A369BF" w:rsidP="00A369BF">
            <w:pPr>
              <w:spacing w:after="0" w:line="240" w:lineRule="auto"/>
              <w:ind w:left="133" w:right="83" w:firstLine="0"/>
              <w:rPr>
                <w:szCs w:val="24"/>
              </w:rPr>
            </w:pPr>
            <w:r w:rsidRPr="00A369BF">
              <w:rPr>
                <w:szCs w:val="24"/>
              </w:rPr>
              <w:t xml:space="preserve">Представляет рекомендации по итогам анализа финансовой и  статистической отчетности организации </w:t>
            </w:r>
          </w:p>
        </w:tc>
      </w:tr>
      <w:tr w:rsidR="00A369BF" w:rsidRPr="00A369BF" w:rsidTr="006971A9">
        <w:trPr>
          <w:trHeight w:val="152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69BF" w:rsidRPr="00A369BF" w:rsidRDefault="00A369BF" w:rsidP="00A369BF">
            <w:pPr>
              <w:spacing w:after="0" w:line="240" w:lineRule="auto"/>
              <w:ind w:left="133" w:right="83" w:firstLine="0"/>
              <w:jc w:val="center"/>
              <w:rPr>
                <w:b/>
                <w:szCs w:val="24"/>
              </w:rPr>
            </w:pP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BF" w:rsidRPr="00A369BF" w:rsidRDefault="00A369BF" w:rsidP="00A369BF">
            <w:pPr>
              <w:spacing w:after="0" w:line="240" w:lineRule="auto"/>
              <w:ind w:left="133" w:right="83" w:firstLine="0"/>
              <w:rPr>
                <w:szCs w:val="24"/>
              </w:rPr>
            </w:pPr>
            <w:r w:rsidRPr="00A369BF">
              <w:rPr>
                <w:szCs w:val="24"/>
              </w:rPr>
              <w:t xml:space="preserve">ИД-3. ПК -2. Способен осуществлять стратегическое управление оптимизацией и модернизацией деятельности организации с учетом инноваций и изменений 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BF" w:rsidRPr="00A369BF" w:rsidRDefault="00A369BF" w:rsidP="00A369BF">
            <w:pPr>
              <w:spacing w:after="0" w:line="240" w:lineRule="auto"/>
              <w:ind w:left="133" w:right="83" w:firstLine="0"/>
              <w:rPr>
                <w:szCs w:val="24"/>
              </w:rPr>
            </w:pPr>
            <w:r w:rsidRPr="00A369BF">
              <w:rPr>
                <w:szCs w:val="24"/>
              </w:rPr>
              <w:t xml:space="preserve">Основываясь на знаниях особенностей и специфики деятельности организации, может давать рекомендации по повышению эффективности работы организации </w:t>
            </w:r>
          </w:p>
        </w:tc>
      </w:tr>
      <w:tr w:rsidR="00A369BF" w:rsidRPr="00A369BF" w:rsidTr="006971A9">
        <w:trPr>
          <w:trHeight w:val="166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BF" w:rsidRPr="00A369BF" w:rsidRDefault="00A369BF" w:rsidP="00A369BF">
            <w:pPr>
              <w:spacing w:after="0" w:line="240" w:lineRule="auto"/>
              <w:ind w:left="133" w:right="83" w:firstLine="0"/>
              <w:jc w:val="center"/>
              <w:rPr>
                <w:b/>
                <w:szCs w:val="24"/>
              </w:rPr>
            </w:pP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BF" w:rsidRPr="00A369BF" w:rsidRDefault="00A369BF" w:rsidP="00A369BF">
            <w:pPr>
              <w:spacing w:after="0" w:line="240" w:lineRule="auto"/>
              <w:ind w:left="133" w:right="83" w:firstLine="0"/>
              <w:rPr>
                <w:szCs w:val="24"/>
              </w:rPr>
            </w:pPr>
            <w:r w:rsidRPr="00A369BF">
              <w:rPr>
                <w:szCs w:val="24"/>
              </w:rPr>
              <w:t xml:space="preserve">ИД- 4. ПК -2. Способен стратегически руководить работниками организации, формировать и управлять корпоративной культурой организации 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BF" w:rsidRPr="00A369BF" w:rsidRDefault="00A369BF" w:rsidP="00A369BF">
            <w:pPr>
              <w:spacing w:after="0" w:line="240" w:lineRule="auto"/>
              <w:ind w:left="133" w:right="83" w:firstLine="0"/>
              <w:rPr>
                <w:szCs w:val="24"/>
              </w:rPr>
            </w:pPr>
            <w:r w:rsidRPr="00A369BF">
              <w:rPr>
                <w:szCs w:val="24"/>
              </w:rPr>
              <w:t xml:space="preserve">Показывает умение разрабатывать программу стратегического развития трудового коллектива и </w:t>
            </w:r>
          </w:p>
          <w:p w:rsidR="00A369BF" w:rsidRPr="00A369BF" w:rsidRDefault="00A369BF" w:rsidP="00A369BF">
            <w:pPr>
              <w:spacing w:after="0" w:line="240" w:lineRule="auto"/>
              <w:ind w:left="133" w:right="83"/>
              <w:rPr>
                <w:szCs w:val="24"/>
              </w:rPr>
            </w:pPr>
            <w:r w:rsidRPr="00A369BF">
              <w:rPr>
                <w:szCs w:val="24"/>
              </w:rPr>
              <w:t xml:space="preserve">изменений в нем и обеспечение ее реализацию </w:t>
            </w:r>
          </w:p>
        </w:tc>
      </w:tr>
      <w:tr w:rsidR="00A369BF" w:rsidRPr="00A369BF" w:rsidTr="00AC4EA0">
        <w:trPr>
          <w:trHeight w:val="2794"/>
        </w:trPr>
        <w:tc>
          <w:tcPr>
            <w:tcW w:w="2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69BF" w:rsidRPr="00A369BF" w:rsidRDefault="00A369BF" w:rsidP="00A369BF">
            <w:pPr>
              <w:tabs>
                <w:tab w:val="right" w:pos="2193"/>
              </w:tabs>
              <w:spacing w:after="0" w:line="240" w:lineRule="auto"/>
              <w:ind w:left="133" w:right="83" w:firstLine="0"/>
              <w:jc w:val="center"/>
              <w:rPr>
                <w:b/>
                <w:szCs w:val="24"/>
              </w:rPr>
            </w:pPr>
            <w:r w:rsidRPr="00A369BF">
              <w:rPr>
                <w:b/>
                <w:szCs w:val="24"/>
              </w:rPr>
              <w:t xml:space="preserve">ПК-3. </w:t>
            </w:r>
            <w:r w:rsidRPr="00A369BF">
              <w:rPr>
                <w:b/>
                <w:szCs w:val="24"/>
              </w:rPr>
              <w:tab/>
              <w:t>Способен</w:t>
            </w:r>
          </w:p>
          <w:p w:rsidR="00A369BF" w:rsidRPr="00A369BF" w:rsidRDefault="00A369BF" w:rsidP="00A369BF">
            <w:pPr>
              <w:spacing w:after="0" w:line="240" w:lineRule="auto"/>
              <w:ind w:left="133" w:right="83" w:firstLine="0"/>
              <w:jc w:val="center"/>
              <w:rPr>
                <w:b/>
                <w:szCs w:val="24"/>
              </w:rPr>
            </w:pPr>
            <w:r w:rsidRPr="00A369BF">
              <w:rPr>
                <w:b/>
                <w:szCs w:val="24"/>
              </w:rPr>
              <w:t xml:space="preserve">разрабатывать реализовывать комплекс маркетинг </w:t>
            </w:r>
            <w:r w:rsidRPr="00A369BF">
              <w:rPr>
                <w:b/>
                <w:szCs w:val="24"/>
              </w:rPr>
              <w:t>и</w:t>
            </w:r>
            <w:r>
              <w:rPr>
                <w:b/>
                <w:szCs w:val="24"/>
              </w:rPr>
              <w:t xml:space="preserve"> </w:t>
            </w:r>
            <w:r w:rsidRPr="00A369BF">
              <w:rPr>
                <w:b/>
                <w:szCs w:val="24"/>
              </w:rPr>
              <w:t>интегрировать маркетинговые технологии управления деятельность</w:t>
            </w:r>
          </w:p>
          <w:p w:rsidR="00A369BF" w:rsidRPr="00A369BF" w:rsidRDefault="00A369BF" w:rsidP="00A369BF">
            <w:pPr>
              <w:spacing w:after="0" w:line="240" w:lineRule="auto"/>
              <w:ind w:left="133" w:right="83" w:firstLine="0"/>
              <w:jc w:val="center"/>
              <w:rPr>
                <w:b/>
                <w:szCs w:val="24"/>
              </w:rPr>
            </w:pPr>
            <w:r w:rsidRPr="00A369BF">
              <w:rPr>
                <w:b/>
                <w:szCs w:val="24"/>
              </w:rPr>
              <w:t>в</w:t>
            </w:r>
            <w:r w:rsidRPr="00A369BF">
              <w:rPr>
                <w:b/>
                <w:szCs w:val="24"/>
              </w:rPr>
              <w:t xml:space="preserve"> организации</w:t>
            </w:r>
          </w:p>
          <w:p w:rsidR="00A369BF" w:rsidRPr="00A369BF" w:rsidRDefault="00A369BF" w:rsidP="00A369BF">
            <w:pPr>
              <w:tabs>
                <w:tab w:val="right" w:pos="2193"/>
              </w:tabs>
              <w:spacing w:after="0" w:line="240" w:lineRule="auto"/>
              <w:ind w:left="133" w:right="83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цифровой </w:t>
            </w:r>
            <w:r w:rsidRPr="00A369BF">
              <w:rPr>
                <w:b/>
                <w:szCs w:val="24"/>
              </w:rPr>
              <w:t>бизнес</w:t>
            </w:r>
          </w:p>
          <w:p w:rsidR="00A369BF" w:rsidRPr="00A369BF" w:rsidRDefault="00A369BF" w:rsidP="00A369BF">
            <w:pPr>
              <w:spacing w:after="0" w:line="240" w:lineRule="auto"/>
              <w:ind w:left="133" w:right="83" w:firstLine="0"/>
              <w:jc w:val="center"/>
              <w:rPr>
                <w:b/>
                <w:szCs w:val="24"/>
              </w:rPr>
            </w:pPr>
            <w:r w:rsidRPr="00A369BF">
              <w:rPr>
                <w:b/>
                <w:szCs w:val="24"/>
              </w:rPr>
              <w:t>среде</w:t>
            </w:r>
          </w:p>
          <w:p w:rsidR="00A369BF" w:rsidRPr="00A369BF" w:rsidRDefault="00A369BF" w:rsidP="00A369BF">
            <w:pPr>
              <w:spacing w:after="0" w:line="240" w:lineRule="auto"/>
              <w:ind w:left="133" w:right="83" w:firstLine="0"/>
              <w:jc w:val="center"/>
              <w:rPr>
                <w:b/>
                <w:szCs w:val="24"/>
              </w:rPr>
            </w:pP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BF" w:rsidRPr="00A369BF" w:rsidRDefault="00A369BF" w:rsidP="00A369BF">
            <w:pPr>
              <w:spacing w:after="0" w:line="240" w:lineRule="auto"/>
              <w:ind w:left="133" w:right="83" w:firstLine="0"/>
              <w:rPr>
                <w:szCs w:val="24"/>
              </w:rPr>
            </w:pPr>
            <w:r w:rsidRPr="00A369BF">
              <w:rPr>
                <w:szCs w:val="24"/>
              </w:rPr>
              <w:t xml:space="preserve">ИД-1. ПК-3. Способен формировать ценовую, сбытовую и коммуникационную политики организации, выявлять направления интеграции маркетинговых технологий в деятельность организации, оценивать целесообразность их применения, предлагать меры по их совершенствованию с учетом развития цифровой среды 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BF" w:rsidRPr="00A369BF" w:rsidRDefault="00A369BF" w:rsidP="00A369BF">
            <w:pPr>
              <w:spacing w:after="0" w:line="240" w:lineRule="auto"/>
              <w:ind w:left="133" w:right="83" w:firstLine="0"/>
              <w:rPr>
                <w:szCs w:val="24"/>
              </w:rPr>
            </w:pPr>
            <w:r w:rsidRPr="00A369BF">
              <w:rPr>
                <w:szCs w:val="24"/>
              </w:rPr>
              <w:t xml:space="preserve">Используя знания основных инструментов комплекса маркетинга обосновывает выбранную ценовую, сбытовую и коммуникационную политики организации, выбирает направления интеграции маркетинговых технологий управления в деятельности организации с учетом развития </w:t>
            </w:r>
          </w:p>
          <w:p w:rsidR="00A369BF" w:rsidRPr="00A369BF" w:rsidRDefault="00A369BF" w:rsidP="00A369BF">
            <w:pPr>
              <w:spacing w:after="0" w:line="240" w:lineRule="auto"/>
              <w:ind w:left="133" w:right="83" w:firstLine="0"/>
              <w:rPr>
                <w:szCs w:val="24"/>
              </w:rPr>
            </w:pPr>
            <w:r w:rsidRPr="00A369BF">
              <w:rPr>
                <w:szCs w:val="24"/>
              </w:rPr>
              <w:t xml:space="preserve">цифровой среды </w:t>
            </w:r>
          </w:p>
        </w:tc>
      </w:tr>
      <w:tr w:rsidR="00A369BF" w:rsidRPr="00A369BF" w:rsidTr="00AC4EA0">
        <w:trPr>
          <w:trHeight w:val="203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69BF" w:rsidRPr="00A369BF" w:rsidRDefault="00A369BF" w:rsidP="00A369BF">
            <w:pPr>
              <w:spacing w:after="0" w:line="240" w:lineRule="auto"/>
              <w:ind w:left="133" w:right="83" w:firstLine="0"/>
              <w:jc w:val="center"/>
              <w:rPr>
                <w:b/>
                <w:szCs w:val="24"/>
              </w:rPr>
            </w:pP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BF" w:rsidRPr="00A369BF" w:rsidRDefault="00A369BF" w:rsidP="00A369BF">
            <w:pPr>
              <w:spacing w:after="0" w:line="240" w:lineRule="auto"/>
              <w:ind w:left="133" w:right="83" w:firstLine="0"/>
              <w:rPr>
                <w:szCs w:val="24"/>
              </w:rPr>
            </w:pPr>
            <w:r w:rsidRPr="00A369BF">
              <w:rPr>
                <w:szCs w:val="24"/>
              </w:rPr>
              <w:t xml:space="preserve">ИД-2. ПК-3. Способен выявлять и оценивать факторы, влияющие на поведение потребителей в среде выбора, прогнозировать спрос, составить модель принятия решений о покупке, разрабатывать и реализовывать меры по привлечению новых потребителей  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BF" w:rsidRPr="00A369BF" w:rsidRDefault="00A369BF" w:rsidP="00A369BF">
            <w:pPr>
              <w:spacing w:after="0" w:line="240" w:lineRule="auto"/>
              <w:ind w:left="133" w:right="83" w:firstLine="0"/>
              <w:rPr>
                <w:szCs w:val="24"/>
              </w:rPr>
            </w:pPr>
            <w:r w:rsidRPr="00A369BF">
              <w:rPr>
                <w:szCs w:val="24"/>
              </w:rPr>
              <w:t xml:space="preserve">Формирует модель управления потребителем, предлагает комплекс маркетинговых мероприятий  с использованием цифровых ресурсов </w:t>
            </w:r>
          </w:p>
        </w:tc>
      </w:tr>
      <w:tr w:rsidR="00A369BF" w:rsidRPr="00A369BF" w:rsidTr="00AC4EA0">
        <w:trPr>
          <w:trHeight w:val="254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BF" w:rsidRPr="00A369BF" w:rsidRDefault="00A369BF" w:rsidP="00A369BF">
            <w:pPr>
              <w:spacing w:after="0" w:line="240" w:lineRule="auto"/>
              <w:ind w:left="133" w:right="83" w:firstLine="0"/>
              <w:jc w:val="center"/>
              <w:rPr>
                <w:b/>
                <w:szCs w:val="24"/>
              </w:rPr>
            </w:pP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BF" w:rsidRPr="00A369BF" w:rsidRDefault="00A369BF" w:rsidP="00A369BF">
            <w:pPr>
              <w:spacing w:after="0" w:line="240" w:lineRule="auto"/>
              <w:ind w:left="133" w:right="83" w:firstLine="0"/>
              <w:rPr>
                <w:szCs w:val="24"/>
              </w:rPr>
            </w:pPr>
            <w:r w:rsidRPr="00A369BF">
              <w:rPr>
                <w:szCs w:val="24"/>
              </w:rPr>
              <w:t xml:space="preserve">ИД-3. ПК-3. Способен выбрать инструменты для создания и управления брендом, применять различные технологии по его развитию, проводить аудит и оценку стоимости нематериальных активов (брендов), выявлять направления использования маркетинга для обеспечения денежных потоков и создания стоимости компании 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BF" w:rsidRPr="00A369BF" w:rsidRDefault="00A369BF" w:rsidP="00A369BF">
            <w:pPr>
              <w:spacing w:after="0" w:line="240" w:lineRule="auto"/>
              <w:ind w:left="133" w:right="83" w:firstLine="0"/>
              <w:rPr>
                <w:szCs w:val="24"/>
              </w:rPr>
            </w:pPr>
            <w:r w:rsidRPr="00A369BF">
              <w:rPr>
                <w:szCs w:val="24"/>
              </w:rPr>
              <w:t xml:space="preserve">Опираясь на знание методов анализа финансового состояния организации, способен дать оценку эффективности предлагаемых направлений использования маркетинга </w:t>
            </w:r>
          </w:p>
        </w:tc>
      </w:tr>
    </w:tbl>
    <w:p w:rsidR="00E5482D" w:rsidRPr="00A369BF" w:rsidRDefault="00C96CEB" w:rsidP="00A369BF">
      <w:pPr>
        <w:spacing w:after="0" w:line="240" w:lineRule="auto"/>
        <w:ind w:left="0" w:firstLine="851"/>
        <w:rPr>
          <w:szCs w:val="24"/>
        </w:rPr>
      </w:pPr>
      <w:r w:rsidRPr="00A369BF">
        <w:rPr>
          <w:b/>
          <w:szCs w:val="24"/>
        </w:rPr>
        <w:t xml:space="preserve"> </w:t>
      </w:r>
    </w:p>
    <w:p w:rsidR="00E5482D" w:rsidRPr="00A369BF" w:rsidRDefault="00C96CEB" w:rsidP="00A369BF">
      <w:pPr>
        <w:spacing w:after="0" w:line="240" w:lineRule="auto"/>
        <w:ind w:left="0" w:firstLine="851"/>
        <w:rPr>
          <w:szCs w:val="24"/>
        </w:rPr>
      </w:pPr>
      <w:r w:rsidRPr="00A369BF">
        <w:rPr>
          <w:b/>
          <w:szCs w:val="24"/>
        </w:rPr>
        <w:t xml:space="preserve"> </w:t>
      </w:r>
    </w:p>
    <w:p w:rsidR="00E5482D" w:rsidRPr="00A369BF" w:rsidRDefault="00C96CEB" w:rsidP="00A369BF">
      <w:pPr>
        <w:numPr>
          <w:ilvl w:val="0"/>
          <w:numId w:val="4"/>
        </w:numPr>
        <w:spacing w:after="0" w:line="240" w:lineRule="auto"/>
        <w:ind w:left="0" w:firstLine="851"/>
        <w:jc w:val="center"/>
        <w:rPr>
          <w:szCs w:val="24"/>
        </w:rPr>
      </w:pPr>
      <w:r w:rsidRPr="00A369BF">
        <w:rPr>
          <w:b/>
          <w:szCs w:val="24"/>
        </w:rPr>
        <w:t>Структура и содержание практики</w:t>
      </w:r>
    </w:p>
    <w:p w:rsidR="00A369BF" w:rsidRDefault="00A369BF" w:rsidP="00A369BF">
      <w:pPr>
        <w:spacing w:after="0" w:line="240" w:lineRule="auto"/>
        <w:ind w:left="0" w:firstLine="851"/>
        <w:rPr>
          <w:szCs w:val="24"/>
        </w:rPr>
      </w:pPr>
    </w:p>
    <w:p w:rsidR="00E5482D" w:rsidRPr="00A369BF" w:rsidRDefault="00C96CEB" w:rsidP="00A369BF">
      <w:pPr>
        <w:spacing w:after="0" w:line="240" w:lineRule="auto"/>
        <w:ind w:left="0" w:firstLine="851"/>
        <w:rPr>
          <w:b/>
          <w:szCs w:val="24"/>
        </w:rPr>
      </w:pPr>
      <w:r w:rsidRPr="00A369BF">
        <w:rPr>
          <w:szCs w:val="24"/>
        </w:rPr>
        <w:t xml:space="preserve">Общая трудоемкость производственной практики по профилю профессиональной деятельности </w:t>
      </w:r>
      <w:r w:rsidRPr="00A369BF">
        <w:rPr>
          <w:b/>
          <w:szCs w:val="24"/>
        </w:rPr>
        <w:t xml:space="preserve">составляет 6 зачетных единиц, 162 часа. </w:t>
      </w:r>
    </w:p>
    <w:p w:rsidR="00E5482D" w:rsidRPr="00A369BF" w:rsidRDefault="00C96CEB" w:rsidP="00A369BF">
      <w:pPr>
        <w:spacing w:after="0" w:line="240" w:lineRule="auto"/>
        <w:ind w:left="0" w:firstLine="851"/>
        <w:rPr>
          <w:szCs w:val="24"/>
        </w:rPr>
      </w:pPr>
      <w:r w:rsidRPr="00A369BF">
        <w:rPr>
          <w:szCs w:val="24"/>
        </w:rPr>
        <w:t xml:space="preserve"> </w:t>
      </w:r>
    </w:p>
    <w:tbl>
      <w:tblPr>
        <w:tblStyle w:val="TableGrid"/>
        <w:tblW w:w="10700" w:type="dxa"/>
        <w:tblInd w:w="-714" w:type="dxa"/>
        <w:tblCellMar>
          <w:top w:w="12" w:type="dxa"/>
          <w:left w:w="113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2231"/>
        <w:gridCol w:w="1775"/>
        <w:gridCol w:w="3366"/>
        <w:gridCol w:w="1806"/>
        <w:gridCol w:w="1513"/>
        <w:gridCol w:w="9"/>
      </w:tblGrid>
      <w:tr w:rsidR="00A369BF" w:rsidRPr="00A369BF" w:rsidTr="00A369BF">
        <w:trPr>
          <w:trHeight w:val="1023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BF" w:rsidRPr="00A369BF" w:rsidRDefault="00C96CEB" w:rsidP="00A369BF">
            <w:pPr>
              <w:spacing w:after="0" w:line="240" w:lineRule="auto"/>
              <w:ind w:left="29" w:right="62" w:firstLine="7"/>
              <w:jc w:val="center"/>
              <w:rPr>
                <w:b/>
                <w:szCs w:val="24"/>
              </w:rPr>
            </w:pPr>
            <w:r w:rsidRPr="00A369BF">
              <w:rPr>
                <w:b/>
                <w:szCs w:val="24"/>
              </w:rPr>
              <w:lastRenderedPageBreak/>
              <w:t>Разделы</w:t>
            </w:r>
          </w:p>
          <w:p w:rsidR="00E5482D" w:rsidRPr="00A369BF" w:rsidRDefault="00C96CEB" w:rsidP="00A369BF">
            <w:pPr>
              <w:spacing w:after="0" w:line="240" w:lineRule="auto"/>
              <w:ind w:left="29" w:right="62" w:firstLine="7"/>
              <w:jc w:val="center"/>
              <w:rPr>
                <w:b/>
                <w:szCs w:val="24"/>
              </w:rPr>
            </w:pPr>
            <w:r w:rsidRPr="00A369BF">
              <w:rPr>
                <w:b/>
                <w:szCs w:val="24"/>
              </w:rPr>
              <w:t>(этапы) практики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2D" w:rsidRPr="00A369BF" w:rsidRDefault="00C96CEB" w:rsidP="00A369BF">
            <w:pPr>
              <w:spacing w:after="0" w:line="240" w:lineRule="auto"/>
              <w:ind w:left="29" w:right="62" w:firstLine="7"/>
              <w:jc w:val="center"/>
              <w:rPr>
                <w:b/>
                <w:szCs w:val="24"/>
              </w:rPr>
            </w:pPr>
            <w:r w:rsidRPr="00A369BF">
              <w:rPr>
                <w:b/>
                <w:szCs w:val="24"/>
              </w:rPr>
              <w:t>Реализуемые компетенции/ индикаторы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2D" w:rsidRPr="00A369BF" w:rsidRDefault="00C96CEB" w:rsidP="00A369BF">
            <w:pPr>
              <w:spacing w:after="0" w:line="240" w:lineRule="auto"/>
              <w:ind w:left="29" w:right="62" w:firstLine="7"/>
              <w:jc w:val="center"/>
              <w:rPr>
                <w:b/>
                <w:szCs w:val="24"/>
              </w:rPr>
            </w:pPr>
            <w:r w:rsidRPr="00A369BF">
              <w:rPr>
                <w:b/>
                <w:szCs w:val="24"/>
              </w:rPr>
              <w:t xml:space="preserve">Виды учебной работы на практике, включая </w:t>
            </w:r>
            <w:r w:rsidRPr="00A369BF">
              <w:rPr>
                <w:b/>
                <w:szCs w:val="24"/>
              </w:rPr>
              <w:t xml:space="preserve">самостоятельную работу </w:t>
            </w:r>
            <w:r w:rsidRPr="00A369BF">
              <w:rPr>
                <w:b/>
                <w:szCs w:val="24"/>
              </w:rPr>
              <w:t>студентов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2D" w:rsidRPr="00A369BF" w:rsidRDefault="00C96CEB" w:rsidP="00A369BF">
            <w:pPr>
              <w:spacing w:after="0" w:line="240" w:lineRule="auto"/>
              <w:ind w:left="29" w:right="62" w:firstLine="7"/>
              <w:jc w:val="center"/>
              <w:rPr>
                <w:b/>
                <w:szCs w:val="24"/>
              </w:rPr>
            </w:pPr>
            <w:r w:rsidRPr="00A369BF">
              <w:rPr>
                <w:b/>
                <w:szCs w:val="24"/>
              </w:rPr>
              <w:t>Трудоемк</w:t>
            </w:r>
            <w:r w:rsidRPr="00A369BF">
              <w:rPr>
                <w:b/>
                <w:szCs w:val="24"/>
              </w:rPr>
              <w:t>ость</w:t>
            </w:r>
          </w:p>
          <w:p w:rsidR="00E5482D" w:rsidRPr="00A369BF" w:rsidRDefault="00C96CEB" w:rsidP="00A369BF">
            <w:pPr>
              <w:spacing w:after="0" w:line="240" w:lineRule="auto"/>
              <w:ind w:left="29" w:right="62" w:firstLine="7"/>
              <w:jc w:val="center"/>
              <w:rPr>
                <w:b/>
                <w:szCs w:val="24"/>
              </w:rPr>
            </w:pPr>
            <w:r w:rsidRPr="00A369BF">
              <w:rPr>
                <w:b/>
                <w:szCs w:val="24"/>
              </w:rPr>
              <w:t>(час.)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2D" w:rsidRPr="00A369BF" w:rsidRDefault="00C96CEB" w:rsidP="00A369BF">
            <w:pPr>
              <w:spacing w:after="0" w:line="240" w:lineRule="auto"/>
              <w:ind w:left="29" w:right="62" w:firstLine="7"/>
              <w:jc w:val="center"/>
              <w:rPr>
                <w:b/>
                <w:szCs w:val="24"/>
              </w:rPr>
            </w:pPr>
            <w:r w:rsidRPr="00A369BF">
              <w:rPr>
                <w:b/>
                <w:szCs w:val="24"/>
              </w:rPr>
              <w:t>Формы текущего контроля</w:t>
            </w:r>
          </w:p>
        </w:tc>
      </w:tr>
      <w:tr w:rsidR="00A369BF" w:rsidRPr="00A369BF" w:rsidTr="00A369BF">
        <w:trPr>
          <w:trHeight w:val="1526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2D" w:rsidRPr="00A369BF" w:rsidRDefault="00C96CEB" w:rsidP="00A369BF">
            <w:pPr>
              <w:spacing w:after="0" w:line="240" w:lineRule="auto"/>
              <w:ind w:left="29" w:right="62" w:firstLine="7"/>
              <w:rPr>
                <w:szCs w:val="24"/>
              </w:rPr>
            </w:pPr>
            <w:r w:rsidRPr="00A369BF">
              <w:rPr>
                <w:szCs w:val="24"/>
              </w:rPr>
              <w:t xml:space="preserve">Знакомство с предприятием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2D" w:rsidRPr="00A369BF" w:rsidRDefault="00C96CEB" w:rsidP="00A369BF">
            <w:pPr>
              <w:spacing w:after="0" w:line="240" w:lineRule="auto"/>
              <w:ind w:left="29" w:right="62" w:firstLine="7"/>
              <w:rPr>
                <w:szCs w:val="24"/>
              </w:rPr>
            </w:pPr>
            <w:r w:rsidRPr="00A369BF">
              <w:rPr>
                <w:szCs w:val="24"/>
              </w:rPr>
              <w:t xml:space="preserve">ПК-2. </w:t>
            </w:r>
          </w:p>
          <w:p w:rsidR="00E5482D" w:rsidRPr="00A369BF" w:rsidRDefault="00C96CEB" w:rsidP="00A369BF">
            <w:pPr>
              <w:spacing w:after="0" w:line="240" w:lineRule="auto"/>
              <w:ind w:left="29" w:right="62" w:firstLine="7"/>
              <w:rPr>
                <w:szCs w:val="24"/>
              </w:rPr>
            </w:pPr>
            <w:r w:rsidRPr="00A369BF">
              <w:rPr>
                <w:szCs w:val="24"/>
              </w:rPr>
              <w:t xml:space="preserve"> 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2D" w:rsidRPr="00A369BF" w:rsidRDefault="00C96CEB" w:rsidP="00A369BF">
            <w:pPr>
              <w:spacing w:after="0" w:line="240" w:lineRule="auto"/>
              <w:ind w:left="29" w:right="62" w:firstLine="7"/>
              <w:rPr>
                <w:szCs w:val="24"/>
              </w:rPr>
            </w:pPr>
            <w:r w:rsidRPr="00A369BF">
              <w:rPr>
                <w:szCs w:val="24"/>
              </w:rPr>
              <w:t xml:space="preserve">Выбор базы прохождения практики. Обзорная экскурсия с целью общего знакомства с предприятием, ознакомление с правилами внутреннего </w:t>
            </w:r>
          </w:p>
          <w:p w:rsidR="00E5482D" w:rsidRPr="00A369BF" w:rsidRDefault="00C96CEB" w:rsidP="00A369BF">
            <w:pPr>
              <w:spacing w:after="0" w:line="240" w:lineRule="auto"/>
              <w:ind w:left="29" w:right="62" w:firstLine="7"/>
              <w:rPr>
                <w:szCs w:val="24"/>
              </w:rPr>
            </w:pPr>
            <w:r w:rsidRPr="00A369BF">
              <w:rPr>
                <w:szCs w:val="24"/>
              </w:rPr>
              <w:t xml:space="preserve">трудового распорядка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2D" w:rsidRPr="00A369BF" w:rsidRDefault="00C96CEB" w:rsidP="00A369BF">
            <w:pPr>
              <w:spacing w:after="0" w:line="240" w:lineRule="auto"/>
              <w:ind w:left="29" w:right="62" w:firstLine="7"/>
              <w:rPr>
                <w:szCs w:val="24"/>
              </w:rPr>
            </w:pPr>
            <w:r w:rsidRPr="00A369BF">
              <w:rPr>
                <w:szCs w:val="24"/>
              </w:rPr>
              <w:t xml:space="preserve">30 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2D" w:rsidRPr="00A369BF" w:rsidRDefault="00C96CEB" w:rsidP="00A369BF">
            <w:pPr>
              <w:spacing w:after="0" w:line="240" w:lineRule="auto"/>
              <w:ind w:left="29" w:right="62" w:firstLine="7"/>
              <w:rPr>
                <w:szCs w:val="24"/>
              </w:rPr>
            </w:pPr>
            <w:r w:rsidRPr="00A369BF">
              <w:rPr>
                <w:szCs w:val="24"/>
              </w:rPr>
              <w:t xml:space="preserve">Заполнение дневника. </w:t>
            </w:r>
          </w:p>
          <w:p w:rsidR="00E5482D" w:rsidRPr="00A369BF" w:rsidRDefault="00C96CEB" w:rsidP="00A369BF">
            <w:pPr>
              <w:spacing w:after="0" w:line="240" w:lineRule="auto"/>
              <w:ind w:left="29" w:right="62" w:firstLine="7"/>
              <w:rPr>
                <w:szCs w:val="24"/>
              </w:rPr>
            </w:pPr>
            <w:r w:rsidRPr="00A369BF">
              <w:rPr>
                <w:szCs w:val="24"/>
              </w:rPr>
              <w:t xml:space="preserve">Написание раздела отчета. </w:t>
            </w:r>
          </w:p>
        </w:tc>
      </w:tr>
      <w:tr w:rsidR="00A369BF" w:rsidRPr="00A369BF" w:rsidTr="00A369BF">
        <w:trPr>
          <w:trHeight w:val="2139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69BF" w:rsidRPr="00A369BF" w:rsidRDefault="00A369BF" w:rsidP="00A369BF">
            <w:pPr>
              <w:spacing w:after="0" w:line="240" w:lineRule="auto"/>
              <w:ind w:left="29" w:right="62" w:firstLine="7"/>
              <w:rPr>
                <w:szCs w:val="24"/>
              </w:rPr>
            </w:pPr>
            <w:r w:rsidRPr="00A369BF">
              <w:rPr>
                <w:szCs w:val="24"/>
              </w:rPr>
              <w:t xml:space="preserve">Подготовительный этап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69BF" w:rsidRPr="00A369BF" w:rsidRDefault="00A369BF" w:rsidP="00A369BF">
            <w:pPr>
              <w:spacing w:after="0" w:line="240" w:lineRule="auto"/>
              <w:ind w:left="29" w:right="62" w:firstLine="7"/>
              <w:rPr>
                <w:szCs w:val="24"/>
              </w:rPr>
            </w:pPr>
            <w:r w:rsidRPr="00A369BF">
              <w:rPr>
                <w:szCs w:val="24"/>
              </w:rPr>
              <w:t xml:space="preserve">ПК -3. </w:t>
            </w:r>
          </w:p>
          <w:p w:rsidR="00A369BF" w:rsidRPr="00A369BF" w:rsidRDefault="00A369BF" w:rsidP="00A369BF">
            <w:pPr>
              <w:spacing w:after="0" w:line="240" w:lineRule="auto"/>
              <w:ind w:left="29" w:right="62" w:firstLine="7"/>
              <w:rPr>
                <w:szCs w:val="24"/>
              </w:rPr>
            </w:pPr>
            <w:r w:rsidRPr="00A369BF">
              <w:rPr>
                <w:szCs w:val="24"/>
              </w:rPr>
              <w:t xml:space="preserve"> 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69BF" w:rsidRPr="00A369BF" w:rsidRDefault="00A369BF" w:rsidP="00A369BF">
            <w:pPr>
              <w:spacing w:after="0" w:line="240" w:lineRule="auto"/>
              <w:ind w:left="29" w:right="62" w:firstLine="7"/>
              <w:rPr>
                <w:szCs w:val="24"/>
              </w:rPr>
            </w:pPr>
            <w:r w:rsidRPr="00A369BF">
              <w:rPr>
                <w:szCs w:val="24"/>
              </w:rPr>
              <w:t xml:space="preserve">Составление рабочего плана и графика выполнения исследования. Ознакомление с миссией, целями, задачами, сферой деятельности, историей развития предприятия, видами деятельности. </w:t>
            </w:r>
            <w:r w:rsidRPr="00A369BF">
              <w:rPr>
                <w:b/>
                <w:szCs w:val="24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69BF" w:rsidRPr="00A369BF" w:rsidRDefault="00A369BF" w:rsidP="00A369BF">
            <w:pPr>
              <w:spacing w:after="0" w:line="240" w:lineRule="auto"/>
              <w:ind w:left="29" w:right="62" w:firstLine="7"/>
              <w:rPr>
                <w:szCs w:val="24"/>
              </w:rPr>
            </w:pPr>
            <w:r w:rsidRPr="00A369BF">
              <w:rPr>
                <w:szCs w:val="24"/>
              </w:rPr>
              <w:t xml:space="preserve">30 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69BF" w:rsidRPr="00A369BF" w:rsidRDefault="00A369BF" w:rsidP="00A369BF">
            <w:pPr>
              <w:spacing w:after="0" w:line="240" w:lineRule="auto"/>
              <w:ind w:left="29" w:right="62" w:firstLine="7"/>
              <w:rPr>
                <w:szCs w:val="24"/>
              </w:rPr>
            </w:pPr>
            <w:r w:rsidRPr="00A369BF">
              <w:rPr>
                <w:szCs w:val="24"/>
              </w:rPr>
              <w:t xml:space="preserve">Заполнение дневника. </w:t>
            </w:r>
          </w:p>
          <w:p w:rsidR="00A369BF" w:rsidRPr="00A369BF" w:rsidRDefault="00A369BF" w:rsidP="00A369BF">
            <w:pPr>
              <w:spacing w:after="0" w:line="240" w:lineRule="auto"/>
              <w:ind w:left="29" w:right="62" w:firstLine="7"/>
              <w:rPr>
                <w:szCs w:val="24"/>
              </w:rPr>
            </w:pPr>
            <w:r w:rsidRPr="00A369BF">
              <w:rPr>
                <w:szCs w:val="24"/>
              </w:rPr>
              <w:t xml:space="preserve">Написание раздела отчета. </w:t>
            </w:r>
          </w:p>
        </w:tc>
      </w:tr>
      <w:tr w:rsidR="00A369BF" w:rsidRPr="00A369BF" w:rsidTr="00A369BF">
        <w:trPr>
          <w:trHeight w:val="3298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2D" w:rsidRPr="00A369BF" w:rsidRDefault="00C96CEB" w:rsidP="00A369BF">
            <w:pPr>
              <w:spacing w:after="0" w:line="240" w:lineRule="auto"/>
              <w:ind w:left="29" w:right="62" w:firstLine="7"/>
              <w:rPr>
                <w:szCs w:val="24"/>
              </w:rPr>
            </w:pPr>
            <w:r w:rsidRPr="00A369BF">
              <w:rPr>
                <w:szCs w:val="24"/>
              </w:rPr>
              <w:t>Характеристик</w:t>
            </w:r>
            <w:r w:rsidRPr="00A369BF">
              <w:rPr>
                <w:szCs w:val="24"/>
              </w:rPr>
              <w:t xml:space="preserve">а предприятия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2D" w:rsidRPr="00A369BF" w:rsidRDefault="00C96CEB" w:rsidP="00A369BF">
            <w:pPr>
              <w:spacing w:after="0" w:line="240" w:lineRule="auto"/>
              <w:ind w:left="29" w:right="62" w:firstLine="7"/>
              <w:rPr>
                <w:szCs w:val="24"/>
              </w:rPr>
            </w:pPr>
            <w:r w:rsidRPr="00A369BF">
              <w:rPr>
                <w:szCs w:val="24"/>
              </w:rPr>
              <w:t xml:space="preserve">ПК -3. </w:t>
            </w:r>
          </w:p>
          <w:p w:rsidR="00E5482D" w:rsidRPr="00A369BF" w:rsidRDefault="00C96CEB" w:rsidP="00A369BF">
            <w:pPr>
              <w:spacing w:after="0" w:line="240" w:lineRule="auto"/>
              <w:ind w:left="29" w:right="62" w:firstLine="7"/>
              <w:rPr>
                <w:szCs w:val="24"/>
              </w:rPr>
            </w:pPr>
            <w:r w:rsidRPr="00A369BF">
              <w:rPr>
                <w:szCs w:val="24"/>
              </w:rPr>
              <w:t xml:space="preserve"> 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2D" w:rsidRPr="00A369BF" w:rsidRDefault="00C96CEB" w:rsidP="00A369BF">
            <w:pPr>
              <w:spacing w:after="0" w:line="240" w:lineRule="auto"/>
              <w:ind w:left="29" w:right="62" w:firstLine="7"/>
              <w:rPr>
                <w:szCs w:val="24"/>
              </w:rPr>
            </w:pPr>
            <w:r w:rsidRPr="00A369BF">
              <w:rPr>
                <w:szCs w:val="24"/>
              </w:rPr>
              <w:t xml:space="preserve">Общая характеристика базы прохождения практики: полное название; форма собственности; месторасположение, правовой статус, учредительные документы предприятия, документация по лицензированию.  </w:t>
            </w:r>
          </w:p>
          <w:p w:rsidR="00E5482D" w:rsidRPr="00A369BF" w:rsidRDefault="00C96CEB" w:rsidP="00A369BF">
            <w:pPr>
              <w:spacing w:after="0" w:line="240" w:lineRule="auto"/>
              <w:ind w:left="29" w:right="62" w:firstLine="7"/>
              <w:rPr>
                <w:szCs w:val="24"/>
              </w:rPr>
            </w:pPr>
            <w:r w:rsidRPr="00A369BF">
              <w:rPr>
                <w:szCs w:val="24"/>
              </w:rPr>
              <w:t>Описание организационной структуры предприятия: схема, количест</w:t>
            </w:r>
            <w:r w:rsidRPr="00A369BF">
              <w:rPr>
                <w:szCs w:val="24"/>
              </w:rPr>
              <w:t xml:space="preserve">во отделов и их название, их функции, подчиненность, взаимодействие. 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2D" w:rsidRPr="00A369BF" w:rsidRDefault="00C96CEB" w:rsidP="00A369BF">
            <w:pPr>
              <w:spacing w:after="0" w:line="240" w:lineRule="auto"/>
              <w:ind w:left="29" w:right="62" w:firstLine="7"/>
              <w:rPr>
                <w:szCs w:val="24"/>
              </w:rPr>
            </w:pPr>
            <w:r w:rsidRPr="00A369BF">
              <w:rPr>
                <w:szCs w:val="24"/>
              </w:rPr>
              <w:t xml:space="preserve">42 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2D" w:rsidRPr="00A369BF" w:rsidRDefault="00C96CEB" w:rsidP="00A369BF">
            <w:pPr>
              <w:spacing w:after="0" w:line="240" w:lineRule="auto"/>
              <w:ind w:left="29" w:right="62" w:firstLine="7"/>
              <w:rPr>
                <w:szCs w:val="24"/>
              </w:rPr>
            </w:pPr>
            <w:r w:rsidRPr="00A369BF">
              <w:rPr>
                <w:szCs w:val="24"/>
              </w:rPr>
              <w:t xml:space="preserve">Заполнение дневника. </w:t>
            </w:r>
          </w:p>
          <w:p w:rsidR="00E5482D" w:rsidRPr="00A369BF" w:rsidRDefault="00C96CEB" w:rsidP="00A369BF">
            <w:pPr>
              <w:spacing w:after="0" w:line="240" w:lineRule="auto"/>
              <w:ind w:left="29" w:right="62" w:firstLine="7"/>
              <w:rPr>
                <w:szCs w:val="24"/>
              </w:rPr>
            </w:pPr>
            <w:r w:rsidRPr="00A369BF">
              <w:rPr>
                <w:szCs w:val="24"/>
              </w:rPr>
              <w:t xml:space="preserve">Написание раздела отчета. </w:t>
            </w:r>
          </w:p>
        </w:tc>
      </w:tr>
      <w:tr w:rsidR="00A369BF" w:rsidRPr="00A369BF" w:rsidTr="00A369BF">
        <w:trPr>
          <w:trHeight w:val="395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2D" w:rsidRPr="00A369BF" w:rsidRDefault="00C96CEB" w:rsidP="00A369BF">
            <w:pPr>
              <w:spacing w:after="0" w:line="240" w:lineRule="auto"/>
              <w:ind w:left="29" w:right="62" w:firstLine="7"/>
              <w:rPr>
                <w:szCs w:val="24"/>
              </w:rPr>
            </w:pPr>
            <w:r w:rsidRPr="00A369BF">
              <w:rPr>
                <w:szCs w:val="24"/>
              </w:rPr>
              <w:t xml:space="preserve">Основной этап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2D" w:rsidRPr="00A369BF" w:rsidRDefault="00C96CEB" w:rsidP="00A369BF">
            <w:pPr>
              <w:spacing w:after="0" w:line="240" w:lineRule="auto"/>
              <w:ind w:left="29" w:right="62" w:firstLine="7"/>
              <w:rPr>
                <w:szCs w:val="24"/>
              </w:rPr>
            </w:pPr>
            <w:r w:rsidRPr="00A369BF">
              <w:rPr>
                <w:szCs w:val="24"/>
              </w:rPr>
              <w:t xml:space="preserve">УК-1 </w:t>
            </w:r>
          </w:p>
          <w:p w:rsidR="00E5482D" w:rsidRPr="00A369BF" w:rsidRDefault="00C96CEB" w:rsidP="00A369BF">
            <w:pPr>
              <w:spacing w:after="0" w:line="240" w:lineRule="auto"/>
              <w:ind w:left="29" w:right="62" w:firstLine="7"/>
              <w:rPr>
                <w:szCs w:val="24"/>
              </w:rPr>
            </w:pPr>
            <w:r w:rsidRPr="00A369BF">
              <w:rPr>
                <w:szCs w:val="24"/>
              </w:rPr>
              <w:t xml:space="preserve">УК-2 </w:t>
            </w:r>
          </w:p>
          <w:p w:rsidR="00E5482D" w:rsidRPr="00A369BF" w:rsidRDefault="00C96CEB" w:rsidP="00A369BF">
            <w:pPr>
              <w:spacing w:after="0" w:line="240" w:lineRule="auto"/>
              <w:ind w:left="29" w:right="62" w:firstLine="7"/>
              <w:rPr>
                <w:szCs w:val="24"/>
              </w:rPr>
            </w:pPr>
            <w:r w:rsidRPr="00A369BF">
              <w:rPr>
                <w:szCs w:val="24"/>
              </w:rPr>
              <w:t xml:space="preserve">ПК-2. </w:t>
            </w:r>
          </w:p>
          <w:p w:rsidR="00E5482D" w:rsidRPr="00A369BF" w:rsidRDefault="00C96CEB" w:rsidP="00A369BF">
            <w:pPr>
              <w:spacing w:after="0" w:line="240" w:lineRule="auto"/>
              <w:ind w:left="29" w:right="62" w:firstLine="7"/>
              <w:rPr>
                <w:szCs w:val="24"/>
              </w:rPr>
            </w:pPr>
            <w:r w:rsidRPr="00A369BF">
              <w:rPr>
                <w:szCs w:val="24"/>
              </w:rPr>
              <w:t xml:space="preserve"> 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2D" w:rsidRPr="00A369BF" w:rsidRDefault="00C96CEB" w:rsidP="00A369BF">
            <w:pPr>
              <w:spacing w:after="0" w:line="240" w:lineRule="auto"/>
              <w:ind w:left="29" w:right="62" w:firstLine="7"/>
              <w:rPr>
                <w:szCs w:val="24"/>
              </w:rPr>
            </w:pPr>
            <w:r w:rsidRPr="00A369BF">
              <w:rPr>
                <w:szCs w:val="24"/>
              </w:rPr>
              <w:t xml:space="preserve">Сбор и анализ основных данных, характеризующих деятельность предприятия. </w:t>
            </w:r>
          </w:p>
          <w:p w:rsidR="00E5482D" w:rsidRPr="00A369BF" w:rsidRDefault="00C96CEB" w:rsidP="00A369BF">
            <w:pPr>
              <w:spacing w:after="0" w:line="240" w:lineRule="auto"/>
              <w:ind w:left="29" w:right="62" w:firstLine="7"/>
              <w:rPr>
                <w:szCs w:val="24"/>
              </w:rPr>
            </w:pPr>
            <w:r w:rsidRPr="00A369BF">
              <w:rPr>
                <w:szCs w:val="24"/>
              </w:rPr>
              <w:t xml:space="preserve">Проведение расчетных работ, направленных на анализ организационной структуры и разработки предложений по ее совершенствованию; </w:t>
            </w:r>
          </w:p>
          <w:p w:rsidR="00E5482D" w:rsidRPr="00A369BF" w:rsidRDefault="00C96CEB" w:rsidP="00A369BF">
            <w:pPr>
              <w:spacing w:after="0" w:line="240" w:lineRule="auto"/>
              <w:ind w:left="29" w:right="62" w:firstLine="7"/>
              <w:rPr>
                <w:szCs w:val="24"/>
              </w:rPr>
            </w:pPr>
            <w:r w:rsidRPr="00A369BF">
              <w:rPr>
                <w:szCs w:val="24"/>
              </w:rPr>
              <w:t xml:space="preserve">организация командное взаимодействия для решения управленческих задач; </w:t>
            </w:r>
          </w:p>
          <w:p w:rsidR="00E5482D" w:rsidRPr="00A369BF" w:rsidRDefault="00C96CEB" w:rsidP="00A369BF">
            <w:pPr>
              <w:spacing w:after="0" w:line="240" w:lineRule="auto"/>
              <w:ind w:left="29" w:right="62" w:firstLine="7"/>
              <w:rPr>
                <w:szCs w:val="24"/>
              </w:rPr>
            </w:pPr>
            <w:r w:rsidRPr="00A369BF">
              <w:rPr>
                <w:szCs w:val="24"/>
              </w:rPr>
              <w:t>анализ коммуникационных процесс-сов в организации и разр</w:t>
            </w:r>
            <w:r w:rsidRPr="00A369BF">
              <w:rPr>
                <w:szCs w:val="24"/>
              </w:rPr>
              <w:t xml:space="preserve">аботка предложений по повышению их эф-фиктивности; проведение исследований и анализа бизнес-систем, формирование предложений по </w:t>
            </w:r>
            <w:r w:rsidRPr="00A369BF">
              <w:rPr>
                <w:szCs w:val="24"/>
              </w:rPr>
              <w:lastRenderedPageBreak/>
              <w:t xml:space="preserve">совершенствованию </w:t>
            </w:r>
            <w:proofErr w:type="spellStart"/>
            <w:r w:rsidRPr="00A369BF">
              <w:rPr>
                <w:szCs w:val="24"/>
              </w:rPr>
              <w:t>бизнеспроцессов</w:t>
            </w:r>
            <w:proofErr w:type="spellEnd"/>
            <w:r w:rsidRPr="00A369BF">
              <w:rPr>
                <w:szCs w:val="24"/>
              </w:rPr>
              <w:t xml:space="preserve">.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2D" w:rsidRPr="00A369BF" w:rsidRDefault="00C96CEB" w:rsidP="00A369BF">
            <w:pPr>
              <w:spacing w:after="0" w:line="240" w:lineRule="auto"/>
              <w:ind w:left="29" w:right="62" w:firstLine="7"/>
              <w:rPr>
                <w:szCs w:val="24"/>
              </w:rPr>
            </w:pPr>
            <w:r w:rsidRPr="00A369BF">
              <w:rPr>
                <w:szCs w:val="24"/>
              </w:rPr>
              <w:lastRenderedPageBreak/>
              <w:t xml:space="preserve">30 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2D" w:rsidRPr="00A369BF" w:rsidRDefault="00C96CEB" w:rsidP="00A369BF">
            <w:pPr>
              <w:spacing w:after="0" w:line="240" w:lineRule="auto"/>
              <w:ind w:left="29" w:right="62" w:firstLine="7"/>
              <w:rPr>
                <w:szCs w:val="24"/>
              </w:rPr>
            </w:pPr>
            <w:r w:rsidRPr="00A369BF">
              <w:rPr>
                <w:szCs w:val="24"/>
              </w:rPr>
              <w:t xml:space="preserve">Заполнение дневника. </w:t>
            </w:r>
          </w:p>
          <w:p w:rsidR="00E5482D" w:rsidRPr="00A369BF" w:rsidRDefault="00C96CEB" w:rsidP="00A369BF">
            <w:pPr>
              <w:spacing w:after="0" w:line="240" w:lineRule="auto"/>
              <w:ind w:left="29" w:right="62" w:firstLine="7"/>
              <w:rPr>
                <w:szCs w:val="24"/>
              </w:rPr>
            </w:pPr>
            <w:r w:rsidRPr="00A369BF">
              <w:rPr>
                <w:szCs w:val="24"/>
              </w:rPr>
              <w:t xml:space="preserve">Написание раздела отчета. </w:t>
            </w:r>
          </w:p>
        </w:tc>
      </w:tr>
      <w:tr w:rsidR="00A369BF" w:rsidRPr="00A369BF" w:rsidTr="00A369BF">
        <w:trPr>
          <w:trHeight w:val="2288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2D" w:rsidRPr="00A369BF" w:rsidRDefault="00A369BF" w:rsidP="00A369BF">
            <w:pPr>
              <w:spacing w:after="0" w:line="240" w:lineRule="auto"/>
              <w:ind w:left="29" w:right="62" w:firstLine="7"/>
              <w:rPr>
                <w:szCs w:val="24"/>
              </w:rPr>
            </w:pPr>
            <w:r>
              <w:rPr>
                <w:szCs w:val="24"/>
              </w:rPr>
              <w:lastRenderedPageBreak/>
              <w:t>Заключительн</w:t>
            </w:r>
            <w:r w:rsidR="00C96CEB" w:rsidRPr="00A369BF">
              <w:rPr>
                <w:szCs w:val="24"/>
              </w:rPr>
              <w:t xml:space="preserve">ый этап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2D" w:rsidRPr="00A369BF" w:rsidRDefault="00C96CEB" w:rsidP="00A369BF">
            <w:pPr>
              <w:spacing w:after="0" w:line="240" w:lineRule="auto"/>
              <w:ind w:left="29" w:right="62" w:firstLine="7"/>
              <w:rPr>
                <w:szCs w:val="24"/>
              </w:rPr>
            </w:pPr>
            <w:r w:rsidRPr="00A369BF">
              <w:rPr>
                <w:szCs w:val="24"/>
              </w:rPr>
              <w:t xml:space="preserve">УК-1 </w:t>
            </w:r>
          </w:p>
          <w:p w:rsidR="00E5482D" w:rsidRPr="00A369BF" w:rsidRDefault="00C96CEB" w:rsidP="00A369BF">
            <w:pPr>
              <w:spacing w:after="0" w:line="240" w:lineRule="auto"/>
              <w:ind w:left="29" w:right="62" w:firstLine="7"/>
              <w:rPr>
                <w:szCs w:val="24"/>
              </w:rPr>
            </w:pPr>
            <w:r w:rsidRPr="00A369BF">
              <w:rPr>
                <w:szCs w:val="24"/>
              </w:rPr>
              <w:t xml:space="preserve">ПК -3. </w:t>
            </w:r>
          </w:p>
          <w:p w:rsidR="00E5482D" w:rsidRPr="00A369BF" w:rsidRDefault="00C96CEB" w:rsidP="00A369BF">
            <w:pPr>
              <w:spacing w:after="0" w:line="240" w:lineRule="auto"/>
              <w:ind w:left="29" w:right="62" w:firstLine="7"/>
              <w:rPr>
                <w:szCs w:val="24"/>
              </w:rPr>
            </w:pPr>
            <w:r w:rsidRPr="00A369BF">
              <w:rPr>
                <w:szCs w:val="24"/>
              </w:rPr>
              <w:t>ПК</w:t>
            </w:r>
            <w:r w:rsidRPr="00A369BF">
              <w:rPr>
                <w:szCs w:val="24"/>
              </w:rPr>
              <w:t xml:space="preserve">-2 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2D" w:rsidRPr="00A369BF" w:rsidRDefault="00C96CEB" w:rsidP="00A369BF">
            <w:pPr>
              <w:spacing w:after="0" w:line="240" w:lineRule="auto"/>
              <w:ind w:left="29" w:right="62" w:firstLine="7"/>
              <w:rPr>
                <w:szCs w:val="24"/>
              </w:rPr>
            </w:pPr>
            <w:r w:rsidRPr="00A369BF">
              <w:rPr>
                <w:szCs w:val="24"/>
              </w:rPr>
              <w:t xml:space="preserve">Обобщение собранного материала. Выводы и предложения по итогам практики. Согласование отчета по практике с научным руководителем от базы практики и его оформление. </w:t>
            </w:r>
          </w:p>
          <w:p w:rsidR="00E5482D" w:rsidRPr="00A369BF" w:rsidRDefault="00C96CEB" w:rsidP="00A369BF">
            <w:pPr>
              <w:spacing w:after="0" w:line="240" w:lineRule="auto"/>
              <w:ind w:left="29" w:right="62" w:firstLine="7"/>
              <w:rPr>
                <w:szCs w:val="24"/>
              </w:rPr>
            </w:pPr>
            <w:r w:rsidRPr="00A369BF">
              <w:rPr>
                <w:szCs w:val="24"/>
              </w:rPr>
              <w:t xml:space="preserve">Завершение и оформление документов производственной практики.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2D" w:rsidRPr="00A369BF" w:rsidRDefault="00C96CEB" w:rsidP="00A369BF">
            <w:pPr>
              <w:spacing w:after="0" w:line="240" w:lineRule="auto"/>
              <w:ind w:left="29" w:right="62" w:firstLine="7"/>
              <w:rPr>
                <w:szCs w:val="24"/>
              </w:rPr>
            </w:pPr>
            <w:r w:rsidRPr="00A369BF">
              <w:rPr>
                <w:szCs w:val="24"/>
              </w:rPr>
              <w:t xml:space="preserve">30 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2D" w:rsidRPr="00A369BF" w:rsidRDefault="00C96CEB" w:rsidP="00A369BF">
            <w:pPr>
              <w:spacing w:after="0" w:line="240" w:lineRule="auto"/>
              <w:ind w:left="29" w:right="62" w:firstLine="7"/>
              <w:rPr>
                <w:szCs w:val="24"/>
              </w:rPr>
            </w:pPr>
            <w:r w:rsidRPr="00A369BF">
              <w:rPr>
                <w:szCs w:val="24"/>
              </w:rPr>
              <w:t xml:space="preserve">Завершение и оформление отчета и </w:t>
            </w:r>
            <w:r w:rsidRPr="00A369BF">
              <w:rPr>
                <w:szCs w:val="24"/>
              </w:rPr>
              <w:t xml:space="preserve">дневника по практике </w:t>
            </w:r>
            <w:r w:rsidRPr="00A369BF">
              <w:rPr>
                <w:szCs w:val="24"/>
              </w:rPr>
              <w:t xml:space="preserve">Защита отчета </w:t>
            </w:r>
          </w:p>
        </w:tc>
      </w:tr>
      <w:tr w:rsidR="00E5482D" w:rsidRPr="00A369BF" w:rsidTr="00A369BF">
        <w:trPr>
          <w:gridAfter w:val="1"/>
          <w:wAfter w:w="9" w:type="dxa"/>
          <w:trHeight w:val="262"/>
        </w:trPr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2D" w:rsidRPr="00A369BF" w:rsidRDefault="00C96CEB" w:rsidP="00A369BF">
            <w:pPr>
              <w:spacing w:after="0" w:line="240" w:lineRule="auto"/>
              <w:ind w:left="29" w:right="62" w:firstLine="7"/>
              <w:rPr>
                <w:szCs w:val="24"/>
              </w:rPr>
            </w:pPr>
            <w:r w:rsidRPr="00A369BF">
              <w:rPr>
                <w:szCs w:val="24"/>
              </w:rPr>
              <w:t xml:space="preserve">Итого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2D" w:rsidRPr="00A369BF" w:rsidRDefault="00C96CEB" w:rsidP="00A369BF">
            <w:pPr>
              <w:spacing w:after="0" w:line="240" w:lineRule="auto"/>
              <w:ind w:left="29" w:right="62" w:firstLine="7"/>
              <w:rPr>
                <w:szCs w:val="24"/>
              </w:rPr>
            </w:pPr>
            <w:r w:rsidRPr="00A369BF">
              <w:rPr>
                <w:szCs w:val="24"/>
              </w:rPr>
              <w:t xml:space="preserve">162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2D" w:rsidRPr="00A369BF" w:rsidRDefault="00C96CEB" w:rsidP="00A369BF">
            <w:pPr>
              <w:spacing w:after="0" w:line="240" w:lineRule="auto"/>
              <w:ind w:left="29" w:right="62" w:firstLine="7"/>
              <w:rPr>
                <w:szCs w:val="24"/>
              </w:rPr>
            </w:pPr>
            <w:r w:rsidRPr="00A369BF">
              <w:rPr>
                <w:szCs w:val="24"/>
              </w:rPr>
              <w:t xml:space="preserve"> </w:t>
            </w:r>
          </w:p>
        </w:tc>
      </w:tr>
    </w:tbl>
    <w:p w:rsidR="00E5482D" w:rsidRPr="00A369BF" w:rsidRDefault="00C96CEB" w:rsidP="00A369BF">
      <w:pPr>
        <w:spacing w:after="0" w:line="240" w:lineRule="auto"/>
        <w:ind w:left="0" w:firstLine="851"/>
        <w:rPr>
          <w:szCs w:val="24"/>
        </w:rPr>
      </w:pPr>
      <w:r w:rsidRPr="00A369BF">
        <w:rPr>
          <w:b/>
          <w:i/>
          <w:szCs w:val="24"/>
        </w:rPr>
        <w:t xml:space="preserve"> </w:t>
      </w:r>
    </w:p>
    <w:p w:rsidR="00E5482D" w:rsidRPr="00A369BF" w:rsidRDefault="00C96CEB" w:rsidP="00A369BF">
      <w:pPr>
        <w:numPr>
          <w:ilvl w:val="0"/>
          <w:numId w:val="4"/>
        </w:numPr>
        <w:spacing w:after="0" w:line="240" w:lineRule="auto"/>
        <w:ind w:left="0" w:firstLine="851"/>
        <w:rPr>
          <w:szCs w:val="24"/>
        </w:rPr>
      </w:pPr>
      <w:r w:rsidRPr="00A369BF">
        <w:rPr>
          <w:b/>
          <w:szCs w:val="24"/>
        </w:rPr>
        <w:t xml:space="preserve">Методические рекомендации для студентов по прохождению практики </w:t>
      </w:r>
    </w:p>
    <w:p w:rsidR="00E5482D" w:rsidRPr="00A369BF" w:rsidRDefault="00C96CEB" w:rsidP="00A369BF">
      <w:pPr>
        <w:spacing w:after="0" w:line="240" w:lineRule="auto"/>
        <w:ind w:left="0" w:firstLine="851"/>
        <w:rPr>
          <w:szCs w:val="24"/>
        </w:rPr>
      </w:pPr>
      <w:r w:rsidRPr="00A369BF">
        <w:rPr>
          <w:b/>
          <w:szCs w:val="24"/>
        </w:rPr>
        <w:t xml:space="preserve"> </w:t>
      </w:r>
    </w:p>
    <w:p w:rsidR="00E5482D" w:rsidRPr="00A369BF" w:rsidRDefault="00C96CEB" w:rsidP="00A369BF">
      <w:pPr>
        <w:numPr>
          <w:ilvl w:val="1"/>
          <w:numId w:val="4"/>
        </w:numPr>
        <w:spacing w:after="0" w:line="240" w:lineRule="auto"/>
        <w:ind w:left="0" w:firstLine="851"/>
        <w:rPr>
          <w:szCs w:val="24"/>
        </w:rPr>
      </w:pPr>
      <w:r w:rsidRPr="00A369BF">
        <w:rPr>
          <w:b/>
          <w:szCs w:val="24"/>
        </w:rPr>
        <w:t xml:space="preserve">Использование материала учебно-методического комплекса практики </w:t>
      </w:r>
    </w:p>
    <w:p w:rsidR="00E5482D" w:rsidRPr="00A369BF" w:rsidRDefault="00C96CEB" w:rsidP="00A369BF">
      <w:pPr>
        <w:spacing w:after="0" w:line="240" w:lineRule="auto"/>
        <w:ind w:left="0" w:firstLine="851"/>
        <w:rPr>
          <w:szCs w:val="24"/>
        </w:rPr>
      </w:pPr>
      <w:r w:rsidRPr="00A369BF">
        <w:rPr>
          <w:szCs w:val="24"/>
        </w:rPr>
        <w:t xml:space="preserve">На первом этапе необходимо ознакомиться со структурой практики, обязательными видами работ и формами отчетности, которые отражены в Методических указаниях по организации и проведению практике, разработанных на кафедре. </w:t>
      </w:r>
    </w:p>
    <w:p w:rsidR="00E5482D" w:rsidRPr="00A369BF" w:rsidRDefault="00C96CEB" w:rsidP="00A369BF">
      <w:pPr>
        <w:spacing w:after="0" w:line="240" w:lineRule="auto"/>
        <w:ind w:left="0" w:firstLine="851"/>
        <w:rPr>
          <w:szCs w:val="24"/>
        </w:rPr>
      </w:pPr>
      <w:r w:rsidRPr="00A369BF">
        <w:rPr>
          <w:szCs w:val="24"/>
        </w:rPr>
        <w:t xml:space="preserve">Для успешного выполнения заданий по </w:t>
      </w:r>
      <w:r w:rsidRPr="00A369BF">
        <w:rPr>
          <w:szCs w:val="24"/>
        </w:rPr>
        <w:t xml:space="preserve">учебной практике по ознакомительной практике, обучающемуся необходимо самостоятельно детально изучить представленные источники литературы  </w:t>
      </w:r>
    </w:p>
    <w:p w:rsidR="00E5482D" w:rsidRPr="00A369BF" w:rsidRDefault="00C96CEB" w:rsidP="00A369BF">
      <w:pPr>
        <w:spacing w:after="0" w:line="240" w:lineRule="auto"/>
        <w:ind w:left="0" w:firstLine="851"/>
        <w:rPr>
          <w:szCs w:val="24"/>
        </w:rPr>
      </w:pPr>
      <w:r w:rsidRPr="00A369BF">
        <w:rPr>
          <w:szCs w:val="24"/>
        </w:rPr>
        <w:t xml:space="preserve"> </w:t>
      </w:r>
    </w:p>
    <w:p w:rsidR="00E5482D" w:rsidRPr="00A369BF" w:rsidRDefault="00C96CEB" w:rsidP="00A369BF">
      <w:pPr>
        <w:spacing w:after="0" w:line="240" w:lineRule="auto"/>
        <w:ind w:left="0" w:firstLine="851"/>
        <w:rPr>
          <w:szCs w:val="24"/>
        </w:rPr>
      </w:pPr>
      <w:r w:rsidRPr="00A369BF">
        <w:rPr>
          <w:b/>
          <w:szCs w:val="24"/>
        </w:rPr>
        <w:t xml:space="preserve"> </w:t>
      </w:r>
    </w:p>
    <w:p w:rsidR="00E5482D" w:rsidRPr="00A369BF" w:rsidRDefault="00C96CEB" w:rsidP="00A369BF">
      <w:pPr>
        <w:numPr>
          <w:ilvl w:val="1"/>
          <w:numId w:val="4"/>
        </w:numPr>
        <w:spacing w:after="0" w:line="240" w:lineRule="auto"/>
        <w:ind w:left="0" w:firstLine="851"/>
        <w:rPr>
          <w:szCs w:val="24"/>
        </w:rPr>
      </w:pPr>
      <w:r w:rsidRPr="00A369BF">
        <w:rPr>
          <w:b/>
          <w:szCs w:val="24"/>
        </w:rPr>
        <w:t xml:space="preserve">Фонд оценочных средств по практике </w:t>
      </w:r>
    </w:p>
    <w:p w:rsidR="000F6BB3" w:rsidRDefault="00C96CEB" w:rsidP="00A369BF">
      <w:pPr>
        <w:spacing w:after="0" w:line="240" w:lineRule="auto"/>
        <w:ind w:left="0" w:firstLine="851"/>
        <w:rPr>
          <w:szCs w:val="24"/>
        </w:rPr>
      </w:pPr>
      <w:r w:rsidRPr="00A369BF">
        <w:rPr>
          <w:szCs w:val="24"/>
        </w:rPr>
        <w:t>Фонд оценочных средств (ФОС) по производственной практике по профилю професс</w:t>
      </w:r>
      <w:r w:rsidRPr="00A369BF">
        <w:rPr>
          <w:szCs w:val="24"/>
        </w:rPr>
        <w:t xml:space="preserve">иональной деятельности базируется на перечне осваиваемых компетенций с указанием этапов их формирования в процессе прохождения практики. ФОС обеспечивает объективный контроль достижения запланированных результатов обучения. </w:t>
      </w:r>
    </w:p>
    <w:p w:rsidR="00E5482D" w:rsidRPr="00A369BF" w:rsidRDefault="00C96CEB" w:rsidP="00A369BF">
      <w:pPr>
        <w:spacing w:after="0" w:line="240" w:lineRule="auto"/>
        <w:ind w:left="0" w:firstLine="851"/>
        <w:rPr>
          <w:szCs w:val="24"/>
        </w:rPr>
      </w:pPr>
      <w:r w:rsidRPr="00A369BF">
        <w:rPr>
          <w:szCs w:val="24"/>
        </w:rPr>
        <w:t xml:space="preserve">ФОС </w:t>
      </w:r>
      <w:r w:rsidRPr="00A369BF">
        <w:rPr>
          <w:szCs w:val="24"/>
        </w:rPr>
        <w:t xml:space="preserve">включает в себя  </w:t>
      </w:r>
    </w:p>
    <w:p w:rsidR="00E5482D" w:rsidRPr="00A369BF" w:rsidRDefault="00C96CEB" w:rsidP="00A369BF">
      <w:pPr>
        <w:numPr>
          <w:ilvl w:val="0"/>
          <w:numId w:val="5"/>
        </w:numPr>
        <w:spacing w:after="0" w:line="240" w:lineRule="auto"/>
        <w:ind w:left="0" w:firstLine="851"/>
        <w:rPr>
          <w:szCs w:val="24"/>
        </w:rPr>
      </w:pPr>
      <w:r w:rsidRPr="00A369BF">
        <w:rPr>
          <w:szCs w:val="24"/>
        </w:rPr>
        <w:t xml:space="preserve">описание </w:t>
      </w:r>
      <w:r w:rsidRPr="00A369BF">
        <w:rPr>
          <w:szCs w:val="24"/>
        </w:rPr>
        <w:t xml:space="preserve">показателей и критериев оценивания компетенций на различных этапах их формирования, описание шкал оценивания; </w:t>
      </w:r>
    </w:p>
    <w:p w:rsidR="00E5482D" w:rsidRPr="00A369BF" w:rsidRDefault="00C96CEB" w:rsidP="00A369BF">
      <w:pPr>
        <w:numPr>
          <w:ilvl w:val="0"/>
          <w:numId w:val="5"/>
        </w:numPr>
        <w:spacing w:after="0" w:line="240" w:lineRule="auto"/>
        <w:ind w:left="0" w:firstLine="851"/>
        <w:rPr>
          <w:szCs w:val="24"/>
        </w:rPr>
      </w:pPr>
      <w:r w:rsidRPr="00A369BF">
        <w:rPr>
          <w:szCs w:val="24"/>
        </w:rPr>
        <w:t xml:space="preserve">методические материалы, определяющие процедуры оценивания знаний, умений, навыков и (или) опыта деятельности, характеризующих этапы формирования </w:t>
      </w:r>
      <w:r w:rsidRPr="00A369BF">
        <w:rPr>
          <w:szCs w:val="24"/>
        </w:rPr>
        <w:t xml:space="preserve">компетенций; - типовые контрольные задания и иные материалы, необходимые для оценки знаний, умений и уровня овладения формируемыми компетенциями в процессе прохождения практики.  </w:t>
      </w:r>
    </w:p>
    <w:p w:rsidR="00E5482D" w:rsidRPr="00A369BF" w:rsidRDefault="00C96CEB" w:rsidP="00A369BF">
      <w:pPr>
        <w:spacing w:after="0" w:line="240" w:lineRule="auto"/>
        <w:ind w:left="0" w:firstLine="851"/>
        <w:rPr>
          <w:szCs w:val="24"/>
        </w:rPr>
      </w:pPr>
      <w:r w:rsidRPr="00A369BF">
        <w:rPr>
          <w:szCs w:val="24"/>
        </w:rPr>
        <w:t xml:space="preserve">ФОС является приложением к данной программе практики. </w:t>
      </w:r>
    </w:p>
    <w:p w:rsidR="00E5482D" w:rsidRPr="00A369BF" w:rsidRDefault="00C96CEB" w:rsidP="00A369BF">
      <w:pPr>
        <w:spacing w:after="0" w:line="240" w:lineRule="auto"/>
        <w:ind w:left="0" w:firstLine="851"/>
        <w:rPr>
          <w:szCs w:val="24"/>
        </w:rPr>
      </w:pPr>
      <w:r w:rsidRPr="00A369BF">
        <w:rPr>
          <w:b/>
          <w:szCs w:val="24"/>
        </w:rPr>
        <w:t xml:space="preserve"> </w:t>
      </w:r>
    </w:p>
    <w:p w:rsidR="00E5482D" w:rsidRPr="00A369BF" w:rsidRDefault="00C96CEB" w:rsidP="00A369BF">
      <w:pPr>
        <w:numPr>
          <w:ilvl w:val="0"/>
          <w:numId w:val="6"/>
        </w:numPr>
        <w:spacing w:after="0" w:line="240" w:lineRule="auto"/>
        <w:ind w:left="0" w:firstLine="851"/>
        <w:rPr>
          <w:szCs w:val="24"/>
        </w:rPr>
      </w:pPr>
      <w:r w:rsidRPr="00A369BF">
        <w:rPr>
          <w:b/>
          <w:szCs w:val="24"/>
        </w:rPr>
        <w:t>Учебно-</w:t>
      </w:r>
      <w:r w:rsidRPr="00A369BF">
        <w:rPr>
          <w:b/>
          <w:szCs w:val="24"/>
        </w:rPr>
        <w:t xml:space="preserve">методическое и информационное обеспечение практики </w:t>
      </w:r>
    </w:p>
    <w:p w:rsidR="00E5482D" w:rsidRPr="00A369BF" w:rsidRDefault="00C96CEB" w:rsidP="00A369BF">
      <w:pPr>
        <w:numPr>
          <w:ilvl w:val="1"/>
          <w:numId w:val="6"/>
        </w:numPr>
        <w:spacing w:after="0" w:line="240" w:lineRule="auto"/>
        <w:ind w:left="0" w:firstLine="851"/>
        <w:rPr>
          <w:szCs w:val="24"/>
        </w:rPr>
      </w:pPr>
      <w:r w:rsidRPr="00A369BF">
        <w:rPr>
          <w:b/>
          <w:szCs w:val="24"/>
        </w:rPr>
        <w:t xml:space="preserve">Рекомендуемая литература. </w:t>
      </w:r>
    </w:p>
    <w:p w:rsidR="00E5482D" w:rsidRPr="00A369BF" w:rsidRDefault="00C96CEB" w:rsidP="00A369BF">
      <w:pPr>
        <w:numPr>
          <w:ilvl w:val="2"/>
          <w:numId w:val="6"/>
        </w:numPr>
        <w:spacing w:after="0" w:line="240" w:lineRule="auto"/>
        <w:ind w:left="0" w:firstLine="851"/>
        <w:rPr>
          <w:szCs w:val="24"/>
        </w:rPr>
      </w:pPr>
      <w:r w:rsidRPr="00A369BF">
        <w:rPr>
          <w:b/>
          <w:szCs w:val="24"/>
        </w:rPr>
        <w:t>Основная литература:</w:t>
      </w:r>
      <w:r w:rsidRPr="00A369BF">
        <w:rPr>
          <w:szCs w:val="24"/>
        </w:rPr>
        <w:t xml:space="preserve">  </w:t>
      </w:r>
    </w:p>
    <w:p w:rsidR="00E5482D" w:rsidRPr="00A369BF" w:rsidRDefault="00C96CEB" w:rsidP="00A369BF">
      <w:pPr>
        <w:numPr>
          <w:ilvl w:val="4"/>
          <w:numId w:val="7"/>
        </w:numPr>
        <w:spacing w:after="0" w:line="240" w:lineRule="auto"/>
        <w:ind w:left="0" w:firstLine="851"/>
        <w:rPr>
          <w:szCs w:val="24"/>
        </w:rPr>
      </w:pPr>
      <w:r w:rsidRPr="00A369BF">
        <w:rPr>
          <w:szCs w:val="24"/>
        </w:rPr>
        <w:t xml:space="preserve">Дашков, Л. П. Организация и управление коммерческой деятельностью / Л.П. </w:t>
      </w:r>
      <w:proofErr w:type="gramStart"/>
      <w:r w:rsidRPr="00A369BF">
        <w:rPr>
          <w:szCs w:val="24"/>
        </w:rPr>
        <w:t>Дашков ;</w:t>
      </w:r>
      <w:proofErr w:type="gramEnd"/>
      <w:r w:rsidRPr="00A369BF">
        <w:rPr>
          <w:szCs w:val="24"/>
        </w:rPr>
        <w:t xml:space="preserve"> О.В. </w:t>
      </w:r>
      <w:proofErr w:type="spellStart"/>
      <w:r w:rsidRPr="00A369BF">
        <w:rPr>
          <w:szCs w:val="24"/>
        </w:rPr>
        <w:t>Памбухчиянц</w:t>
      </w:r>
      <w:proofErr w:type="spellEnd"/>
      <w:r w:rsidRPr="00A369BF">
        <w:rPr>
          <w:szCs w:val="24"/>
        </w:rPr>
        <w:t xml:space="preserve">. - 2-е изд., </w:t>
      </w:r>
      <w:proofErr w:type="spellStart"/>
      <w:r w:rsidRPr="00A369BF">
        <w:rPr>
          <w:szCs w:val="24"/>
        </w:rPr>
        <w:t>перераб</w:t>
      </w:r>
      <w:proofErr w:type="spellEnd"/>
      <w:r w:rsidRPr="00A369BF">
        <w:rPr>
          <w:szCs w:val="24"/>
        </w:rPr>
        <w:t xml:space="preserve">. - </w:t>
      </w:r>
      <w:proofErr w:type="gramStart"/>
      <w:r w:rsidRPr="00A369BF">
        <w:rPr>
          <w:szCs w:val="24"/>
        </w:rPr>
        <w:t>Москва :</w:t>
      </w:r>
      <w:proofErr w:type="gramEnd"/>
      <w:r w:rsidRPr="00A369BF">
        <w:rPr>
          <w:szCs w:val="24"/>
        </w:rPr>
        <w:t xml:space="preserve"> Издательско-</w:t>
      </w:r>
      <w:r w:rsidRPr="00A369BF">
        <w:rPr>
          <w:szCs w:val="24"/>
        </w:rPr>
        <w:t xml:space="preserve">торговая корпорация «Дашков и К°», 2015. - 400 с. </w:t>
      </w:r>
    </w:p>
    <w:p w:rsidR="00E5482D" w:rsidRPr="00A369BF" w:rsidRDefault="00C96CEB" w:rsidP="00A369BF">
      <w:pPr>
        <w:numPr>
          <w:ilvl w:val="4"/>
          <w:numId w:val="7"/>
        </w:numPr>
        <w:spacing w:after="0" w:line="240" w:lineRule="auto"/>
        <w:ind w:left="0" w:firstLine="851"/>
        <w:rPr>
          <w:szCs w:val="24"/>
        </w:rPr>
      </w:pPr>
      <w:r w:rsidRPr="00A369BF">
        <w:rPr>
          <w:szCs w:val="24"/>
        </w:rPr>
        <w:t xml:space="preserve">Ларионов, И. К. Стратегическое управление: Учебник для магистров / Ларионов И. К. - </w:t>
      </w:r>
      <w:proofErr w:type="gramStart"/>
      <w:r w:rsidRPr="00A369BF">
        <w:rPr>
          <w:szCs w:val="24"/>
        </w:rPr>
        <w:t>Москва :</w:t>
      </w:r>
      <w:proofErr w:type="gramEnd"/>
      <w:r w:rsidRPr="00A369BF">
        <w:rPr>
          <w:szCs w:val="24"/>
        </w:rPr>
        <w:t xml:space="preserve"> Дашков и К, 2015. - 235 с. </w:t>
      </w:r>
    </w:p>
    <w:p w:rsidR="00E5482D" w:rsidRPr="00A369BF" w:rsidRDefault="00C96CEB" w:rsidP="00A369BF">
      <w:pPr>
        <w:numPr>
          <w:ilvl w:val="4"/>
          <w:numId w:val="7"/>
        </w:numPr>
        <w:spacing w:after="0" w:line="240" w:lineRule="auto"/>
        <w:ind w:left="0" w:firstLine="851"/>
        <w:rPr>
          <w:szCs w:val="24"/>
        </w:rPr>
      </w:pPr>
      <w:r w:rsidRPr="00A369BF">
        <w:rPr>
          <w:szCs w:val="24"/>
        </w:rPr>
        <w:t xml:space="preserve">Джордж, Дж. М. Организационное поведение. Основы </w:t>
      </w:r>
      <w:proofErr w:type="gramStart"/>
      <w:r w:rsidRPr="00A369BF">
        <w:rPr>
          <w:szCs w:val="24"/>
        </w:rPr>
        <w:t>управления :</w:t>
      </w:r>
      <w:proofErr w:type="gramEnd"/>
      <w:r w:rsidRPr="00A369BF">
        <w:rPr>
          <w:szCs w:val="24"/>
        </w:rPr>
        <w:t xml:space="preserve"> Учебное пособие для ву</w:t>
      </w:r>
      <w:r w:rsidRPr="00A369BF">
        <w:rPr>
          <w:szCs w:val="24"/>
        </w:rPr>
        <w:t xml:space="preserve">зов / Джордж Дж. М. - Москва : ЮНИТИД-ДАНА, 2015. - 460 с. </w:t>
      </w:r>
    </w:p>
    <w:p w:rsidR="00E5482D" w:rsidRPr="00A369BF" w:rsidRDefault="00C96CEB" w:rsidP="00A369BF">
      <w:pPr>
        <w:spacing w:after="0" w:line="240" w:lineRule="auto"/>
        <w:ind w:left="0" w:firstLine="851"/>
        <w:rPr>
          <w:szCs w:val="24"/>
        </w:rPr>
      </w:pPr>
      <w:r w:rsidRPr="00A369BF">
        <w:rPr>
          <w:szCs w:val="24"/>
        </w:rPr>
        <w:t xml:space="preserve"> </w:t>
      </w:r>
    </w:p>
    <w:p w:rsidR="00E5482D" w:rsidRPr="00A369BF" w:rsidRDefault="00C96CEB" w:rsidP="00A369BF">
      <w:pPr>
        <w:numPr>
          <w:ilvl w:val="2"/>
          <w:numId w:val="6"/>
        </w:numPr>
        <w:spacing w:after="0" w:line="240" w:lineRule="auto"/>
        <w:ind w:left="0" w:firstLine="851"/>
        <w:rPr>
          <w:szCs w:val="24"/>
        </w:rPr>
      </w:pPr>
      <w:r w:rsidRPr="00A369BF">
        <w:rPr>
          <w:b/>
          <w:szCs w:val="24"/>
        </w:rPr>
        <w:t>Дополнительная литература:</w:t>
      </w:r>
      <w:r w:rsidRPr="00A369BF">
        <w:rPr>
          <w:szCs w:val="24"/>
        </w:rPr>
        <w:t xml:space="preserve"> </w:t>
      </w:r>
      <w:r w:rsidRPr="00A369BF">
        <w:rPr>
          <w:i/>
          <w:szCs w:val="24"/>
        </w:rPr>
        <w:t xml:space="preserve"> </w:t>
      </w:r>
    </w:p>
    <w:p w:rsidR="00E5482D" w:rsidRPr="00A369BF" w:rsidRDefault="00C96CEB" w:rsidP="00A369BF">
      <w:pPr>
        <w:numPr>
          <w:ilvl w:val="3"/>
          <w:numId w:val="6"/>
        </w:numPr>
        <w:spacing w:after="0" w:line="240" w:lineRule="auto"/>
        <w:ind w:left="0" w:firstLine="851"/>
        <w:rPr>
          <w:szCs w:val="24"/>
        </w:rPr>
      </w:pPr>
      <w:proofErr w:type="spellStart"/>
      <w:r w:rsidRPr="00A369BF">
        <w:rPr>
          <w:szCs w:val="24"/>
        </w:rPr>
        <w:t>Джоунс</w:t>
      </w:r>
      <w:proofErr w:type="spellEnd"/>
      <w:r w:rsidRPr="00A369BF">
        <w:rPr>
          <w:szCs w:val="24"/>
        </w:rPr>
        <w:t xml:space="preserve">, Г. Р. Организационное </w:t>
      </w:r>
      <w:proofErr w:type="gramStart"/>
      <w:r w:rsidRPr="00A369BF">
        <w:rPr>
          <w:szCs w:val="24"/>
        </w:rPr>
        <w:t>поведение :</w:t>
      </w:r>
      <w:proofErr w:type="gramEnd"/>
      <w:r w:rsidRPr="00A369BF">
        <w:rPr>
          <w:szCs w:val="24"/>
        </w:rPr>
        <w:t xml:space="preserve"> Основы управления / Г.Р. </w:t>
      </w:r>
      <w:proofErr w:type="spellStart"/>
      <w:r w:rsidRPr="00A369BF">
        <w:rPr>
          <w:szCs w:val="24"/>
        </w:rPr>
        <w:t>Джоунс</w:t>
      </w:r>
      <w:proofErr w:type="spellEnd"/>
      <w:r w:rsidRPr="00A369BF">
        <w:rPr>
          <w:szCs w:val="24"/>
        </w:rPr>
        <w:t xml:space="preserve"> ; </w:t>
      </w:r>
      <w:proofErr w:type="spellStart"/>
      <w:r w:rsidRPr="00A369BF">
        <w:rPr>
          <w:szCs w:val="24"/>
        </w:rPr>
        <w:t>Дж.М</w:t>
      </w:r>
      <w:proofErr w:type="spellEnd"/>
      <w:r w:rsidRPr="00A369BF">
        <w:rPr>
          <w:szCs w:val="24"/>
        </w:rPr>
        <w:t xml:space="preserve">. Джордж. - </w:t>
      </w:r>
      <w:proofErr w:type="gramStart"/>
      <w:r w:rsidRPr="00A369BF">
        <w:rPr>
          <w:szCs w:val="24"/>
        </w:rPr>
        <w:t>Москва :</w:t>
      </w:r>
      <w:proofErr w:type="gramEnd"/>
      <w:r w:rsidRPr="00A369BF">
        <w:rPr>
          <w:szCs w:val="24"/>
        </w:rPr>
        <w:t xml:space="preserve"> </w:t>
      </w:r>
      <w:proofErr w:type="spellStart"/>
      <w:r w:rsidRPr="00A369BF">
        <w:rPr>
          <w:szCs w:val="24"/>
        </w:rPr>
        <w:t>ЮнитИД</w:t>
      </w:r>
      <w:proofErr w:type="spellEnd"/>
      <w:r w:rsidRPr="00A369BF">
        <w:rPr>
          <w:szCs w:val="24"/>
        </w:rPr>
        <w:t xml:space="preserve">-Дана, 2015. - 460 с. </w:t>
      </w:r>
    </w:p>
    <w:p w:rsidR="00E5482D" w:rsidRPr="00A369BF" w:rsidRDefault="00C96CEB" w:rsidP="00A369BF">
      <w:pPr>
        <w:numPr>
          <w:ilvl w:val="3"/>
          <w:numId w:val="6"/>
        </w:numPr>
        <w:spacing w:after="0" w:line="240" w:lineRule="auto"/>
        <w:ind w:left="0" w:firstLine="851"/>
        <w:rPr>
          <w:szCs w:val="24"/>
        </w:rPr>
      </w:pPr>
      <w:r w:rsidRPr="00A369BF">
        <w:rPr>
          <w:szCs w:val="24"/>
        </w:rPr>
        <w:lastRenderedPageBreak/>
        <w:t>Дорофеева, Л. И. Организационное по</w:t>
      </w:r>
      <w:r w:rsidRPr="00A369BF">
        <w:rPr>
          <w:szCs w:val="24"/>
        </w:rPr>
        <w:t xml:space="preserve">ведение / Л.И. Дорофеева. - </w:t>
      </w:r>
      <w:proofErr w:type="spellStart"/>
      <w:r w:rsidRPr="00A369BF">
        <w:rPr>
          <w:szCs w:val="24"/>
        </w:rPr>
        <w:t>М.|</w:t>
      </w:r>
      <w:proofErr w:type="gramStart"/>
      <w:r w:rsidRPr="00A369BF">
        <w:rPr>
          <w:szCs w:val="24"/>
        </w:rPr>
        <w:t>Берлин</w:t>
      </w:r>
      <w:proofErr w:type="spellEnd"/>
      <w:r w:rsidRPr="00A369BF">
        <w:rPr>
          <w:szCs w:val="24"/>
        </w:rPr>
        <w:t xml:space="preserve"> :</w:t>
      </w:r>
      <w:proofErr w:type="gramEnd"/>
      <w:r w:rsidRPr="00A369BF">
        <w:rPr>
          <w:szCs w:val="24"/>
        </w:rPr>
        <w:t xml:space="preserve"> </w:t>
      </w:r>
      <w:proofErr w:type="spellStart"/>
      <w:r w:rsidRPr="00A369BF">
        <w:rPr>
          <w:szCs w:val="24"/>
        </w:rPr>
        <w:t>Директ</w:t>
      </w:r>
      <w:proofErr w:type="spellEnd"/>
      <w:r w:rsidRPr="00A369BF">
        <w:rPr>
          <w:szCs w:val="24"/>
        </w:rPr>
        <w:t xml:space="preserve">-Медиа, 2015. - 406 с. </w:t>
      </w:r>
    </w:p>
    <w:p w:rsidR="00E5482D" w:rsidRPr="00A369BF" w:rsidRDefault="00C96CEB" w:rsidP="00A369BF">
      <w:pPr>
        <w:numPr>
          <w:ilvl w:val="3"/>
          <w:numId w:val="6"/>
        </w:numPr>
        <w:spacing w:after="0" w:line="240" w:lineRule="auto"/>
        <w:ind w:left="0" w:firstLine="851"/>
        <w:rPr>
          <w:szCs w:val="24"/>
        </w:rPr>
      </w:pPr>
      <w:proofErr w:type="spellStart"/>
      <w:r w:rsidRPr="00A369BF">
        <w:rPr>
          <w:szCs w:val="24"/>
        </w:rPr>
        <w:t>Дресвянников</w:t>
      </w:r>
      <w:proofErr w:type="spellEnd"/>
      <w:r w:rsidRPr="00A369BF">
        <w:rPr>
          <w:szCs w:val="24"/>
        </w:rPr>
        <w:t xml:space="preserve">, В. А. Стратегическое управление </w:t>
      </w:r>
      <w:proofErr w:type="gramStart"/>
      <w:r w:rsidRPr="00A369BF">
        <w:rPr>
          <w:szCs w:val="24"/>
        </w:rPr>
        <w:t>организацией :</w:t>
      </w:r>
      <w:proofErr w:type="gramEnd"/>
      <w:r w:rsidRPr="00A369BF">
        <w:rPr>
          <w:szCs w:val="24"/>
        </w:rPr>
        <w:t xml:space="preserve"> Учебное пособие для подготовки к экзамену (зачету) / </w:t>
      </w:r>
      <w:proofErr w:type="spellStart"/>
      <w:r w:rsidRPr="00A369BF">
        <w:rPr>
          <w:szCs w:val="24"/>
        </w:rPr>
        <w:t>Дресвянников</w:t>
      </w:r>
      <w:proofErr w:type="spellEnd"/>
      <w:r w:rsidRPr="00A369BF">
        <w:rPr>
          <w:szCs w:val="24"/>
        </w:rPr>
        <w:t xml:space="preserve"> В. А. - Саратов : Ай Пи Эр Медиа, 2015. - 214 с. </w:t>
      </w:r>
    </w:p>
    <w:p w:rsidR="00E5482D" w:rsidRPr="00A369BF" w:rsidRDefault="00C96CEB" w:rsidP="00A369BF">
      <w:pPr>
        <w:numPr>
          <w:ilvl w:val="3"/>
          <w:numId w:val="6"/>
        </w:numPr>
        <w:spacing w:after="0" w:line="240" w:lineRule="auto"/>
        <w:ind w:left="0" w:firstLine="851"/>
        <w:rPr>
          <w:szCs w:val="24"/>
        </w:rPr>
      </w:pPr>
      <w:r w:rsidRPr="00A369BF">
        <w:rPr>
          <w:szCs w:val="24"/>
        </w:rPr>
        <w:t>Рыжова, В</w:t>
      </w:r>
      <w:r w:rsidRPr="00A369BF">
        <w:rPr>
          <w:szCs w:val="24"/>
        </w:rPr>
        <w:t xml:space="preserve">. В. Экономическое управление </w:t>
      </w:r>
      <w:proofErr w:type="gramStart"/>
      <w:r w:rsidRPr="00A369BF">
        <w:rPr>
          <w:szCs w:val="24"/>
        </w:rPr>
        <w:t>организацией :</w:t>
      </w:r>
      <w:proofErr w:type="gramEnd"/>
      <w:r w:rsidRPr="00A369BF">
        <w:rPr>
          <w:szCs w:val="24"/>
        </w:rPr>
        <w:t xml:space="preserve"> учеб. пособие / В. В. Рыжова, В. В. Петров. - </w:t>
      </w:r>
      <w:proofErr w:type="gramStart"/>
      <w:r w:rsidRPr="00A369BF">
        <w:rPr>
          <w:szCs w:val="24"/>
        </w:rPr>
        <w:t>М. :</w:t>
      </w:r>
      <w:proofErr w:type="gramEnd"/>
      <w:r w:rsidRPr="00A369BF">
        <w:rPr>
          <w:szCs w:val="24"/>
        </w:rPr>
        <w:t xml:space="preserve"> РИОР : ИНФРА-М, 2012. - 248 с.  </w:t>
      </w:r>
    </w:p>
    <w:p w:rsidR="00E5482D" w:rsidRPr="00A369BF" w:rsidRDefault="00C96CEB" w:rsidP="00A369BF">
      <w:pPr>
        <w:numPr>
          <w:ilvl w:val="3"/>
          <w:numId w:val="6"/>
        </w:numPr>
        <w:spacing w:after="0" w:line="240" w:lineRule="auto"/>
        <w:ind w:left="0" w:firstLine="851"/>
        <w:rPr>
          <w:szCs w:val="24"/>
        </w:rPr>
      </w:pPr>
      <w:r w:rsidRPr="00A369BF">
        <w:rPr>
          <w:szCs w:val="24"/>
        </w:rPr>
        <w:t xml:space="preserve">Румянцева, З. П. Общее управление </w:t>
      </w:r>
      <w:proofErr w:type="gramStart"/>
      <w:r w:rsidRPr="00A369BF">
        <w:rPr>
          <w:szCs w:val="24"/>
        </w:rPr>
        <w:t>организацией :</w:t>
      </w:r>
      <w:proofErr w:type="gramEnd"/>
      <w:r w:rsidRPr="00A369BF">
        <w:rPr>
          <w:szCs w:val="24"/>
        </w:rPr>
        <w:t xml:space="preserve"> Теория и практика : учебник / З. П. Румянцева. - </w:t>
      </w:r>
      <w:proofErr w:type="gramStart"/>
      <w:r w:rsidRPr="00A369BF">
        <w:rPr>
          <w:szCs w:val="24"/>
        </w:rPr>
        <w:t>М. :</w:t>
      </w:r>
      <w:proofErr w:type="gramEnd"/>
      <w:r w:rsidRPr="00A369BF">
        <w:rPr>
          <w:szCs w:val="24"/>
        </w:rPr>
        <w:t xml:space="preserve"> ИНФРА-М, 2010. - 304 с. </w:t>
      </w:r>
      <w:r w:rsidRPr="00A369BF">
        <w:rPr>
          <w:szCs w:val="24"/>
        </w:rPr>
        <w:t xml:space="preserve"> </w:t>
      </w:r>
    </w:p>
    <w:p w:rsidR="00E5482D" w:rsidRPr="00A369BF" w:rsidRDefault="00C96CEB" w:rsidP="00A369BF">
      <w:pPr>
        <w:numPr>
          <w:ilvl w:val="3"/>
          <w:numId w:val="6"/>
        </w:numPr>
        <w:spacing w:after="0" w:line="240" w:lineRule="auto"/>
        <w:ind w:left="0" w:firstLine="851"/>
        <w:rPr>
          <w:szCs w:val="24"/>
        </w:rPr>
      </w:pPr>
      <w:r w:rsidRPr="00A369BF">
        <w:rPr>
          <w:szCs w:val="24"/>
        </w:rPr>
        <w:t>Баскакова, О. В. Экономика предприятия (организации</w:t>
      </w:r>
      <w:proofErr w:type="gramStart"/>
      <w:r w:rsidRPr="00A369BF">
        <w:rPr>
          <w:szCs w:val="24"/>
        </w:rPr>
        <w:t>) :</w:t>
      </w:r>
      <w:proofErr w:type="gramEnd"/>
      <w:r w:rsidRPr="00A369BF">
        <w:rPr>
          <w:szCs w:val="24"/>
        </w:rPr>
        <w:t xml:space="preserve"> Учебник / Баскакова О. В. - Москва : Дашков и К, 2015. - 370 с.  </w:t>
      </w:r>
    </w:p>
    <w:p w:rsidR="00E5482D" w:rsidRPr="00A369BF" w:rsidRDefault="00C96CEB" w:rsidP="00A369BF">
      <w:pPr>
        <w:numPr>
          <w:ilvl w:val="3"/>
          <w:numId w:val="6"/>
        </w:numPr>
        <w:spacing w:after="0" w:line="240" w:lineRule="auto"/>
        <w:ind w:left="0" w:firstLine="851"/>
        <w:rPr>
          <w:szCs w:val="24"/>
        </w:rPr>
      </w:pPr>
      <w:proofErr w:type="spellStart"/>
      <w:r w:rsidRPr="00A369BF">
        <w:rPr>
          <w:szCs w:val="24"/>
        </w:rPr>
        <w:t>Кужева</w:t>
      </w:r>
      <w:proofErr w:type="spellEnd"/>
      <w:r w:rsidRPr="00A369BF">
        <w:rPr>
          <w:szCs w:val="24"/>
        </w:rPr>
        <w:t xml:space="preserve">, С. Н. Организация и планирование </w:t>
      </w:r>
      <w:proofErr w:type="gramStart"/>
      <w:r w:rsidRPr="00A369BF">
        <w:rPr>
          <w:szCs w:val="24"/>
        </w:rPr>
        <w:t>производства :</w:t>
      </w:r>
      <w:proofErr w:type="gramEnd"/>
      <w:r w:rsidRPr="00A369BF">
        <w:rPr>
          <w:szCs w:val="24"/>
        </w:rPr>
        <w:t xml:space="preserve"> Учебное пособие / </w:t>
      </w:r>
      <w:proofErr w:type="spellStart"/>
      <w:r w:rsidRPr="00A369BF">
        <w:rPr>
          <w:szCs w:val="24"/>
        </w:rPr>
        <w:t>Кужева</w:t>
      </w:r>
      <w:proofErr w:type="spellEnd"/>
      <w:r w:rsidRPr="00A369BF">
        <w:rPr>
          <w:szCs w:val="24"/>
        </w:rPr>
        <w:t xml:space="preserve"> С. Н. - Омск : Омский государственный университет им</w:t>
      </w:r>
      <w:r w:rsidRPr="00A369BF">
        <w:rPr>
          <w:szCs w:val="24"/>
        </w:rPr>
        <w:t xml:space="preserve">. Ф.М. Достоевского, 2011. - 211 с.  </w:t>
      </w:r>
    </w:p>
    <w:p w:rsidR="00E5482D" w:rsidRPr="00A369BF" w:rsidRDefault="00C96CEB" w:rsidP="00A369BF">
      <w:pPr>
        <w:spacing w:after="0" w:line="240" w:lineRule="auto"/>
        <w:ind w:left="0" w:firstLine="851"/>
        <w:rPr>
          <w:szCs w:val="24"/>
        </w:rPr>
      </w:pPr>
      <w:r w:rsidRPr="00A369BF">
        <w:rPr>
          <w:szCs w:val="24"/>
        </w:rPr>
        <w:t xml:space="preserve"> </w:t>
      </w:r>
    </w:p>
    <w:p w:rsidR="00E5482D" w:rsidRPr="00A369BF" w:rsidRDefault="00C96CEB" w:rsidP="00A369BF">
      <w:pPr>
        <w:numPr>
          <w:ilvl w:val="2"/>
          <w:numId w:val="6"/>
        </w:numPr>
        <w:spacing w:after="0" w:line="240" w:lineRule="auto"/>
        <w:ind w:left="0" w:firstLine="851"/>
        <w:rPr>
          <w:szCs w:val="24"/>
        </w:rPr>
      </w:pPr>
      <w:r w:rsidRPr="00A369BF">
        <w:rPr>
          <w:b/>
          <w:szCs w:val="24"/>
        </w:rPr>
        <w:t>Методическая литература</w:t>
      </w:r>
      <w:r w:rsidRPr="00A369BF">
        <w:rPr>
          <w:szCs w:val="24"/>
        </w:rPr>
        <w:t xml:space="preserve">:  </w:t>
      </w:r>
    </w:p>
    <w:p w:rsidR="00E5482D" w:rsidRPr="00A369BF" w:rsidRDefault="00C96CEB" w:rsidP="00A369BF">
      <w:pPr>
        <w:numPr>
          <w:ilvl w:val="3"/>
          <w:numId w:val="6"/>
        </w:numPr>
        <w:spacing w:after="0" w:line="240" w:lineRule="auto"/>
        <w:ind w:left="0" w:firstLine="851"/>
        <w:rPr>
          <w:szCs w:val="24"/>
        </w:rPr>
      </w:pPr>
      <w:r w:rsidRPr="00A369BF">
        <w:rPr>
          <w:szCs w:val="24"/>
        </w:rPr>
        <w:t xml:space="preserve">Методические указания по организации и проведению производственной практики по профилю профессиональной деятельности для студентов направления 38.04.02 Менеджмент, 2023 г.- </w:t>
      </w:r>
      <w:r w:rsidRPr="00A369BF">
        <w:rPr>
          <w:szCs w:val="24"/>
        </w:rPr>
        <w:t>[Электронная версия].</w:t>
      </w:r>
      <w:r w:rsidRPr="00A369BF">
        <w:rPr>
          <w:i/>
          <w:szCs w:val="24"/>
        </w:rPr>
        <w:t xml:space="preserve"> </w:t>
      </w:r>
    </w:p>
    <w:p w:rsidR="00E5482D" w:rsidRPr="00A369BF" w:rsidRDefault="00C96CEB" w:rsidP="00A369BF">
      <w:pPr>
        <w:spacing w:after="0" w:line="240" w:lineRule="auto"/>
        <w:ind w:left="0" w:firstLine="851"/>
        <w:rPr>
          <w:szCs w:val="24"/>
        </w:rPr>
      </w:pPr>
      <w:r w:rsidRPr="00A369BF">
        <w:rPr>
          <w:b/>
          <w:szCs w:val="24"/>
        </w:rPr>
        <w:t xml:space="preserve"> </w:t>
      </w:r>
    </w:p>
    <w:p w:rsidR="00E5482D" w:rsidRPr="00A369BF" w:rsidRDefault="00C96CEB" w:rsidP="00A369BF">
      <w:pPr>
        <w:numPr>
          <w:ilvl w:val="2"/>
          <w:numId w:val="6"/>
        </w:numPr>
        <w:spacing w:after="0" w:line="240" w:lineRule="auto"/>
        <w:ind w:left="0" w:firstLine="851"/>
        <w:rPr>
          <w:szCs w:val="24"/>
        </w:rPr>
      </w:pPr>
      <w:r w:rsidRPr="00A369BF">
        <w:rPr>
          <w:b/>
          <w:szCs w:val="24"/>
        </w:rPr>
        <w:t xml:space="preserve">Интернет-ресурсы: </w:t>
      </w:r>
      <w:r w:rsidRPr="00A369BF">
        <w:rPr>
          <w:i/>
          <w:szCs w:val="24"/>
        </w:rPr>
        <w:t xml:space="preserve"> </w:t>
      </w:r>
    </w:p>
    <w:p w:rsidR="00E5482D" w:rsidRPr="00A369BF" w:rsidRDefault="00C96CEB" w:rsidP="00A369BF">
      <w:pPr>
        <w:numPr>
          <w:ilvl w:val="3"/>
          <w:numId w:val="6"/>
        </w:numPr>
        <w:spacing w:after="0" w:line="240" w:lineRule="auto"/>
        <w:ind w:left="0" w:firstLine="851"/>
        <w:rPr>
          <w:szCs w:val="24"/>
        </w:rPr>
      </w:pPr>
      <w:r w:rsidRPr="00A369BF">
        <w:rPr>
          <w:szCs w:val="24"/>
        </w:rPr>
        <w:t xml:space="preserve">http://www.president.kremlin.ru – Официальный веб-сайт Президента РФ. </w:t>
      </w:r>
    </w:p>
    <w:p w:rsidR="00E5482D" w:rsidRPr="00A369BF" w:rsidRDefault="00C96CEB" w:rsidP="00A369BF">
      <w:pPr>
        <w:numPr>
          <w:ilvl w:val="3"/>
          <w:numId w:val="6"/>
        </w:numPr>
        <w:spacing w:after="0" w:line="240" w:lineRule="auto"/>
        <w:ind w:left="0" w:firstLine="851"/>
        <w:rPr>
          <w:szCs w:val="24"/>
        </w:rPr>
      </w:pPr>
      <w:r w:rsidRPr="00A369BF">
        <w:rPr>
          <w:szCs w:val="24"/>
        </w:rPr>
        <w:t xml:space="preserve">http://www.gks.ru – Федеральная служба государственной статистики. </w:t>
      </w:r>
    </w:p>
    <w:p w:rsidR="00E5482D" w:rsidRPr="00A369BF" w:rsidRDefault="00C96CEB" w:rsidP="00A369BF">
      <w:pPr>
        <w:numPr>
          <w:ilvl w:val="3"/>
          <w:numId w:val="6"/>
        </w:numPr>
        <w:spacing w:after="0" w:line="240" w:lineRule="auto"/>
        <w:ind w:left="0" w:firstLine="851"/>
        <w:rPr>
          <w:szCs w:val="24"/>
        </w:rPr>
      </w:pPr>
      <w:r w:rsidRPr="00A369BF">
        <w:rPr>
          <w:szCs w:val="24"/>
        </w:rPr>
        <w:t xml:space="preserve">http://www.rostrud.info – Федеральная служба по труду и занятости. </w:t>
      </w:r>
    </w:p>
    <w:p w:rsidR="00E5482D" w:rsidRPr="00A369BF" w:rsidRDefault="00C96CEB" w:rsidP="00A369BF">
      <w:pPr>
        <w:numPr>
          <w:ilvl w:val="3"/>
          <w:numId w:val="6"/>
        </w:numPr>
        <w:spacing w:after="0" w:line="240" w:lineRule="auto"/>
        <w:ind w:left="0" w:firstLine="851"/>
        <w:rPr>
          <w:szCs w:val="24"/>
        </w:rPr>
      </w:pPr>
      <w:r w:rsidRPr="00A369BF">
        <w:rPr>
          <w:szCs w:val="24"/>
        </w:rPr>
        <w:t>http</w:t>
      </w:r>
      <w:r w:rsidRPr="00A369BF">
        <w:rPr>
          <w:szCs w:val="24"/>
        </w:rPr>
        <w:t xml:space="preserve">://www.vcug.ru – Всероссийский центр уровня жизни.  </w:t>
      </w:r>
    </w:p>
    <w:p w:rsidR="00E5482D" w:rsidRPr="00A369BF" w:rsidRDefault="00C96CEB" w:rsidP="00A369BF">
      <w:pPr>
        <w:numPr>
          <w:ilvl w:val="3"/>
          <w:numId w:val="6"/>
        </w:numPr>
        <w:spacing w:after="0" w:line="240" w:lineRule="auto"/>
        <w:ind w:left="0" w:firstLine="851"/>
        <w:rPr>
          <w:szCs w:val="24"/>
        </w:rPr>
      </w:pPr>
      <w:r w:rsidRPr="00A369BF">
        <w:rPr>
          <w:szCs w:val="24"/>
        </w:rPr>
        <w:t xml:space="preserve">http://www.amr.ru – Ассоциация менеджеров России (АМР).  </w:t>
      </w:r>
    </w:p>
    <w:p w:rsidR="00E5482D" w:rsidRPr="00A369BF" w:rsidRDefault="00C96CEB" w:rsidP="00A369BF">
      <w:pPr>
        <w:numPr>
          <w:ilvl w:val="3"/>
          <w:numId w:val="6"/>
        </w:numPr>
        <w:spacing w:after="0" w:line="240" w:lineRule="auto"/>
        <w:ind w:left="0" w:firstLine="851"/>
        <w:rPr>
          <w:szCs w:val="24"/>
        </w:rPr>
      </w:pPr>
      <w:r w:rsidRPr="00A369BF">
        <w:rPr>
          <w:szCs w:val="24"/>
        </w:rPr>
        <w:t xml:space="preserve">http://www.e-xecutive.ru – Сообщество менеджеров и профессионалов. </w:t>
      </w:r>
    </w:p>
    <w:p w:rsidR="00E5482D" w:rsidRPr="00A369BF" w:rsidRDefault="00C96CEB" w:rsidP="00A369BF">
      <w:pPr>
        <w:numPr>
          <w:ilvl w:val="3"/>
          <w:numId w:val="6"/>
        </w:numPr>
        <w:spacing w:after="0" w:line="240" w:lineRule="auto"/>
        <w:ind w:left="0" w:firstLine="851"/>
        <w:rPr>
          <w:szCs w:val="24"/>
        </w:rPr>
      </w:pPr>
      <w:r w:rsidRPr="00A369BF">
        <w:rPr>
          <w:szCs w:val="24"/>
        </w:rPr>
        <w:t xml:space="preserve">http://www.aup.ru – Административно-управленческий портал. </w:t>
      </w:r>
    </w:p>
    <w:p w:rsidR="00E5482D" w:rsidRPr="00A369BF" w:rsidRDefault="00C96CEB" w:rsidP="00A369BF">
      <w:pPr>
        <w:numPr>
          <w:ilvl w:val="3"/>
          <w:numId w:val="6"/>
        </w:numPr>
        <w:spacing w:after="0" w:line="240" w:lineRule="auto"/>
        <w:ind w:left="0" w:firstLine="851"/>
        <w:rPr>
          <w:szCs w:val="24"/>
        </w:rPr>
      </w:pPr>
      <w:r w:rsidRPr="00A369BF">
        <w:rPr>
          <w:szCs w:val="24"/>
        </w:rPr>
        <w:t>http://www.kodeks</w:t>
      </w:r>
      <w:r w:rsidRPr="00A369BF">
        <w:rPr>
          <w:szCs w:val="24"/>
        </w:rPr>
        <w:t xml:space="preserve">.net – Нормативно-правовая база данных. </w:t>
      </w:r>
    </w:p>
    <w:p w:rsidR="00E5482D" w:rsidRPr="00A369BF" w:rsidRDefault="00C96CEB" w:rsidP="00A369BF">
      <w:pPr>
        <w:spacing w:after="0" w:line="240" w:lineRule="auto"/>
        <w:ind w:left="0" w:firstLine="851"/>
        <w:rPr>
          <w:szCs w:val="24"/>
        </w:rPr>
      </w:pPr>
      <w:r w:rsidRPr="00A369BF">
        <w:rPr>
          <w:b/>
          <w:szCs w:val="24"/>
        </w:rPr>
        <w:t xml:space="preserve"> </w:t>
      </w:r>
    </w:p>
    <w:p w:rsidR="00E5482D" w:rsidRPr="00A369BF" w:rsidRDefault="00C96CEB" w:rsidP="00A369BF">
      <w:pPr>
        <w:numPr>
          <w:ilvl w:val="1"/>
          <w:numId w:val="6"/>
        </w:numPr>
        <w:spacing w:after="0" w:line="240" w:lineRule="auto"/>
        <w:ind w:left="0" w:firstLine="851"/>
        <w:rPr>
          <w:szCs w:val="24"/>
        </w:rPr>
      </w:pPr>
      <w:r w:rsidRPr="00A369BF">
        <w:rPr>
          <w:b/>
          <w:szCs w:val="24"/>
        </w:rPr>
        <w:t xml:space="preserve">Программное обеспечение: </w:t>
      </w:r>
      <w:r w:rsidRPr="00A369BF">
        <w:rPr>
          <w:i/>
          <w:szCs w:val="24"/>
        </w:rPr>
        <w:t xml:space="preserve"> </w:t>
      </w:r>
    </w:p>
    <w:p w:rsidR="00E5482D" w:rsidRPr="00A369BF" w:rsidRDefault="00C96CEB" w:rsidP="00A369BF">
      <w:pPr>
        <w:spacing w:after="0" w:line="240" w:lineRule="auto"/>
        <w:ind w:left="0" w:firstLine="851"/>
        <w:rPr>
          <w:szCs w:val="24"/>
        </w:rPr>
      </w:pPr>
      <w:r w:rsidRPr="00A369BF">
        <w:rPr>
          <w:szCs w:val="24"/>
        </w:rPr>
        <w:t xml:space="preserve">1. Операционная система: </w:t>
      </w:r>
      <w:proofErr w:type="spellStart"/>
      <w:r w:rsidRPr="00A369BF">
        <w:rPr>
          <w:szCs w:val="24"/>
        </w:rPr>
        <w:t>Microsoft</w:t>
      </w:r>
      <w:proofErr w:type="spellEnd"/>
      <w:r w:rsidRPr="00A369BF">
        <w:rPr>
          <w:szCs w:val="24"/>
        </w:rPr>
        <w:t xml:space="preserve"> </w:t>
      </w:r>
      <w:proofErr w:type="spellStart"/>
      <w:r w:rsidRPr="00A369BF">
        <w:rPr>
          <w:szCs w:val="24"/>
        </w:rPr>
        <w:t>Windows</w:t>
      </w:r>
      <w:proofErr w:type="spellEnd"/>
      <w:r w:rsidRPr="00A369BF">
        <w:rPr>
          <w:szCs w:val="24"/>
        </w:rPr>
        <w:t xml:space="preserve"> 8: 2013-02(3000). </w:t>
      </w:r>
      <w:proofErr w:type="spellStart"/>
      <w:r w:rsidRPr="00A369BF">
        <w:rPr>
          <w:szCs w:val="24"/>
        </w:rPr>
        <w:t>Бессрзаочная</w:t>
      </w:r>
      <w:proofErr w:type="spellEnd"/>
      <w:r w:rsidRPr="00A369BF">
        <w:rPr>
          <w:szCs w:val="24"/>
        </w:rPr>
        <w:t xml:space="preserve"> лицензия. Договор № 01-эа/13 от 25.02.2013. Окончание бесплатной поддержки – 2023-01 Обновления: </w:t>
      </w:r>
      <w:proofErr w:type="spellStart"/>
      <w:r w:rsidRPr="00A369BF">
        <w:rPr>
          <w:szCs w:val="24"/>
        </w:rPr>
        <w:t>Definition</w:t>
      </w:r>
      <w:proofErr w:type="spellEnd"/>
      <w:r w:rsidRPr="00A369BF">
        <w:rPr>
          <w:szCs w:val="24"/>
        </w:rPr>
        <w:t xml:space="preserve"> </w:t>
      </w:r>
      <w:proofErr w:type="gramStart"/>
      <w:r w:rsidRPr="00A369BF">
        <w:rPr>
          <w:szCs w:val="24"/>
        </w:rPr>
        <w:t>1.20</w:t>
      </w:r>
      <w:r w:rsidRPr="00A369BF">
        <w:rPr>
          <w:szCs w:val="24"/>
        </w:rPr>
        <w:t>3.2523.0  от</w:t>
      </w:r>
      <w:proofErr w:type="gramEnd"/>
      <w:r w:rsidRPr="00A369BF">
        <w:rPr>
          <w:szCs w:val="24"/>
        </w:rPr>
        <w:t xml:space="preserve"> 19.08.2015 г.;   </w:t>
      </w:r>
      <w:proofErr w:type="spellStart"/>
      <w:r w:rsidRPr="00A369BF">
        <w:rPr>
          <w:szCs w:val="24"/>
        </w:rPr>
        <w:t>Definition</w:t>
      </w:r>
      <w:proofErr w:type="spellEnd"/>
      <w:r w:rsidRPr="00A369BF">
        <w:rPr>
          <w:szCs w:val="24"/>
        </w:rPr>
        <w:t xml:space="preserve"> 1.227.706.0  от </w:t>
      </w:r>
    </w:p>
    <w:p w:rsidR="00E5482D" w:rsidRPr="00A369BF" w:rsidRDefault="00C96CEB" w:rsidP="00A369BF">
      <w:pPr>
        <w:spacing w:after="0" w:line="240" w:lineRule="auto"/>
        <w:ind w:left="0" w:firstLine="851"/>
        <w:rPr>
          <w:szCs w:val="24"/>
          <w:lang w:val="en-US"/>
        </w:rPr>
      </w:pPr>
      <w:r w:rsidRPr="00A369BF">
        <w:rPr>
          <w:szCs w:val="24"/>
          <w:lang w:val="en-US"/>
        </w:rPr>
        <w:t>29.08.2016</w:t>
      </w:r>
      <w:r w:rsidRPr="00A369BF">
        <w:rPr>
          <w:szCs w:val="24"/>
        </w:rPr>
        <w:t>г</w:t>
      </w:r>
      <w:r w:rsidRPr="00A369BF">
        <w:rPr>
          <w:szCs w:val="24"/>
          <w:lang w:val="en-US"/>
        </w:rPr>
        <w:t>.</w:t>
      </w:r>
      <w:proofErr w:type="gramStart"/>
      <w:r w:rsidRPr="00A369BF">
        <w:rPr>
          <w:szCs w:val="24"/>
          <w:lang w:val="en-US"/>
        </w:rPr>
        <w:t>;  Definition</w:t>
      </w:r>
      <w:proofErr w:type="gramEnd"/>
      <w:r w:rsidRPr="00A369BF">
        <w:rPr>
          <w:szCs w:val="24"/>
          <w:lang w:val="en-US"/>
        </w:rPr>
        <w:t xml:space="preserve"> 1.249.918.0  </w:t>
      </w:r>
      <w:r w:rsidRPr="00A369BF">
        <w:rPr>
          <w:szCs w:val="24"/>
        </w:rPr>
        <w:t>от</w:t>
      </w:r>
      <w:r w:rsidRPr="00A369BF">
        <w:rPr>
          <w:szCs w:val="24"/>
          <w:lang w:val="en-US"/>
        </w:rPr>
        <w:t xml:space="preserve"> 11.08.2017 </w:t>
      </w:r>
      <w:r w:rsidRPr="00A369BF">
        <w:rPr>
          <w:szCs w:val="24"/>
        </w:rPr>
        <w:t>г</w:t>
      </w:r>
      <w:r w:rsidRPr="00A369BF">
        <w:rPr>
          <w:szCs w:val="24"/>
          <w:lang w:val="en-US"/>
        </w:rPr>
        <w:t xml:space="preserve">.; Definition 1.273.1346.0 </w:t>
      </w:r>
      <w:r w:rsidRPr="00A369BF">
        <w:rPr>
          <w:szCs w:val="24"/>
        </w:rPr>
        <w:t>от</w:t>
      </w:r>
      <w:r w:rsidRPr="00A369BF">
        <w:rPr>
          <w:szCs w:val="24"/>
          <w:lang w:val="en-US"/>
        </w:rPr>
        <w:t xml:space="preserve"> 14.08.2018</w:t>
      </w:r>
      <w:r w:rsidRPr="00A369BF">
        <w:rPr>
          <w:szCs w:val="24"/>
        </w:rPr>
        <w:t>г</w:t>
      </w:r>
      <w:r w:rsidRPr="00A369BF">
        <w:rPr>
          <w:szCs w:val="24"/>
          <w:lang w:val="en-US"/>
        </w:rPr>
        <w:t xml:space="preserve">.; Definition 1.299.822.0  </w:t>
      </w:r>
      <w:r w:rsidRPr="00A369BF">
        <w:rPr>
          <w:szCs w:val="24"/>
        </w:rPr>
        <w:t>от</w:t>
      </w:r>
      <w:r w:rsidRPr="00A369BF">
        <w:rPr>
          <w:szCs w:val="24"/>
          <w:lang w:val="en-US"/>
        </w:rPr>
        <w:t xml:space="preserve"> 02.08.2019 </w:t>
      </w:r>
      <w:r w:rsidRPr="00A369BF">
        <w:rPr>
          <w:szCs w:val="24"/>
        </w:rPr>
        <w:t>г</w:t>
      </w:r>
      <w:r w:rsidRPr="00A369BF">
        <w:rPr>
          <w:szCs w:val="24"/>
          <w:lang w:val="en-US"/>
        </w:rPr>
        <w:t xml:space="preserve">. </w:t>
      </w:r>
    </w:p>
    <w:p w:rsidR="00E5482D" w:rsidRPr="00A369BF" w:rsidRDefault="00C96CEB" w:rsidP="00A369BF">
      <w:pPr>
        <w:spacing w:after="0" w:line="240" w:lineRule="auto"/>
        <w:ind w:left="0" w:firstLine="851"/>
        <w:rPr>
          <w:szCs w:val="24"/>
          <w:lang w:val="en-US"/>
        </w:rPr>
      </w:pPr>
      <w:r w:rsidRPr="00A369BF">
        <w:rPr>
          <w:szCs w:val="24"/>
          <w:lang w:val="en-US"/>
        </w:rPr>
        <w:t xml:space="preserve">2. </w:t>
      </w:r>
      <w:r w:rsidRPr="00A369BF">
        <w:rPr>
          <w:szCs w:val="24"/>
        </w:rPr>
        <w:t>Базовый</w:t>
      </w:r>
      <w:r w:rsidRPr="00A369BF">
        <w:rPr>
          <w:szCs w:val="24"/>
          <w:lang w:val="en-US"/>
        </w:rPr>
        <w:t xml:space="preserve"> </w:t>
      </w:r>
      <w:r w:rsidRPr="00A369BF">
        <w:rPr>
          <w:szCs w:val="24"/>
        </w:rPr>
        <w:t>пакет</w:t>
      </w:r>
      <w:r w:rsidRPr="00A369BF">
        <w:rPr>
          <w:szCs w:val="24"/>
          <w:lang w:val="en-US"/>
        </w:rPr>
        <w:t xml:space="preserve"> </w:t>
      </w:r>
      <w:r w:rsidRPr="00A369BF">
        <w:rPr>
          <w:szCs w:val="24"/>
        </w:rPr>
        <w:t>программ</w:t>
      </w:r>
      <w:r w:rsidRPr="00A369BF">
        <w:rPr>
          <w:szCs w:val="24"/>
          <w:lang w:val="en-US"/>
        </w:rPr>
        <w:t xml:space="preserve"> </w:t>
      </w:r>
      <w:r w:rsidRPr="00A369BF">
        <w:rPr>
          <w:szCs w:val="24"/>
          <w:lang w:val="en-US"/>
        </w:rPr>
        <w:t xml:space="preserve">Microsoft Office (Word, Excel, PowerPoint).  </w:t>
      </w:r>
    </w:p>
    <w:p w:rsidR="00E5482D" w:rsidRPr="00A369BF" w:rsidRDefault="00C96CEB" w:rsidP="00A369BF">
      <w:pPr>
        <w:spacing w:after="0" w:line="240" w:lineRule="auto"/>
        <w:ind w:left="0" w:firstLine="851"/>
        <w:rPr>
          <w:szCs w:val="24"/>
        </w:rPr>
      </w:pPr>
      <w:proofErr w:type="spellStart"/>
      <w:r w:rsidRPr="00A369BF">
        <w:rPr>
          <w:szCs w:val="24"/>
          <w:lang w:val="en-US"/>
        </w:rPr>
        <w:t>MicrosoftOfficeStandard</w:t>
      </w:r>
      <w:proofErr w:type="spellEnd"/>
      <w:r w:rsidRPr="00A369BF">
        <w:rPr>
          <w:szCs w:val="24"/>
          <w:lang w:val="en-US"/>
        </w:rPr>
        <w:t xml:space="preserve"> 2013: </w:t>
      </w:r>
      <w:r w:rsidRPr="00A369BF">
        <w:rPr>
          <w:szCs w:val="24"/>
        </w:rPr>
        <w:t>договор</w:t>
      </w:r>
      <w:r w:rsidRPr="00A369BF">
        <w:rPr>
          <w:szCs w:val="24"/>
          <w:lang w:val="en-US"/>
        </w:rPr>
        <w:t xml:space="preserve"> № 01-</w:t>
      </w:r>
      <w:proofErr w:type="spellStart"/>
      <w:r w:rsidRPr="00A369BF">
        <w:rPr>
          <w:szCs w:val="24"/>
        </w:rPr>
        <w:t>эа</w:t>
      </w:r>
      <w:proofErr w:type="spellEnd"/>
      <w:r w:rsidRPr="00A369BF">
        <w:rPr>
          <w:szCs w:val="24"/>
          <w:lang w:val="en-US"/>
        </w:rPr>
        <w:t xml:space="preserve">/13 </w:t>
      </w:r>
      <w:r w:rsidRPr="00A369BF">
        <w:rPr>
          <w:szCs w:val="24"/>
        </w:rPr>
        <w:t>от</w:t>
      </w:r>
      <w:r w:rsidRPr="00A369BF">
        <w:rPr>
          <w:szCs w:val="24"/>
          <w:lang w:val="en-US"/>
        </w:rPr>
        <w:t xml:space="preserve"> 25.02.2013</w:t>
      </w:r>
      <w:r w:rsidRPr="00A369BF">
        <w:rPr>
          <w:szCs w:val="24"/>
        </w:rPr>
        <w:t>г</w:t>
      </w:r>
      <w:r w:rsidRPr="00A369BF">
        <w:rPr>
          <w:szCs w:val="24"/>
          <w:lang w:val="en-US"/>
        </w:rPr>
        <w:t xml:space="preserve">., </w:t>
      </w:r>
      <w:r w:rsidRPr="00A369BF">
        <w:rPr>
          <w:szCs w:val="24"/>
        </w:rPr>
        <w:t>Лицензирование</w:t>
      </w:r>
      <w:r w:rsidRPr="00A369BF">
        <w:rPr>
          <w:szCs w:val="24"/>
          <w:lang w:val="en-US"/>
        </w:rPr>
        <w:t xml:space="preserve"> Microsoft Office https://support.microsoft.com/ru-ru/lifecycle/search/16674 </w:t>
      </w:r>
      <w:r w:rsidRPr="00A369BF">
        <w:rPr>
          <w:szCs w:val="24"/>
        </w:rPr>
        <w:t>Дата</w:t>
      </w:r>
      <w:r w:rsidRPr="00A369BF">
        <w:rPr>
          <w:szCs w:val="24"/>
          <w:lang w:val="en-US"/>
        </w:rPr>
        <w:t xml:space="preserve"> </w:t>
      </w:r>
      <w:r w:rsidRPr="00A369BF">
        <w:rPr>
          <w:szCs w:val="24"/>
        </w:rPr>
        <w:t>начала</w:t>
      </w:r>
      <w:r w:rsidRPr="00A369BF">
        <w:rPr>
          <w:szCs w:val="24"/>
          <w:lang w:val="en-US"/>
        </w:rPr>
        <w:t xml:space="preserve"> </w:t>
      </w:r>
      <w:r w:rsidRPr="00A369BF">
        <w:rPr>
          <w:szCs w:val="24"/>
        </w:rPr>
        <w:t>жизненного</w:t>
      </w:r>
      <w:r w:rsidRPr="00A369BF">
        <w:rPr>
          <w:szCs w:val="24"/>
          <w:lang w:val="en-US"/>
        </w:rPr>
        <w:t xml:space="preserve"> </w:t>
      </w:r>
      <w:r w:rsidRPr="00A369BF">
        <w:rPr>
          <w:szCs w:val="24"/>
        </w:rPr>
        <w:t>цикла</w:t>
      </w:r>
      <w:r w:rsidRPr="00A369BF">
        <w:rPr>
          <w:szCs w:val="24"/>
          <w:lang w:val="en-US"/>
        </w:rPr>
        <w:t xml:space="preserve"> 09.01.2013 </w:t>
      </w:r>
      <w:r w:rsidRPr="00A369BF">
        <w:rPr>
          <w:szCs w:val="24"/>
        </w:rPr>
        <w:t>г</w:t>
      </w:r>
      <w:r w:rsidRPr="00A369BF">
        <w:rPr>
          <w:szCs w:val="24"/>
          <w:lang w:val="en-US"/>
        </w:rPr>
        <w:t xml:space="preserve">. </w:t>
      </w:r>
      <w:r w:rsidRPr="00A369BF">
        <w:rPr>
          <w:szCs w:val="24"/>
        </w:rPr>
        <w:t>Набор</w:t>
      </w:r>
      <w:r w:rsidRPr="00A369BF">
        <w:rPr>
          <w:szCs w:val="24"/>
          <w:lang w:val="en-US"/>
        </w:rPr>
        <w:t xml:space="preserve"> </w:t>
      </w:r>
      <w:r w:rsidRPr="00A369BF">
        <w:rPr>
          <w:szCs w:val="24"/>
        </w:rPr>
        <w:t>обно</w:t>
      </w:r>
      <w:r w:rsidRPr="00A369BF">
        <w:rPr>
          <w:szCs w:val="24"/>
        </w:rPr>
        <w:t>влений</w:t>
      </w:r>
      <w:r w:rsidRPr="00A369BF">
        <w:rPr>
          <w:szCs w:val="24"/>
          <w:lang w:val="en-US"/>
        </w:rPr>
        <w:t xml:space="preserve"> Office 2013 Service Pack 1 (</w:t>
      </w:r>
      <w:r w:rsidRPr="00A369BF">
        <w:rPr>
          <w:szCs w:val="24"/>
        </w:rPr>
        <w:t>начало</w:t>
      </w:r>
      <w:r w:rsidRPr="00A369BF">
        <w:rPr>
          <w:szCs w:val="24"/>
          <w:lang w:val="en-US"/>
        </w:rPr>
        <w:t xml:space="preserve"> </w:t>
      </w:r>
      <w:r w:rsidRPr="00A369BF">
        <w:rPr>
          <w:szCs w:val="24"/>
        </w:rPr>
        <w:t>жизненного</w:t>
      </w:r>
      <w:r w:rsidRPr="00A369BF">
        <w:rPr>
          <w:szCs w:val="24"/>
          <w:lang w:val="en-US"/>
        </w:rPr>
        <w:t xml:space="preserve"> </w:t>
      </w:r>
      <w:r w:rsidRPr="00A369BF">
        <w:rPr>
          <w:szCs w:val="24"/>
        </w:rPr>
        <w:t>цикла</w:t>
      </w:r>
      <w:r w:rsidRPr="00A369BF">
        <w:rPr>
          <w:szCs w:val="24"/>
          <w:lang w:val="en-US"/>
        </w:rPr>
        <w:t xml:space="preserve"> 25.02.2014 </w:t>
      </w:r>
      <w:r w:rsidRPr="00A369BF">
        <w:rPr>
          <w:szCs w:val="24"/>
        </w:rPr>
        <w:t>г</w:t>
      </w:r>
      <w:r w:rsidRPr="00A369BF">
        <w:rPr>
          <w:szCs w:val="24"/>
          <w:lang w:val="en-US"/>
        </w:rPr>
        <w:t xml:space="preserve">., </w:t>
      </w:r>
      <w:r w:rsidRPr="00A369BF">
        <w:rPr>
          <w:szCs w:val="24"/>
        </w:rPr>
        <w:t>окончания</w:t>
      </w:r>
      <w:r w:rsidRPr="00A369BF">
        <w:rPr>
          <w:szCs w:val="24"/>
          <w:lang w:val="en-US"/>
        </w:rPr>
        <w:t xml:space="preserve"> </w:t>
      </w:r>
      <w:r w:rsidRPr="00A369BF">
        <w:rPr>
          <w:szCs w:val="24"/>
        </w:rPr>
        <w:t>поддержки</w:t>
      </w:r>
      <w:r w:rsidRPr="00A369BF">
        <w:rPr>
          <w:szCs w:val="24"/>
          <w:lang w:val="en-US"/>
        </w:rPr>
        <w:t xml:space="preserve"> 11.04.2023 </w:t>
      </w:r>
      <w:r w:rsidRPr="00A369BF">
        <w:rPr>
          <w:szCs w:val="24"/>
        </w:rPr>
        <w:t>г</w:t>
      </w:r>
      <w:r w:rsidRPr="00A369BF">
        <w:rPr>
          <w:szCs w:val="24"/>
          <w:lang w:val="en-US"/>
        </w:rPr>
        <w:t xml:space="preserve">.) </w:t>
      </w:r>
      <w:r w:rsidRPr="00A369BF">
        <w:rPr>
          <w:szCs w:val="24"/>
        </w:rPr>
        <w:t xml:space="preserve">Обновления: номер версии 15.0.4693.1002 от 10.02.2015 г.; 15.0.4745.1002 от 11.08.2015 г.; номер версии </w:t>
      </w:r>
    </w:p>
    <w:p w:rsidR="00E5482D" w:rsidRPr="00A369BF" w:rsidRDefault="00C96CEB" w:rsidP="00A369BF">
      <w:pPr>
        <w:spacing w:after="0" w:line="240" w:lineRule="auto"/>
        <w:ind w:left="0" w:firstLine="851"/>
        <w:rPr>
          <w:szCs w:val="24"/>
        </w:rPr>
      </w:pPr>
      <w:r w:rsidRPr="00A369BF">
        <w:rPr>
          <w:szCs w:val="24"/>
        </w:rPr>
        <w:t>15.0.4849.1003 от 9.08.2016 г.; номер верс</w:t>
      </w:r>
      <w:r w:rsidRPr="00A369BF">
        <w:rPr>
          <w:szCs w:val="24"/>
        </w:rPr>
        <w:t xml:space="preserve">ии 15.0.4953.1001 от 27.07.2017 г.; номер версии </w:t>
      </w:r>
    </w:p>
    <w:p w:rsidR="00E5482D" w:rsidRPr="00A369BF" w:rsidRDefault="00C96CEB" w:rsidP="00A369BF">
      <w:pPr>
        <w:spacing w:after="0" w:line="240" w:lineRule="auto"/>
        <w:ind w:left="0" w:firstLine="851"/>
        <w:rPr>
          <w:szCs w:val="24"/>
        </w:rPr>
      </w:pPr>
      <w:r w:rsidRPr="00A369BF">
        <w:rPr>
          <w:szCs w:val="24"/>
        </w:rPr>
        <w:t xml:space="preserve">15.0.5059.1000 от 14.08.2018 г.; номер версии 15.0.5163.1000 от 13.08.2019 г </w:t>
      </w:r>
    </w:p>
    <w:p w:rsidR="00E5482D" w:rsidRPr="00A369BF" w:rsidRDefault="00C96CEB" w:rsidP="00A369BF">
      <w:pPr>
        <w:spacing w:after="0" w:line="240" w:lineRule="auto"/>
        <w:ind w:left="0" w:firstLine="851"/>
        <w:rPr>
          <w:szCs w:val="24"/>
        </w:rPr>
      </w:pPr>
      <w:r w:rsidRPr="00A369BF">
        <w:rPr>
          <w:b/>
          <w:i/>
          <w:szCs w:val="24"/>
        </w:rPr>
        <w:t xml:space="preserve"> </w:t>
      </w:r>
    </w:p>
    <w:p w:rsidR="00E5482D" w:rsidRPr="00A369BF" w:rsidRDefault="00C96CEB" w:rsidP="00A369BF">
      <w:pPr>
        <w:spacing w:after="0" w:line="240" w:lineRule="auto"/>
        <w:ind w:left="0" w:firstLine="851"/>
        <w:rPr>
          <w:szCs w:val="24"/>
        </w:rPr>
      </w:pPr>
      <w:r w:rsidRPr="00A369BF">
        <w:rPr>
          <w:b/>
          <w:szCs w:val="24"/>
        </w:rPr>
        <w:t xml:space="preserve">8.3 Материально-техническое обеспечение практики  </w:t>
      </w:r>
    </w:p>
    <w:p w:rsidR="00E5482D" w:rsidRPr="00A369BF" w:rsidRDefault="00C96CEB" w:rsidP="00A369BF">
      <w:pPr>
        <w:spacing w:after="0" w:line="240" w:lineRule="auto"/>
        <w:ind w:left="0" w:firstLine="851"/>
        <w:rPr>
          <w:szCs w:val="24"/>
        </w:rPr>
      </w:pPr>
      <w:r w:rsidRPr="00A369BF">
        <w:rPr>
          <w:szCs w:val="24"/>
        </w:rPr>
        <w:t xml:space="preserve"> </w:t>
      </w:r>
    </w:p>
    <w:tbl>
      <w:tblPr>
        <w:tblStyle w:val="TableGrid"/>
        <w:tblW w:w="9318" w:type="dxa"/>
        <w:tblInd w:w="-147" w:type="dxa"/>
        <w:tblCellMar>
          <w:top w:w="61" w:type="dxa"/>
          <w:left w:w="19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37"/>
        <w:gridCol w:w="6681"/>
      </w:tblGrid>
      <w:tr w:rsidR="00E5482D" w:rsidRPr="00A369BF" w:rsidTr="000F6BB3">
        <w:trPr>
          <w:trHeight w:val="1114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2D" w:rsidRPr="00A369BF" w:rsidRDefault="00C96CEB" w:rsidP="000F6BB3">
            <w:pPr>
              <w:spacing w:after="0" w:line="240" w:lineRule="auto"/>
              <w:ind w:left="0" w:firstLine="0"/>
              <w:rPr>
                <w:szCs w:val="24"/>
              </w:rPr>
            </w:pPr>
            <w:r w:rsidRPr="00A369BF">
              <w:rPr>
                <w:szCs w:val="24"/>
              </w:rPr>
              <w:t xml:space="preserve">Практическая подготовка 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2D" w:rsidRPr="00A369BF" w:rsidRDefault="00C96CEB" w:rsidP="000F6BB3">
            <w:pPr>
              <w:spacing w:after="0" w:line="240" w:lineRule="auto"/>
              <w:ind w:left="0" w:firstLine="0"/>
              <w:rPr>
                <w:szCs w:val="24"/>
              </w:rPr>
            </w:pPr>
            <w:r w:rsidRPr="00A369BF">
              <w:rPr>
                <w:szCs w:val="24"/>
              </w:rPr>
              <w:t xml:space="preserve">Осуществляется в структурных подразделениях </w:t>
            </w:r>
            <w:r w:rsidRPr="00A369BF">
              <w:rPr>
                <w:szCs w:val="24"/>
              </w:rPr>
              <w:t>и (или) в организациях, осуществляющих деятельность по профилю соответствующей образовательной программы, в том числе ее структурном подразделении</w:t>
            </w:r>
            <w:r w:rsidRPr="00A369BF">
              <w:rPr>
                <w:szCs w:val="24"/>
              </w:rPr>
              <w:t xml:space="preserve"> </w:t>
            </w:r>
          </w:p>
        </w:tc>
      </w:tr>
      <w:tr w:rsidR="00E5482D" w:rsidRPr="00A369BF" w:rsidTr="000F6BB3">
        <w:trPr>
          <w:trHeight w:val="115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2D" w:rsidRPr="00A369BF" w:rsidRDefault="00C96CEB" w:rsidP="000F6BB3">
            <w:pPr>
              <w:spacing w:after="0" w:line="240" w:lineRule="auto"/>
              <w:ind w:left="0" w:firstLine="0"/>
              <w:rPr>
                <w:szCs w:val="24"/>
              </w:rPr>
            </w:pPr>
            <w:r w:rsidRPr="00A369BF">
              <w:rPr>
                <w:szCs w:val="24"/>
              </w:rPr>
              <w:lastRenderedPageBreak/>
              <w:t xml:space="preserve">Самостоятельная работа 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2D" w:rsidRPr="00A369BF" w:rsidRDefault="00C96CEB" w:rsidP="000F6BB3">
            <w:pPr>
              <w:spacing w:after="0" w:line="240" w:lineRule="auto"/>
              <w:ind w:left="0" w:firstLine="0"/>
              <w:rPr>
                <w:szCs w:val="24"/>
              </w:rPr>
            </w:pPr>
            <w:r w:rsidRPr="00A369BF">
              <w:rPr>
                <w:szCs w:val="24"/>
              </w:rPr>
              <w:t xml:space="preserve">Помещение для самостоятельной работы обучающихся оснащенное компьютерной техникой с возможностью подключения к сети Интернет и возможностью доступа к электронной </w:t>
            </w:r>
            <w:proofErr w:type="spellStart"/>
            <w:r w:rsidRPr="00A369BF">
              <w:rPr>
                <w:szCs w:val="24"/>
              </w:rPr>
              <w:t>информационнообразовательной</w:t>
            </w:r>
            <w:proofErr w:type="spellEnd"/>
            <w:r w:rsidRPr="00A369BF">
              <w:rPr>
                <w:szCs w:val="24"/>
              </w:rPr>
              <w:t xml:space="preserve"> среде</w:t>
            </w:r>
            <w:r w:rsidRPr="00A369BF">
              <w:rPr>
                <w:szCs w:val="24"/>
              </w:rPr>
              <w:t xml:space="preserve">. </w:t>
            </w:r>
          </w:p>
        </w:tc>
      </w:tr>
    </w:tbl>
    <w:p w:rsidR="00E5482D" w:rsidRPr="00A369BF" w:rsidRDefault="00C96CEB" w:rsidP="00A369BF">
      <w:pPr>
        <w:spacing w:after="0" w:line="240" w:lineRule="auto"/>
        <w:ind w:left="0" w:firstLine="851"/>
        <w:rPr>
          <w:szCs w:val="24"/>
        </w:rPr>
      </w:pPr>
      <w:r w:rsidRPr="00A369BF">
        <w:rPr>
          <w:szCs w:val="24"/>
        </w:rPr>
        <w:t xml:space="preserve"> </w:t>
      </w:r>
    </w:p>
    <w:p w:rsidR="00E5482D" w:rsidRPr="00A369BF" w:rsidRDefault="00C96CEB" w:rsidP="00A369BF">
      <w:pPr>
        <w:spacing w:after="0" w:line="240" w:lineRule="auto"/>
        <w:ind w:left="0" w:firstLine="851"/>
        <w:rPr>
          <w:szCs w:val="24"/>
        </w:rPr>
      </w:pPr>
      <w:r w:rsidRPr="00A369BF">
        <w:rPr>
          <w:b/>
          <w:szCs w:val="24"/>
        </w:rPr>
        <w:t>8.4</w:t>
      </w:r>
      <w:r w:rsidRPr="00A369BF">
        <w:rPr>
          <w:i/>
          <w:szCs w:val="24"/>
        </w:rPr>
        <w:t xml:space="preserve"> </w:t>
      </w:r>
      <w:r w:rsidRPr="00A369BF">
        <w:rPr>
          <w:b/>
          <w:szCs w:val="24"/>
        </w:rPr>
        <w:t>Особенности освоения практики лицами с ограниченными возможностями здоровья:</w:t>
      </w:r>
      <w:r w:rsidRPr="00A369BF">
        <w:rPr>
          <w:i/>
          <w:szCs w:val="24"/>
        </w:rPr>
        <w:t xml:space="preserve">  </w:t>
      </w:r>
    </w:p>
    <w:p w:rsidR="00E5482D" w:rsidRPr="00A369BF" w:rsidRDefault="00C96CEB" w:rsidP="00A369BF">
      <w:pPr>
        <w:spacing w:after="0" w:line="240" w:lineRule="auto"/>
        <w:ind w:left="0" w:firstLine="851"/>
        <w:rPr>
          <w:szCs w:val="24"/>
        </w:rPr>
      </w:pPr>
      <w:r w:rsidRPr="00A369BF">
        <w:rPr>
          <w:szCs w:val="24"/>
        </w:rPr>
        <w:t>Обучающимся с ограниченными возможностями здоровья предоставляются специальные учебники, учебные пособия и дидактические материалы, специальные технические средства коллективног</w:t>
      </w:r>
      <w:r w:rsidRPr="00A369BF">
        <w:rPr>
          <w:szCs w:val="24"/>
        </w:rPr>
        <w:t xml:space="preserve">о и индивидуального пользования, услуги ассистента (помощника), оказывающего обучающимся необходимую техническую помощь, а также услуги </w:t>
      </w:r>
      <w:proofErr w:type="spellStart"/>
      <w:r w:rsidRPr="00A369BF">
        <w:rPr>
          <w:szCs w:val="24"/>
        </w:rPr>
        <w:t>сурдопереводчиков</w:t>
      </w:r>
      <w:proofErr w:type="spellEnd"/>
      <w:r w:rsidRPr="00A369BF">
        <w:rPr>
          <w:szCs w:val="24"/>
        </w:rPr>
        <w:t xml:space="preserve"> и </w:t>
      </w:r>
      <w:proofErr w:type="spellStart"/>
      <w:r w:rsidRPr="00A369BF">
        <w:rPr>
          <w:szCs w:val="24"/>
        </w:rPr>
        <w:t>тифлосурдопереводчиков</w:t>
      </w:r>
      <w:proofErr w:type="spellEnd"/>
      <w:r w:rsidRPr="00A369BF">
        <w:rPr>
          <w:szCs w:val="24"/>
        </w:rPr>
        <w:t xml:space="preserve">. </w:t>
      </w:r>
    </w:p>
    <w:p w:rsidR="00E5482D" w:rsidRPr="00A369BF" w:rsidRDefault="00C96CEB" w:rsidP="00A369BF">
      <w:pPr>
        <w:spacing w:after="0" w:line="240" w:lineRule="auto"/>
        <w:ind w:left="0" w:firstLine="851"/>
        <w:rPr>
          <w:szCs w:val="24"/>
        </w:rPr>
      </w:pPr>
      <w:r w:rsidRPr="00A369BF">
        <w:rPr>
          <w:szCs w:val="24"/>
        </w:rPr>
        <w:t>Прохождение практики обучающимися с ограниченными возможностями здоровья ос</w:t>
      </w:r>
      <w:r w:rsidRPr="00A369BF">
        <w:rPr>
          <w:szCs w:val="24"/>
        </w:rPr>
        <w:t xml:space="preserve">уществляется с учетом особенностей психофизического развития, индивидуальных возможностей и состояния здоровья. </w:t>
      </w:r>
    </w:p>
    <w:p w:rsidR="00E5482D" w:rsidRPr="00A369BF" w:rsidRDefault="00C96CEB" w:rsidP="00A369BF">
      <w:pPr>
        <w:spacing w:after="0" w:line="240" w:lineRule="auto"/>
        <w:ind w:left="0" w:firstLine="851"/>
        <w:rPr>
          <w:szCs w:val="24"/>
        </w:rPr>
      </w:pPr>
      <w:r w:rsidRPr="00A369BF">
        <w:rPr>
          <w:szCs w:val="24"/>
        </w:rPr>
        <w:t>В целях доступности получения высшего образования по образовательной программе лицами с ограниченными возможностями здоровья при прохождении пр</w:t>
      </w:r>
      <w:r w:rsidRPr="00A369BF">
        <w:rPr>
          <w:szCs w:val="24"/>
        </w:rPr>
        <w:t xml:space="preserve">актики обеспечивается: </w:t>
      </w:r>
    </w:p>
    <w:p w:rsidR="00E5482D" w:rsidRPr="00A369BF" w:rsidRDefault="00C96CEB" w:rsidP="00A369BF">
      <w:pPr>
        <w:spacing w:after="0" w:line="240" w:lineRule="auto"/>
        <w:ind w:left="0" w:firstLine="851"/>
        <w:rPr>
          <w:szCs w:val="24"/>
        </w:rPr>
      </w:pPr>
      <w:r w:rsidRPr="00A369BF">
        <w:rPr>
          <w:szCs w:val="24"/>
        </w:rPr>
        <w:t xml:space="preserve">1) для лиц с ограниченными возможностями здоровья по зрению: </w:t>
      </w:r>
    </w:p>
    <w:p w:rsidR="00E5482D" w:rsidRPr="00A369BF" w:rsidRDefault="00C96CEB" w:rsidP="00A369BF">
      <w:pPr>
        <w:numPr>
          <w:ilvl w:val="1"/>
          <w:numId w:val="8"/>
        </w:numPr>
        <w:spacing w:after="0" w:line="240" w:lineRule="auto"/>
        <w:ind w:left="0" w:firstLine="851"/>
        <w:rPr>
          <w:szCs w:val="24"/>
        </w:rPr>
      </w:pPr>
      <w:r w:rsidRPr="00A369BF">
        <w:rPr>
          <w:szCs w:val="24"/>
        </w:rPr>
        <w:t xml:space="preserve">присутствие ассистента, оказывающий студенту необходимую техническую помощь с учетом индивидуальных особенностей (помогает занять рабочее место, передвигаться, прочитать </w:t>
      </w:r>
      <w:r w:rsidRPr="00A369BF">
        <w:rPr>
          <w:szCs w:val="24"/>
        </w:rPr>
        <w:t xml:space="preserve">и оформить задание, в том числе, записывая под диктовку), </w:t>
      </w:r>
    </w:p>
    <w:p w:rsidR="00E5482D" w:rsidRPr="00A369BF" w:rsidRDefault="00C96CEB" w:rsidP="00A369BF">
      <w:pPr>
        <w:numPr>
          <w:ilvl w:val="1"/>
          <w:numId w:val="8"/>
        </w:numPr>
        <w:spacing w:after="0" w:line="240" w:lineRule="auto"/>
        <w:ind w:left="0" w:firstLine="851"/>
        <w:rPr>
          <w:szCs w:val="24"/>
        </w:rPr>
      </w:pPr>
      <w:r w:rsidRPr="00A369BF">
        <w:rPr>
          <w:szCs w:val="24"/>
        </w:rPr>
        <w:t xml:space="preserve">письменные задания, а также инструкции о порядке их выполнения оформляются увеличенным шрифтом, </w:t>
      </w:r>
    </w:p>
    <w:p w:rsidR="00E5482D" w:rsidRPr="00A369BF" w:rsidRDefault="00C96CEB" w:rsidP="00A369BF">
      <w:pPr>
        <w:numPr>
          <w:ilvl w:val="1"/>
          <w:numId w:val="8"/>
        </w:numPr>
        <w:spacing w:after="0" w:line="240" w:lineRule="auto"/>
        <w:ind w:left="0" w:firstLine="851"/>
        <w:rPr>
          <w:szCs w:val="24"/>
        </w:rPr>
      </w:pPr>
      <w:r w:rsidRPr="00A369BF">
        <w:rPr>
          <w:szCs w:val="24"/>
        </w:rPr>
        <w:t>специальные учебники, учебные пособия и дидактические материалы (имеющие крупный шрифт или аудиофайл</w:t>
      </w:r>
      <w:r w:rsidRPr="00A369BF">
        <w:rPr>
          <w:szCs w:val="24"/>
        </w:rPr>
        <w:t xml:space="preserve">ы), </w:t>
      </w:r>
    </w:p>
    <w:p w:rsidR="00E5482D" w:rsidRPr="00A369BF" w:rsidRDefault="00C96CEB" w:rsidP="00A369BF">
      <w:pPr>
        <w:numPr>
          <w:ilvl w:val="1"/>
          <w:numId w:val="8"/>
        </w:numPr>
        <w:spacing w:after="0" w:line="240" w:lineRule="auto"/>
        <w:ind w:left="0" w:firstLine="851"/>
        <w:rPr>
          <w:szCs w:val="24"/>
        </w:rPr>
      </w:pPr>
      <w:r w:rsidRPr="00A369BF">
        <w:rPr>
          <w:szCs w:val="24"/>
        </w:rPr>
        <w:t xml:space="preserve">индивидуальное равномерное освещение не менее 300 люкс, </w:t>
      </w:r>
    </w:p>
    <w:p w:rsidR="00E5482D" w:rsidRPr="00A369BF" w:rsidRDefault="00C96CEB" w:rsidP="00A369BF">
      <w:pPr>
        <w:numPr>
          <w:ilvl w:val="1"/>
          <w:numId w:val="8"/>
        </w:numPr>
        <w:spacing w:after="0" w:line="240" w:lineRule="auto"/>
        <w:ind w:left="0" w:firstLine="851"/>
        <w:rPr>
          <w:szCs w:val="24"/>
        </w:rPr>
      </w:pPr>
      <w:r w:rsidRPr="00A369BF">
        <w:rPr>
          <w:szCs w:val="24"/>
        </w:rPr>
        <w:t xml:space="preserve">при необходимости студенту для выполнения задания предоставляется увеличивающее устройство; </w:t>
      </w:r>
    </w:p>
    <w:p w:rsidR="00E5482D" w:rsidRPr="00A369BF" w:rsidRDefault="00C96CEB" w:rsidP="00A369BF">
      <w:pPr>
        <w:spacing w:after="0" w:line="240" w:lineRule="auto"/>
        <w:ind w:left="0" w:firstLine="851"/>
        <w:rPr>
          <w:szCs w:val="24"/>
        </w:rPr>
      </w:pPr>
      <w:r w:rsidRPr="00A369BF">
        <w:rPr>
          <w:szCs w:val="24"/>
        </w:rPr>
        <w:t xml:space="preserve">2) для лиц с ограниченными возможностями здоровья по слуху: </w:t>
      </w:r>
    </w:p>
    <w:p w:rsidR="00E5482D" w:rsidRPr="00A369BF" w:rsidRDefault="00C96CEB" w:rsidP="00A369BF">
      <w:pPr>
        <w:numPr>
          <w:ilvl w:val="1"/>
          <w:numId w:val="9"/>
        </w:numPr>
        <w:spacing w:after="0" w:line="240" w:lineRule="auto"/>
        <w:ind w:left="0" w:firstLine="851"/>
        <w:rPr>
          <w:szCs w:val="24"/>
        </w:rPr>
      </w:pPr>
      <w:r w:rsidRPr="00A369BF">
        <w:rPr>
          <w:szCs w:val="24"/>
        </w:rPr>
        <w:t>присутствие ассистента, оказывающий студ</w:t>
      </w:r>
      <w:r w:rsidRPr="00A369BF">
        <w:rPr>
          <w:szCs w:val="24"/>
        </w:rPr>
        <w:t xml:space="preserve">енту необходимую техническую помощь с учетом индивидуальных особенностей (помогает занять рабочее место, передвигаться, прочитать и оформить задание, в том числе, записывая под диктовку), </w:t>
      </w:r>
    </w:p>
    <w:p w:rsidR="00E5482D" w:rsidRPr="00A369BF" w:rsidRDefault="00C96CEB" w:rsidP="00A369BF">
      <w:pPr>
        <w:numPr>
          <w:ilvl w:val="1"/>
          <w:numId w:val="9"/>
        </w:numPr>
        <w:spacing w:after="0" w:line="240" w:lineRule="auto"/>
        <w:ind w:left="0" w:firstLine="851"/>
        <w:rPr>
          <w:szCs w:val="24"/>
        </w:rPr>
      </w:pPr>
      <w:r w:rsidRPr="00A369BF">
        <w:rPr>
          <w:szCs w:val="24"/>
        </w:rPr>
        <w:t>обеспечивается наличие звукоусиливающей аппаратуры коллективного по</w:t>
      </w:r>
      <w:r w:rsidRPr="00A369BF">
        <w:rPr>
          <w:szCs w:val="24"/>
        </w:rPr>
        <w:t xml:space="preserve">льзования, при необходимости обучающемуся предоставляется звукоусиливающая аппаратура индивидуального пользования; </w:t>
      </w:r>
    </w:p>
    <w:p w:rsidR="00E5482D" w:rsidRPr="00A369BF" w:rsidRDefault="00C96CEB" w:rsidP="00A369BF">
      <w:pPr>
        <w:numPr>
          <w:ilvl w:val="1"/>
          <w:numId w:val="9"/>
        </w:numPr>
        <w:spacing w:after="0" w:line="240" w:lineRule="auto"/>
        <w:ind w:left="0" w:firstLine="851"/>
        <w:rPr>
          <w:szCs w:val="24"/>
        </w:rPr>
      </w:pPr>
      <w:r w:rsidRPr="00A369BF">
        <w:rPr>
          <w:szCs w:val="24"/>
        </w:rPr>
        <w:t xml:space="preserve">обеспечивается надлежащими звуковыми средствами воспроизведения информации; </w:t>
      </w:r>
    </w:p>
    <w:p w:rsidR="00E5482D" w:rsidRPr="00A369BF" w:rsidRDefault="00C96CEB" w:rsidP="00A369BF">
      <w:pPr>
        <w:spacing w:after="0" w:line="240" w:lineRule="auto"/>
        <w:ind w:left="0" w:firstLine="851"/>
        <w:rPr>
          <w:szCs w:val="24"/>
        </w:rPr>
      </w:pPr>
      <w:r w:rsidRPr="00A369BF">
        <w:rPr>
          <w:szCs w:val="24"/>
        </w:rPr>
        <w:t>3) для лиц с ограниченными возможностями здоровья, имеющих нару</w:t>
      </w:r>
      <w:r w:rsidRPr="00A369BF">
        <w:rPr>
          <w:szCs w:val="24"/>
        </w:rPr>
        <w:t xml:space="preserve">шения </w:t>
      </w:r>
      <w:proofErr w:type="spellStart"/>
      <w:r w:rsidRPr="00A369BF">
        <w:rPr>
          <w:szCs w:val="24"/>
        </w:rPr>
        <w:t>опорнодвигательного</w:t>
      </w:r>
      <w:proofErr w:type="spellEnd"/>
      <w:r w:rsidRPr="00A369BF">
        <w:rPr>
          <w:szCs w:val="24"/>
        </w:rPr>
        <w:t xml:space="preserve"> аппарата (в том числе с тяжелыми нарушениями двигательных функций верхних конечностей или отсутствием верхних конечностей): </w:t>
      </w:r>
    </w:p>
    <w:p w:rsidR="00E5482D" w:rsidRPr="00A369BF" w:rsidRDefault="00C96CEB" w:rsidP="00A369BF">
      <w:pPr>
        <w:numPr>
          <w:ilvl w:val="1"/>
          <w:numId w:val="10"/>
        </w:numPr>
        <w:spacing w:after="0" w:line="240" w:lineRule="auto"/>
        <w:ind w:left="0" w:firstLine="851"/>
        <w:rPr>
          <w:szCs w:val="24"/>
        </w:rPr>
      </w:pPr>
      <w:r w:rsidRPr="00A369BF">
        <w:rPr>
          <w:szCs w:val="24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A369BF">
        <w:rPr>
          <w:szCs w:val="24"/>
        </w:rPr>
        <w:t>надиктовы</w:t>
      </w:r>
      <w:r w:rsidRPr="00A369BF">
        <w:rPr>
          <w:szCs w:val="24"/>
        </w:rPr>
        <w:t>ваются</w:t>
      </w:r>
      <w:proofErr w:type="spellEnd"/>
      <w:r w:rsidRPr="00A369BF">
        <w:rPr>
          <w:szCs w:val="24"/>
        </w:rPr>
        <w:t xml:space="preserve"> ассистенту; </w:t>
      </w:r>
    </w:p>
    <w:p w:rsidR="00E5482D" w:rsidRPr="00A369BF" w:rsidRDefault="00C96CEB" w:rsidP="00A369BF">
      <w:pPr>
        <w:numPr>
          <w:ilvl w:val="1"/>
          <w:numId w:val="10"/>
        </w:numPr>
        <w:spacing w:after="0" w:line="240" w:lineRule="auto"/>
        <w:ind w:left="0" w:firstLine="851"/>
        <w:rPr>
          <w:szCs w:val="24"/>
        </w:rPr>
      </w:pPr>
      <w:r w:rsidRPr="00A369BF">
        <w:rPr>
          <w:szCs w:val="24"/>
        </w:rPr>
        <w:t>по желанию студента задания могут выполняться в устной форме.</w:t>
      </w:r>
      <w:r w:rsidRPr="00A369BF">
        <w:rPr>
          <w:b/>
          <w:szCs w:val="24"/>
        </w:rPr>
        <w:t xml:space="preserve"> </w:t>
      </w:r>
    </w:p>
    <w:sectPr w:rsidR="00E5482D" w:rsidRPr="00A369BF" w:rsidSect="00A369BF">
      <w:pgSz w:w="11906" w:h="16838"/>
      <w:pgMar w:top="993" w:right="1133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B4E"/>
    <w:multiLevelType w:val="hybridMultilevel"/>
    <w:tmpl w:val="DCAA0AC2"/>
    <w:lvl w:ilvl="0" w:tplc="F22C1E10">
      <w:start w:val="1"/>
      <w:numFmt w:val="decimal"/>
      <w:lvlText w:val="%1."/>
      <w:lvlJc w:val="left"/>
      <w:pPr>
        <w:ind w:left="19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B492D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F46DD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A63B4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38EAA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7AACF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EE2FC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3810F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16FF7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DD3080"/>
    <w:multiLevelType w:val="hybridMultilevel"/>
    <w:tmpl w:val="C158C02C"/>
    <w:lvl w:ilvl="0" w:tplc="DC58CC4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EE5F4A">
      <w:start w:val="1"/>
      <w:numFmt w:val="lowerLetter"/>
      <w:lvlText w:val="%2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826204">
      <w:start w:val="1"/>
      <w:numFmt w:val="lowerRoman"/>
      <w:lvlText w:val="%3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A884EA">
      <w:start w:val="1"/>
      <w:numFmt w:val="decimal"/>
      <w:lvlText w:val="%4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FCD932">
      <w:start w:val="1"/>
      <w:numFmt w:val="decimal"/>
      <w:lvlRestart w:val="0"/>
      <w:lvlText w:val="%5."/>
      <w:lvlJc w:val="left"/>
      <w:pPr>
        <w:ind w:left="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88EF28">
      <w:start w:val="1"/>
      <w:numFmt w:val="lowerRoman"/>
      <w:lvlText w:val="%6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50E392">
      <w:start w:val="1"/>
      <w:numFmt w:val="decimal"/>
      <w:lvlText w:val="%7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88379C">
      <w:start w:val="1"/>
      <w:numFmt w:val="lowerLetter"/>
      <w:lvlText w:val="%8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68525E">
      <w:start w:val="1"/>
      <w:numFmt w:val="lowerRoman"/>
      <w:lvlText w:val="%9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5613F0"/>
    <w:multiLevelType w:val="hybridMultilevel"/>
    <w:tmpl w:val="35FC8750"/>
    <w:lvl w:ilvl="0" w:tplc="72EC22F6">
      <w:start w:val="3"/>
      <w:numFmt w:val="decimal"/>
      <w:lvlText w:val="%1."/>
      <w:lvlJc w:val="left"/>
      <w:pPr>
        <w:ind w:left="19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AA8A78">
      <w:start w:val="1"/>
      <w:numFmt w:val="lowerLetter"/>
      <w:lvlText w:val="%2"/>
      <w:lvlJc w:val="left"/>
      <w:pPr>
        <w:ind w:left="17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D6D7CA">
      <w:start w:val="1"/>
      <w:numFmt w:val="lowerRoman"/>
      <w:lvlText w:val="%3"/>
      <w:lvlJc w:val="left"/>
      <w:pPr>
        <w:ind w:left="24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F8060C">
      <w:start w:val="1"/>
      <w:numFmt w:val="decimal"/>
      <w:lvlText w:val="%4"/>
      <w:lvlJc w:val="left"/>
      <w:pPr>
        <w:ind w:left="32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769BA6">
      <w:start w:val="1"/>
      <w:numFmt w:val="lowerLetter"/>
      <w:lvlText w:val="%5"/>
      <w:lvlJc w:val="left"/>
      <w:pPr>
        <w:ind w:left="39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A45F80">
      <w:start w:val="1"/>
      <w:numFmt w:val="lowerRoman"/>
      <w:lvlText w:val="%6"/>
      <w:lvlJc w:val="left"/>
      <w:pPr>
        <w:ind w:left="46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702C38">
      <w:start w:val="1"/>
      <w:numFmt w:val="decimal"/>
      <w:lvlText w:val="%7"/>
      <w:lvlJc w:val="left"/>
      <w:pPr>
        <w:ind w:left="53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18A6F4">
      <w:start w:val="1"/>
      <w:numFmt w:val="lowerLetter"/>
      <w:lvlText w:val="%8"/>
      <w:lvlJc w:val="left"/>
      <w:pPr>
        <w:ind w:left="60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065020">
      <w:start w:val="1"/>
      <w:numFmt w:val="lowerRoman"/>
      <w:lvlText w:val="%9"/>
      <w:lvlJc w:val="left"/>
      <w:pPr>
        <w:ind w:left="68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2255CB"/>
    <w:multiLevelType w:val="multilevel"/>
    <w:tmpl w:val="3FE0E1E0"/>
    <w:lvl w:ilvl="0">
      <w:start w:val="8"/>
      <w:numFmt w:val="decimal"/>
      <w:lvlText w:val="%1."/>
      <w:lvlJc w:val="left"/>
      <w:pPr>
        <w:ind w:left="1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DA42F6"/>
    <w:multiLevelType w:val="multilevel"/>
    <w:tmpl w:val="2EBA11B4"/>
    <w:lvl w:ilvl="0">
      <w:start w:val="5"/>
      <w:numFmt w:val="decimal"/>
      <w:lvlText w:val="%1."/>
      <w:lvlJc w:val="left"/>
      <w:pPr>
        <w:ind w:left="10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BF26FB"/>
    <w:multiLevelType w:val="hybridMultilevel"/>
    <w:tmpl w:val="2B06EB46"/>
    <w:lvl w:ilvl="0" w:tplc="9BE2D50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AA7E8">
      <w:start w:val="1"/>
      <w:numFmt w:val="bullet"/>
      <w:lvlRestart w:val="0"/>
      <w:lvlText w:val="-"/>
      <w:lvlJc w:val="left"/>
      <w:pPr>
        <w:ind w:left="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D0923E">
      <w:start w:val="1"/>
      <w:numFmt w:val="bullet"/>
      <w:lvlText w:val="▪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C293B0">
      <w:start w:val="1"/>
      <w:numFmt w:val="bullet"/>
      <w:lvlText w:val="•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C0F6EE">
      <w:start w:val="1"/>
      <w:numFmt w:val="bullet"/>
      <w:lvlText w:val="o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024B10">
      <w:start w:val="1"/>
      <w:numFmt w:val="bullet"/>
      <w:lvlText w:val="▪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12C3F2">
      <w:start w:val="1"/>
      <w:numFmt w:val="bullet"/>
      <w:lvlText w:val="•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B60A0C">
      <w:start w:val="1"/>
      <w:numFmt w:val="bullet"/>
      <w:lvlText w:val="o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34027C">
      <w:start w:val="1"/>
      <w:numFmt w:val="bullet"/>
      <w:lvlText w:val="▪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FF461C2"/>
    <w:multiLevelType w:val="hybridMultilevel"/>
    <w:tmpl w:val="597C632E"/>
    <w:lvl w:ilvl="0" w:tplc="55925BC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E65C6E">
      <w:start w:val="1"/>
      <w:numFmt w:val="bullet"/>
      <w:lvlRestart w:val="0"/>
      <w:lvlText w:val="-"/>
      <w:lvlJc w:val="left"/>
      <w:pPr>
        <w:ind w:left="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AE38C2">
      <w:start w:val="1"/>
      <w:numFmt w:val="bullet"/>
      <w:lvlText w:val="▪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2C4A52">
      <w:start w:val="1"/>
      <w:numFmt w:val="bullet"/>
      <w:lvlText w:val="•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E48872">
      <w:start w:val="1"/>
      <w:numFmt w:val="bullet"/>
      <w:lvlText w:val="o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9C8A74">
      <w:start w:val="1"/>
      <w:numFmt w:val="bullet"/>
      <w:lvlText w:val="▪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F4FBDE">
      <w:start w:val="1"/>
      <w:numFmt w:val="bullet"/>
      <w:lvlText w:val="•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CE61F0">
      <w:start w:val="1"/>
      <w:numFmt w:val="bullet"/>
      <w:lvlText w:val="o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3680F8">
      <w:start w:val="1"/>
      <w:numFmt w:val="bullet"/>
      <w:lvlText w:val="▪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AAA3E18"/>
    <w:multiLevelType w:val="hybridMultilevel"/>
    <w:tmpl w:val="C9ECF004"/>
    <w:lvl w:ilvl="0" w:tplc="781A1E82">
      <w:start w:val="1"/>
      <w:numFmt w:val="bullet"/>
      <w:lvlText w:val="-"/>
      <w:lvlJc w:val="left"/>
      <w:pPr>
        <w:ind w:left="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A6F13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BED46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C6384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B2921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54DD1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DA246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16976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422C0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8852E4F"/>
    <w:multiLevelType w:val="hybridMultilevel"/>
    <w:tmpl w:val="B51459D2"/>
    <w:lvl w:ilvl="0" w:tplc="4EEACC8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FA1C02">
      <w:start w:val="1"/>
      <w:numFmt w:val="bullet"/>
      <w:lvlRestart w:val="0"/>
      <w:lvlText w:val="-"/>
      <w:lvlJc w:val="left"/>
      <w:pPr>
        <w:ind w:left="1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7E505A">
      <w:start w:val="1"/>
      <w:numFmt w:val="bullet"/>
      <w:lvlText w:val="▪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CC8C84">
      <w:start w:val="1"/>
      <w:numFmt w:val="bullet"/>
      <w:lvlText w:val="•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D4EB22">
      <w:start w:val="1"/>
      <w:numFmt w:val="bullet"/>
      <w:lvlText w:val="o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044FAE">
      <w:start w:val="1"/>
      <w:numFmt w:val="bullet"/>
      <w:lvlText w:val="▪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8C7F82">
      <w:start w:val="1"/>
      <w:numFmt w:val="bullet"/>
      <w:lvlText w:val="•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2C0766">
      <w:start w:val="1"/>
      <w:numFmt w:val="bullet"/>
      <w:lvlText w:val="o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DEFFDC">
      <w:start w:val="1"/>
      <w:numFmt w:val="bullet"/>
      <w:lvlText w:val="▪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7B55513"/>
    <w:multiLevelType w:val="hybridMultilevel"/>
    <w:tmpl w:val="243ED52C"/>
    <w:lvl w:ilvl="0" w:tplc="AF96BA68">
      <w:start w:val="1"/>
      <w:numFmt w:val="bullet"/>
      <w:lvlText w:val="-"/>
      <w:lvlJc w:val="left"/>
      <w:pPr>
        <w:ind w:left="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D4F16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5855A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2C113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388AF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0C725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B43F0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1857E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74E8F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82D"/>
    <w:rsid w:val="000F6BB3"/>
    <w:rsid w:val="00A369BF"/>
    <w:rsid w:val="00BB6EE2"/>
    <w:rsid w:val="00E5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B62C1"/>
  <w15:docId w15:val="{88298748-0690-4526-BE4A-2023F0FB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4"/>
      <w:ind w:left="2821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3"/>
    <w:uiPriority w:val="39"/>
    <w:rsid w:val="00A369B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A369B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36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2724</Words>
  <Characters>15531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SGLA</dc:creator>
  <cp:keywords/>
  <cp:lastModifiedBy>SGLA</cp:lastModifiedBy>
  <cp:revision>2</cp:revision>
  <dcterms:created xsi:type="dcterms:W3CDTF">2023-09-22T07:35:00Z</dcterms:created>
  <dcterms:modified xsi:type="dcterms:W3CDTF">2023-09-22T07:35:00Z</dcterms:modified>
</cp:coreProperties>
</file>