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D2" w:rsidRPr="00BE3CB9" w:rsidRDefault="005114D2" w:rsidP="005114D2">
      <w:pPr>
        <w:spacing w:line="240" w:lineRule="auto"/>
        <w:ind w:left="2832" w:firstLine="708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3440B9AB" wp14:editId="321F964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D2" w:rsidRPr="00BE3CB9" w:rsidRDefault="005114D2" w:rsidP="005114D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114D2" w:rsidRPr="00BE3CB9" w:rsidRDefault="005114D2" w:rsidP="005114D2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5114D2" w:rsidRPr="00BE3CB9" w:rsidRDefault="005114D2" w:rsidP="005114D2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5114D2" w:rsidRPr="00BE3CB9" w:rsidRDefault="005114D2" w:rsidP="005114D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114D2" w:rsidRPr="00BE3CB9" w:rsidRDefault="005114D2" w:rsidP="005114D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114D2" w:rsidRPr="00BE3CB9" w:rsidRDefault="005114D2" w:rsidP="005114D2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114D2" w:rsidRPr="00BE3CB9" w:rsidRDefault="005114D2" w:rsidP="005114D2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114D2" w:rsidRPr="00BE3CB9" w:rsidTr="005A7878">
        <w:tc>
          <w:tcPr>
            <w:tcW w:w="5670" w:type="dxa"/>
          </w:tcPr>
          <w:p w:rsidR="005114D2" w:rsidRPr="00BE3CB9" w:rsidRDefault="005114D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5114D2" w:rsidRPr="00BE3CB9" w:rsidRDefault="005114D2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5114D2" w:rsidRPr="00BE3CB9" w:rsidRDefault="005114D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5114D2" w:rsidRPr="00BE3CB9" w:rsidRDefault="005114D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5114D2" w:rsidRPr="00BE3CB9" w:rsidRDefault="005114D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5114D2" w:rsidRPr="00BE3CB9" w:rsidRDefault="005114D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5114D2" w:rsidRPr="00BE3CB9" w:rsidRDefault="005114D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5114D2" w:rsidRPr="00BE3CB9" w:rsidRDefault="005114D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114D2" w:rsidRPr="00BE3CB9" w:rsidRDefault="005114D2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5114D2" w:rsidRPr="00BE3CB9" w:rsidRDefault="005114D2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5114D2" w:rsidRPr="00BE3CB9" w:rsidRDefault="005114D2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5114D2" w:rsidRPr="0036289E" w:rsidRDefault="005114D2" w:rsidP="005114D2">
      <w:pPr>
        <w:jc w:val="both"/>
        <w:rPr>
          <w:sz w:val="24"/>
          <w:szCs w:val="24"/>
        </w:rPr>
      </w:pPr>
    </w:p>
    <w:p w:rsidR="005114D2" w:rsidRPr="005114D2" w:rsidRDefault="005114D2" w:rsidP="005114D2">
      <w:pPr>
        <w:ind w:left="1416"/>
        <w:rPr>
          <w:szCs w:val="28"/>
        </w:rPr>
      </w:pPr>
      <w:r>
        <w:t xml:space="preserve">Аннотация к рабочей программе дисциплины </w:t>
      </w:r>
      <w:r w:rsidRPr="005114D2">
        <w:rPr>
          <w:szCs w:val="28"/>
        </w:rPr>
        <w:t>Математические методы и модели в управлении</w:t>
      </w:r>
    </w:p>
    <w:p w:rsidR="005114D2" w:rsidRDefault="005114D2" w:rsidP="005114D2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5114D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114D2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5114D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114D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114D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5114D2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Pr="00BE3CB9" w:rsidRDefault="005114D2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курс 2</w:t>
            </w:r>
            <w:bookmarkStart w:id="0" w:name="_GoBack"/>
            <w:bookmarkEnd w:id="0"/>
          </w:p>
        </w:tc>
      </w:tr>
    </w:tbl>
    <w:p w:rsidR="005114D2" w:rsidRPr="005114D2" w:rsidRDefault="005114D2" w:rsidP="005A7878">
      <w:pPr>
        <w:rPr>
          <w:szCs w:val="28"/>
        </w:rPr>
      </w:pPr>
    </w:p>
    <w:p w:rsidR="005114D2" w:rsidRDefault="005114D2" w:rsidP="005114D2">
      <w:pPr>
        <w:rPr>
          <w:szCs w:val="28"/>
        </w:rPr>
      </w:pPr>
      <w:r w:rsidRPr="005114D2">
        <w:rPr>
          <w:szCs w:val="28"/>
        </w:rPr>
        <w:t>Математические методы и модели в управлении</w:t>
      </w:r>
    </w:p>
    <w:p w:rsidR="005114D2" w:rsidRPr="005114D2" w:rsidRDefault="005114D2" w:rsidP="005114D2">
      <w:pPr>
        <w:rPr>
          <w:szCs w:val="28"/>
        </w:rPr>
      </w:pPr>
    </w:p>
    <w:tbl>
      <w:tblPr>
        <w:tblStyle w:val="TableGrid"/>
        <w:tblW w:w="9347" w:type="dxa"/>
        <w:tblInd w:w="267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10"/>
        <w:gridCol w:w="7437"/>
      </w:tblGrid>
      <w:tr w:rsidR="007F0CE2">
        <w:trPr>
          <w:trHeight w:val="56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0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1"/>
            </w:pPr>
            <w:r>
              <w:rPr>
                <w:b w:val="0"/>
                <w:sz w:val="24"/>
              </w:rPr>
              <w:t>Математические методы и модели в управлении</w:t>
            </w:r>
            <w:r>
              <w:rPr>
                <w:sz w:val="24"/>
              </w:rPr>
              <w:t xml:space="preserve"> </w:t>
            </w:r>
          </w:p>
        </w:tc>
      </w:tr>
      <w:tr w:rsidR="007F0CE2">
        <w:trPr>
          <w:trHeight w:val="194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0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1" w:right="58"/>
              <w:jc w:val="both"/>
            </w:pPr>
            <w:r>
              <w:rPr>
                <w:b w:val="0"/>
                <w:sz w:val="24"/>
              </w:rPr>
              <w:t xml:space="preserve">Методы и модели расчетов </w:t>
            </w:r>
            <w:r>
              <w:rPr>
                <w:b w:val="0"/>
                <w:sz w:val="24"/>
              </w:rPr>
              <w:t>в управленческой деятельности. Линейные математические модели. Линейное программирование в экономике. Методы решения задач линейного программирования. Решение задач линейного программирования с помощью симплекс-метода. Транспортная задача. Методы решения з</w:t>
            </w:r>
            <w:r>
              <w:rPr>
                <w:b w:val="0"/>
                <w:sz w:val="24"/>
              </w:rPr>
              <w:t xml:space="preserve">адач транспортного типа и их применение. Теория игр. Матричные игры со смешанным расширением. </w:t>
            </w:r>
          </w:p>
        </w:tc>
      </w:tr>
      <w:tr w:rsidR="007F0CE2">
        <w:trPr>
          <w:trHeight w:val="347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1" w:right="59"/>
              <w:jc w:val="both"/>
            </w:pPr>
            <w:r>
              <w:rPr>
                <w:b w:val="0"/>
                <w:sz w:val="24"/>
              </w:rPr>
              <w:t>Выделяет проблемную ситуацию, определяет методику сбора, обработки, интерпретации, анализа, хранения и обобщения информации с использованием системного подхода для решения профессиональных задач. Осуществляет поиск, отбор и систематизацию информации о факт</w:t>
            </w:r>
            <w:r>
              <w:rPr>
                <w:b w:val="0"/>
                <w:sz w:val="24"/>
              </w:rPr>
              <w:t>орах внешней и внутренней среды организации, прогнозирование возможного их развития в будущем и уметь строить стандартные теоретические и математические модели. Определяет и оценивает риски возможных вариантов решений проблемной ситуации, осуществляет анал</w:t>
            </w:r>
            <w:r>
              <w:rPr>
                <w:b w:val="0"/>
                <w:sz w:val="24"/>
              </w:rPr>
              <w:t>из информации о факторах внешней и внутренней среды организации для принятия управленческих решений с использованием математических моделей.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7F0CE2">
        <w:trPr>
          <w:trHeight w:val="56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spacing w:after="16"/>
              <w:ind w:left="0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7F0CE2" w:rsidRDefault="005114D2">
            <w:pPr>
              <w:ind w:left="0"/>
            </w:pP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1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7F0CE2">
        <w:trPr>
          <w:trHeight w:val="56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0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1"/>
            </w:pPr>
            <w:r>
              <w:rPr>
                <w:b w:val="0"/>
                <w:sz w:val="23"/>
              </w:rPr>
              <w:t xml:space="preserve">Зачет с оценкой </w:t>
            </w:r>
            <w:r>
              <w:rPr>
                <w:sz w:val="24"/>
              </w:rPr>
              <w:t xml:space="preserve"> </w:t>
            </w:r>
          </w:p>
        </w:tc>
      </w:tr>
      <w:tr w:rsidR="007F0CE2">
        <w:trPr>
          <w:trHeight w:val="562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7F0CE2">
        <w:trPr>
          <w:trHeight w:val="359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numPr>
                <w:ilvl w:val="0"/>
                <w:numId w:val="1"/>
              </w:numPr>
              <w:spacing w:after="7" w:line="272" w:lineRule="auto"/>
              <w:ind w:right="59"/>
              <w:jc w:val="both"/>
            </w:pPr>
            <w:r>
              <w:rPr>
                <w:b w:val="0"/>
                <w:sz w:val="24"/>
              </w:rPr>
              <w:t>Наумов, И.В.; Эконометрика. Экономическое моделирование социально-</w:t>
            </w:r>
            <w:r>
              <w:rPr>
                <w:b w:val="0"/>
                <w:sz w:val="24"/>
              </w:rPr>
              <w:t>экономических процессов в территориальных системах: учебное пособие / И. В. Наумов, Н. Л. Никулина. - Эконометрика. Экономическое моделирование социально-экономических процессов в территориальных системах, Весь срок охраны авторского права.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</w:t>
            </w:r>
            <w:r>
              <w:rPr>
                <w:b w:val="0"/>
                <w:sz w:val="24"/>
              </w:rPr>
              <w:t xml:space="preserve">. (1 файл).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Ай Пи Ар Медиа, 2021. - 127 с. - электронный. - Книга находится в премиум-версии ЭБС IPR BOOKS. - ISBN 978-5-4497-1408-4, </w:t>
            </w:r>
            <w:r>
              <w:rPr>
                <w:b w:val="0"/>
                <w:sz w:val="23"/>
              </w:rPr>
              <w:t xml:space="preserve"> </w:t>
            </w:r>
          </w:p>
          <w:p w:rsidR="007F0CE2" w:rsidRDefault="005114D2">
            <w:pPr>
              <w:numPr>
                <w:ilvl w:val="0"/>
                <w:numId w:val="1"/>
              </w:numPr>
              <w:ind w:right="59"/>
              <w:jc w:val="both"/>
            </w:pPr>
            <w:r>
              <w:rPr>
                <w:b w:val="0"/>
                <w:sz w:val="24"/>
              </w:rPr>
              <w:t xml:space="preserve">Орлов, А. И. </w:t>
            </w:r>
            <w:proofErr w:type="gramStart"/>
            <w:r>
              <w:rPr>
                <w:b w:val="0"/>
                <w:sz w:val="24"/>
              </w:rPr>
              <w:t>Эконометрика :</w:t>
            </w:r>
            <w:proofErr w:type="gramEnd"/>
            <w:r>
              <w:rPr>
                <w:b w:val="0"/>
                <w:sz w:val="24"/>
              </w:rPr>
              <w:t xml:space="preserve"> учебное пособие / А. И. Орлов. - Эконометрика,2021-12-05.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</w:t>
            </w:r>
            <w:r>
              <w:rPr>
                <w:b w:val="0"/>
                <w:sz w:val="24"/>
              </w:rPr>
              <w:t xml:space="preserve">л). - Москва,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Интернет-Университет Информационных Технологий (ИНТУИТ), Ай Пи Ар Медиа, 2020. - 676 с. - электронный. - Книга находится в премиум-версии ЭБС IPR BOOKS. - ISBN 978-5-4497-0362-0, </w:t>
            </w:r>
            <w:r>
              <w:rPr>
                <w:b w:val="0"/>
                <w:sz w:val="23"/>
              </w:rPr>
              <w:t xml:space="preserve"> </w:t>
            </w:r>
          </w:p>
        </w:tc>
      </w:tr>
      <w:tr w:rsidR="007F0CE2">
        <w:trPr>
          <w:trHeight w:val="292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ind w:left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numPr>
                <w:ilvl w:val="0"/>
                <w:numId w:val="2"/>
              </w:numPr>
              <w:spacing w:line="258" w:lineRule="auto"/>
              <w:ind w:right="58"/>
              <w:jc w:val="both"/>
            </w:pPr>
            <w:r>
              <w:rPr>
                <w:b w:val="0"/>
                <w:sz w:val="23"/>
              </w:rPr>
              <w:t>Лихтенштейн, В.Е.; Мате</w:t>
            </w:r>
            <w:r>
              <w:rPr>
                <w:b w:val="0"/>
                <w:sz w:val="23"/>
              </w:rPr>
              <w:t xml:space="preserve">матическое моделирование экономической справедливости Электронный </w:t>
            </w:r>
            <w:proofErr w:type="gramStart"/>
            <w:r>
              <w:rPr>
                <w:b w:val="0"/>
                <w:sz w:val="23"/>
              </w:rPr>
              <w:t>ресурс :</w:t>
            </w:r>
            <w:proofErr w:type="gramEnd"/>
            <w:r>
              <w:rPr>
                <w:b w:val="0"/>
                <w:sz w:val="23"/>
              </w:rPr>
              <w:t xml:space="preserve"> монография / Г.В. Росс / В.Е. Лихтенштейн. - </w:t>
            </w:r>
            <w:proofErr w:type="gramStart"/>
            <w:r>
              <w:rPr>
                <w:b w:val="0"/>
                <w:sz w:val="23"/>
              </w:rPr>
              <w:t>Саратов :</w:t>
            </w:r>
            <w:proofErr w:type="gramEnd"/>
            <w:r>
              <w:rPr>
                <w:b w:val="0"/>
                <w:sz w:val="23"/>
              </w:rPr>
              <w:t xml:space="preserve"> Ай Пи Эр Медиа, 2018. - 129 c. - Книга находится в базовой версии ЭБС </w:t>
            </w:r>
            <w:proofErr w:type="spellStart"/>
            <w:r>
              <w:rPr>
                <w:b w:val="0"/>
                <w:sz w:val="23"/>
              </w:rPr>
              <w:t>IPRbooks</w:t>
            </w:r>
            <w:proofErr w:type="spellEnd"/>
            <w:r>
              <w:rPr>
                <w:b w:val="0"/>
                <w:sz w:val="23"/>
              </w:rPr>
              <w:t xml:space="preserve">. - ISBN 978-5-4486-0350-1 </w:t>
            </w:r>
          </w:p>
          <w:p w:rsidR="007F0CE2" w:rsidRDefault="005114D2">
            <w:pPr>
              <w:numPr>
                <w:ilvl w:val="0"/>
                <w:numId w:val="2"/>
              </w:numPr>
              <w:spacing w:after="6" w:line="272" w:lineRule="auto"/>
              <w:ind w:right="58"/>
              <w:jc w:val="both"/>
            </w:pPr>
            <w:r>
              <w:rPr>
                <w:b w:val="0"/>
                <w:sz w:val="23"/>
              </w:rPr>
              <w:t>Петров, А. Е.; Матем</w:t>
            </w:r>
            <w:r>
              <w:rPr>
                <w:b w:val="0"/>
                <w:sz w:val="23"/>
              </w:rPr>
              <w:t xml:space="preserve">атические модели принятия решений Электронный </w:t>
            </w:r>
            <w:proofErr w:type="gramStart"/>
            <w:r>
              <w:rPr>
                <w:b w:val="0"/>
                <w:sz w:val="23"/>
              </w:rPr>
              <w:t>ресурс :</w:t>
            </w:r>
            <w:proofErr w:type="gramEnd"/>
            <w:r>
              <w:rPr>
                <w:b w:val="0"/>
                <w:sz w:val="23"/>
              </w:rPr>
              <w:t xml:space="preserve"> Учебно-методическое пособие / А. Е. Петров. - Математические модели принятия решений,2019-09-01. - </w:t>
            </w:r>
            <w:proofErr w:type="gramStart"/>
            <w:r>
              <w:rPr>
                <w:b w:val="0"/>
                <w:sz w:val="23"/>
              </w:rPr>
              <w:t>Москва :</w:t>
            </w:r>
            <w:proofErr w:type="gramEnd"/>
            <w:r>
              <w:rPr>
                <w:b w:val="0"/>
                <w:sz w:val="23"/>
              </w:rPr>
              <w:t xml:space="preserve"> Издательский Дом </w:t>
            </w:r>
            <w:proofErr w:type="spellStart"/>
            <w:r>
              <w:rPr>
                <w:b w:val="0"/>
                <w:sz w:val="23"/>
              </w:rPr>
              <w:t>МИСиС</w:t>
            </w:r>
            <w:proofErr w:type="spellEnd"/>
            <w:r>
              <w:rPr>
                <w:b w:val="0"/>
                <w:sz w:val="23"/>
              </w:rPr>
              <w:t xml:space="preserve">, 2018. - 80 с. - Книга находится в </w:t>
            </w:r>
            <w:proofErr w:type="spellStart"/>
            <w:r>
              <w:rPr>
                <w:b w:val="0"/>
                <w:sz w:val="23"/>
              </w:rPr>
              <w:t>премиумверсии</w:t>
            </w:r>
            <w:proofErr w:type="spellEnd"/>
            <w:r>
              <w:rPr>
                <w:b w:val="0"/>
                <w:sz w:val="23"/>
              </w:rPr>
              <w:t xml:space="preserve"> ЭБС IPR BOOKS. - ISBN</w:t>
            </w:r>
            <w:r>
              <w:rPr>
                <w:b w:val="0"/>
                <w:sz w:val="23"/>
              </w:rPr>
              <w:t xml:space="preserve"> 978-5-906953-14-8 </w:t>
            </w:r>
          </w:p>
          <w:p w:rsidR="007F0CE2" w:rsidRDefault="005114D2">
            <w:pPr>
              <w:numPr>
                <w:ilvl w:val="0"/>
                <w:numId w:val="2"/>
              </w:numPr>
              <w:ind w:right="58"/>
              <w:jc w:val="both"/>
            </w:pPr>
            <w:proofErr w:type="spellStart"/>
            <w:r>
              <w:rPr>
                <w:b w:val="0"/>
                <w:sz w:val="23"/>
              </w:rPr>
              <w:t>Юрчук</w:t>
            </w:r>
            <w:proofErr w:type="spellEnd"/>
            <w:r>
              <w:rPr>
                <w:b w:val="0"/>
                <w:sz w:val="23"/>
              </w:rPr>
              <w:t xml:space="preserve">, С. Ю.; Методы математического моделирования Электронный </w:t>
            </w:r>
            <w:proofErr w:type="gramStart"/>
            <w:r>
              <w:rPr>
                <w:b w:val="0"/>
                <w:sz w:val="23"/>
              </w:rPr>
              <w:t>ресурс :</w:t>
            </w:r>
            <w:proofErr w:type="gramEnd"/>
            <w:r>
              <w:rPr>
                <w:b w:val="0"/>
                <w:sz w:val="23"/>
              </w:rPr>
              <w:t xml:space="preserve"> Учебное пособие / С. Ю. </w:t>
            </w:r>
            <w:proofErr w:type="spellStart"/>
            <w:r>
              <w:rPr>
                <w:b w:val="0"/>
                <w:sz w:val="23"/>
              </w:rPr>
              <w:t>Юрчук</w:t>
            </w:r>
            <w:proofErr w:type="spellEnd"/>
            <w:r>
              <w:rPr>
                <w:b w:val="0"/>
                <w:sz w:val="23"/>
              </w:rPr>
              <w:t xml:space="preserve">. - Методы математического </w:t>
            </w:r>
          </w:p>
        </w:tc>
      </w:tr>
      <w:tr w:rsidR="007F0CE2">
        <w:trPr>
          <w:trHeight w:val="186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7F0CE2">
            <w:pPr>
              <w:spacing w:after="160"/>
              <w:ind w:left="0"/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E2" w:rsidRDefault="005114D2">
            <w:pPr>
              <w:spacing w:after="12"/>
              <w:ind w:left="0"/>
            </w:pPr>
            <w:r>
              <w:rPr>
                <w:b w:val="0"/>
                <w:sz w:val="23"/>
              </w:rPr>
              <w:t xml:space="preserve">моделирования,2019-09-01. - </w:t>
            </w:r>
            <w:proofErr w:type="gramStart"/>
            <w:r>
              <w:rPr>
                <w:b w:val="0"/>
                <w:sz w:val="23"/>
              </w:rPr>
              <w:t>Москва :</w:t>
            </w:r>
            <w:proofErr w:type="gramEnd"/>
            <w:r>
              <w:rPr>
                <w:b w:val="0"/>
                <w:sz w:val="23"/>
              </w:rPr>
              <w:t xml:space="preserve"> Издательский Дом </w:t>
            </w:r>
            <w:proofErr w:type="spellStart"/>
            <w:r>
              <w:rPr>
                <w:b w:val="0"/>
                <w:sz w:val="23"/>
              </w:rPr>
              <w:t>МИСиС</w:t>
            </w:r>
            <w:proofErr w:type="spellEnd"/>
            <w:r>
              <w:rPr>
                <w:b w:val="0"/>
                <w:sz w:val="23"/>
              </w:rPr>
              <w:t xml:space="preserve">, 2018. </w:t>
            </w:r>
          </w:p>
          <w:p w:rsidR="007F0CE2" w:rsidRDefault="005114D2">
            <w:pPr>
              <w:ind w:left="0"/>
            </w:pPr>
            <w:r>
              <w:rPr>
                <w:b w:val="0"/>
                <w:sz w:val="23"/>
              </w:rPr>
              <w:t>- 96 с. - Книга находится в премиум-</w:t>
            </w:r>
            <w:r>
              <w:rPr>
                <w:b w:val="0"/>
                <w:sz w:val="23"/>
              </w:rPr>
              <w:t>версии ЭБС IPR BOOKS. - ISBN 978-</w:t>
            </w:r>
          </w:p>
          <w:p w:rsidR="007F0CE2" w:rsidRDefault="005114D2">
            <w:pPr>
              <w:spacing w:after="20"/>
              <w:ind w:left="0"/>
            </w:pPr>
            <w:r>
              <w:rPr>
                <w:b w:val="0"/>
                <w:sz w:val="23"/>
              </w:rPr>
              <w:t xml:space="preserve">5-906953-43-8 </w:t>
            </w:r>
          </w:p>
          <w:p w:rsidR="007F0CE2" w:rsidRDefault="005114D2">
            <w:pPr>
              <w:spacing w:line="278" w:lineRule="auto"/>
              <w:ind w:left="0"/>
              <w:jc w:val="both"/>
            </w:pPr>
            <w:r>
              <w:rPr>
                <w:b w:val="0"/>
                <w:sz w:val="23"/>
              </w:rPr>
              <w:t xml:space="preserve">4. </w:t>
            </w:r>
            <w:proofErr w:type="spellStart"/>
            <w:r>
              <w:rPr>
                <w:b w:val="0"/>
                <w:sz w:val="23"/>
              </w:rPr>
              <w:t>Яроцкая</w:t>
            </w:r>
            <w:proofErr w:type="spellEnd"/>
            <w:r>
              <w:rPr>
                <w:b w:val="0"/>
                <w:sz w:val="23"/>
              </w:rPr>
              <w:t xml:space="preserve">, Е.В.; Экономико-математические методы и моделирование Электронный </w:t>
            </w:r>
            <w:proofErr w:type="gramStart"/>
            <w:r>
              <w:rPr>
                <w:b w:val="0"/>
                <w:sz w:val="23"/>
              </w:rPr>
              <w:t>ресурс :</w:t>
            </w:r>
            <w:proofErr w:type="gramEnd"/>
            <w:r>
              <w:rPr>
                <w:b w:val="0"/>
                <w:sz w:val="23"/>
              </w:rPr>
              <w:t xml:space="preserve"> учебное пособие / Е.В. </w:t>
            </w:r>
            <w:proofErr w:type="spellStart"/>
            <w:r>
              <w:rPr>
                <w:b w:val="0"/>
                <w:sz w:val="23"/>
              </w:rPr>
              <w:t>Яроцкая</w:t>
            </w:r>
            <w:proofErr w:type="spellEnd"/>
            <w:r>
              <w:rPr>
                <w:b w:val="0"/>
                <w:sz w:val="23"/>
              </w:rPr>
              <w:t xml:space="preserve">. - </w:t>
            </w:r>
            <w:proofErr w:type="gramStart"/>
            <w:r>
              <w:rPr>
                <w:b w:val="0"/>
                <w:sz w:val="23"/>
              </w:rPr>
              <w:t>Саратов :</w:t>
            </w:r>
            <w:proofErr w:type="gramEnd"/>
            <w:r>
              <w:rPr>
                <w:b w:val="0"/>
                <w:sz w:val="23"/>
              </w:rPr>
              <w:t xml:space="preserve"> Ай Пи </w:t>
            </w:r>
          </w:p>
          <w:p w:rsidR="007F0CE2" w:rsidRDefault="005114D2">
            <w:pPr>
              <w:ind w:left="0"/>
              <w:jc w:val="both"/>
            </w:pPr>
            <w:r>
              <w:rPr>
                <w:b w:val="0"/>
                <w:sz w:val="23"/>
              </w:rPr>
              <w:t xml:space="preserve">Эр Медиа, 2018. - 227 c. - </w:t>
            </w:r>
            <w:r>
              <w:rPr>
                <w:b w:val="0"/>
                <w:sz w:val="23"/>
              </w:rPr>
              <w:t xml:space="preserve">Книга находится в базовой версии ЭБС </w:t>
            </w:r>
            <w:proofErr w:type="spellStart"/>
            <w:r>
              <w:rPr>
                <w:b w:val="0"/>
                <w:sz w:val="23"/>
              </w:rPr>
              <w:t>IPRbooks</w:t>
            </w:r>
            <w:proofErr w:type="spellEnd"/>
            <w:r>
              <w:rPr>
                <w:b w:val="0"/>
                <w:sz w:val="23"/>
              </w:rPr>
              <w:t xml:space="preserve">. - ISBN 978-5-4486-0074-6 </w:t>
            </w:r>
          </w:p>
        </w:tc>
      </w:tr>
    </w:tbl>
    <w:p w:rsidR="007F0CE2" w:rsidRDefault="005114D2">
      <w:pPr>
        <w:spacing w:after="8"/>
        <w:ind w:left="262"/>
        <w:jc w:val="both"/>
      </w:pPr>
      <w:r>
        <w:rPr>
          <w:b w:val="0"/>
          <w:sz w:val="20"/>
        </w:rPr>
        <w:t xml:space="preserve"> </w:t>
      </w:r>
    </w:p>
    <w:p w:rsidR="007F0CE2" w:rsidRDefault="005114D2">
      <w:pPr>
        <w:ind w:left="262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7F0CE2">
      <w:pgSz w:w="11906" w:h="16838"/>
      <w:pgMar w:top="1138" w:right="1440" w:bottom="11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FF9"/>
    <w:multiLevelType w:val="hybridMultilevel"/>
    <w:tmpl w:val="F9224728"/>
    <w:lvl w:ilvl="0" w:tplc="3A264424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26532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4E603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72639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28E23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9007A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AC934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6E3BE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1AE90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464B7A"/>
    <w:multiLevelType w:val="hybridMultilevel"/>
    <w:tmpl w:val="97E6F29C"/>
    <w:lvl w:ilvl="0" w:tplc="F2B48AC0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6015E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D8AA0E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D8862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2BE3D2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5631E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9D4303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F82AD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12CBD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E2"/>
    <w:rsid w:val="005114D2"/>
    <w:rsid w:val="007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2F97"/>
  <w15:docId w15:val="{22F718DC-011B-4370-AF47-BE5E5103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36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5114D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14D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Admin</cp:lastModifiedBy>
  <cp:revision>2</cp:revision>
  <dcterms:created xsi:type="dcterms:W3CDTF">2023-09-15T09:58:00Z</dcterms:created>
  <dcterms:modified xsi:type="dcterms:W3CDTF">2023-09-15T09:58:00Z</dcterms:modified>
</cp:coreProperties>
</file>