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95" w:rsidRPr="006F45C9" w:rsidRDefault="00253095" w:rsidP="0025309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D0CC07" wp14:editId="6F2FD2F3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095" w:rsidRPr="006F45C9" w:rsidRDefault="00253095" w:rsidP="0025309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095" w:rsidRPr="006F45C9" w:rsidRDefault="00253095" w:rsidP="0025309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253095" w:rsidRPr="006F45C9" w:rsidRDefault="00253095" w:rsidP="0025309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253095" w:rsidRPr="006F45C9" w:rsidRDefault="00253095" w:rsidP="0025309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095" w:rsidRPr="006F45C9" w:rsidRDefault="00253095" w:rsidP="0025309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095" w:rsidRPr="006F45C9" w:rsidRDefault="00253095" w:rsidP="0025309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253095" w:rsidRPr="006F45C9" w:rsidTr="00546A26">
        <w:tc>
          <w:tcPr>
            <w:tcW w:w="5670" w:type="dxa"/>
          </w:tcPr>
          <w:p w:rsidR="00253095" w:rsidRPr="006F45C9" w:rsidRDefault="00253095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53095" w:rsidRPr="006F45C9" w:rsidRDefault="00253095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253095" w:rsidRPr="006F45C9" w:rsidRDefault="00253095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253095" w:rsidRPr="006F45C9" w:rsidRDefault="00253095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253095" w:rsidRPr="006F45C9" w:rsidRDefault="00253095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095" w:rsidRPr="006F45C9" w:rsidRDefault="00253095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253095" w:rsidRPr="006F45C9" w:rsidRDefault="00253095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253095" w:rsidRPr="006F45C9" w:rsidRDefault="00253095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253095" w:rsidRPr="006F45C9" w:rsidRDefault="00253095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53095" w:rsidRPr="006F45C9" w:rsidRDefault="00253095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253095" w:rsidRPr="006F45C9" w:rsidRDefault="00253095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253095" w:rsidRPr="006F45C9" w:rsidRDefault="00253095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3095" w:rsidRPr="006F45C9" w:rsidRDefault="00253095" w:rsidP="0025309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095" w:rsidRPr="006F45C9" w:rsidRDefault="00253095" w:rsidP="0025309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095" w:rsidRPr="006F45C9" w:rsidRDefault="00253095" w:rsidP="0025309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095" w:rsidRPr="006F45C9" w:rsidRDefault="00253095" w:rsidP="00253095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6F4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095" w:rsidRDefault="00253095" w:rsidP="00253095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09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253095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253095">
        <w:rPr>
          <w:rFonts w:ascii="Times New Roman" w:hAnsi="Times New Roman" w:cs="Times New Roman"/>
          <w:b/>
          <w:sz w:val="24"/>
          <w:szCs w:val="24"/>
        </w:rPr>
        <w:t>22 Деловой иностранный язык</w:t>
      </w:r>
    </w:p>
    <w:p w:rsidR="00253095" w:rsidRPr="006F45C9" w:rsidRDefault="00253095" w:rsidP="0025309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253095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95" w:rsidRPr="006F45C9" w:rsidRDefault="00253095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95" w:rsidRPr="006F45C9" w:rsidRDefault="00253095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6F45C9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253095" w:rsidRPr="006F45C9" w:rsidTr="00546A26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95" w:rsidRPr="006F45C9" w:rsidRDefault="00253095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95" w:rsidRPr="006F45C9" w:rsidRDefault="00253095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253095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95" w:rsidRPr="006F45C9" w:rsidRDefault="00253095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95" w:rsidRPr="006F45C9" w:rsidRDefault="00253095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253095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95" w:rsidRPr="006F45C9" w:rsidRDefault="00253095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253095" w:rsidRPr="006F45C9" w:rsidRDefault="00253095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95" w:rsidRPr="006F45C9" w:rsidRDefault="00253095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253095" w:rsidRPr="006F45C9" w:rsidRDefault="00253095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53095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95" w:rsidRPr="006F45C9" w:rsidRDefault="00253095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95" w:rsidRPr="006F45C9" w:rsidRDefault="00253095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53095" w:rsidRPr="006F45C9" w:rsidRDefault="00253095" w:rsidP="00253095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074" w:rsidRPr="00253095" w:rsidRDefault="00253095" w:rsidP="00253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09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253095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253095">
        <w:rPr>
          <w:rFonts w:ascii="Times New Roman" w:hAnsi="Times New Roman" w:cs="Times New Roman"/>
          <w:b/>
          <w:sz w:val="24"/>
          <w:szCs w:val="24"/>
        </w:rPr>
        <w:t>22 Деловой иностранный язык</w:t>
      </w:r>
    </w:p>
    <w:p w:rsidR="00253095" w:rsidRPr="00253095" w:rsidRDefault="00253095" w:rsidP="00253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7" w:type="dxa"/>
        <w:tblInd w:w="137" w:type="dxa"/>
        <w:tblCellMar>
          <w:top w:w="0" w:type="dxa"/>
          <w:left w:w="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2292"/>
        <w:gridCol w:w="7425"/>
      </w:tblGrid>
      <w:tr w:rsidR="00253095" w:rsidRPr="00253095" w:rsidTr="00253095">
        <w:trPr>
          <w:trHeight w:val="48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95" w:rsidRPr="00253095" w:rsidRDefault="00253095" w:rsidP="0025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0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95" w:rsidRPr="00253095" w:rsidRDefault="00253095" w:rsidP="0025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095">
              <w:rPr>
                <w:rFonts w:ascii="Times New Roman" w:hAnsi="Times New Roman" w:cs="Times New Roman"/>
                <w:b/>
                <w:sz w:val="24"/>
                <w:szCs w:val="24"/>
              </w:rPr>
              <w:t>Б1.О.22 Деловой иностранный язык</w:t>
            </w:r>
          </w:p>
        </w:tc>
      </w:tr>
      <w:tr w:rsidR="00253095" w:rsidRPr="00253095" w:rsidTr="00253095">
        <w:trPr>
          <w:trHeight w:val="2142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95" w:rsidRPr="00253095" w:rsidRDefault="00253095" w:rsidP="0025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95" w:rsidRPr="00253095" w:rsidRDefault="00253095" w:rsidP="00253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Electronic correspondence and documents. </w:t>
            </w: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Electronic</w:t>
            </w:r>
            <w:proofErr w:type="spellEnd"/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correspondence</w:t>
            </w:r>
            <w:proofErr w:type="spellEnd"/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documents</w:t>
            </w:r>
            <w:proofErr w:type="spellEnd"/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Appointments, introductions. </w:t>
            </w: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Appointments, introductions. </w:t>
            </w: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Business trips (airports, hotels</w:t>
            </w: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.Smalltalk</w:t>
            </w:r>
            <w:proofErr w:type="gramEnd"/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 </w:t>
            </w:r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Presentations and speeches. </w:t>
            </w: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Companies. </w:t>
            </w: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9 </w:t>
            </w:r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Sales. </w:t>
            </w: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  </w:t>
            </w:r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Contracts</w:t>
            </w:r>
            <w:proofErr w:type="gramEnd"/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 </w:t>
            </w:r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Marketing, advertising, Public Relation. </w:t>
            </w: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12 </w:t>
            </w:r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Company meetings and decisions. </w:t>
            </w: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13 </w:t>
            </w:r>
            <w:proofErr w:type="spellStart"/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Costs</w:t>
            </w:r>
            <w:proofErr w:type="spellEnd"/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production</w:t>
            </w:r>
            <w:proofErr w:type="spellEnd"/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14 Реферирование</w:t>
            </w:r>
          </w:p>
        </w:tc>
      </w:tr>
      <w:tr w:rsidR="00253095" w:rsidRPr="00253095" w:rsidTr="00253095">
        <w:trPr>
          <w:trHeight w:val="3322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95" w:rsidRPr="00253095" w:rsidRDefault="00253095" w:rsidP="0025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95" w:rsidRPr="00253095" w:rsidRDefault="00253095" w:rsidP="0025309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основы установления разных видов коммуникации (устной, письменной, деловой, межкультурной, сетевой и др.) при решении задач профессиональной деятельности; виды коммуникационных технологий для академического и профессионального взаимодействия.</w:t>
            </w:r>
          </w:p>
          <w:p w:rsidR="00253095" w:rsidRPr="00253095" w:rsidRDefault="00253095" w:rsidP="0025309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коммуникацию в устной, письменной, гипермедиа и др. формах; обоснованно выбирать оптимальные средства коммуникации и коммуникационные технологии с учетом специфики академического и профессионального взаимодействия</w:t>
            </w:r>
          </w:p>
          <w:p w:rsidR="00253095" w:rsidRPr="00253095" w:rsidRDefault="00253095" w:rsidP="0025309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навыки современных коммуникационных технологий, в том числе на иностранном(-ых) языке(-ах), для академического и профессионального взаимодействия</w:t>
            </w:r>
          </w:p>
        </w:tc>
      </w:tr>
      <w:tr w:rsidR="00253095" w:rsidRPr="00253095" w:rsidTr="00253095">
        <w:trPr>
          <w:trHeight w:val="286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95" w:rsidRPr="00253095" w:rsidRDefault="00253095" w:rsidP="0025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95" w:rsidRPr="00253095" w:rsidRDefault="00253095" w:rsidP="0025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53095" w:rsidRPr="00253095" w:rsidTr="00253095">
        <w:trPr>
          <w:trHeight w:val="286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95" w:rsidRPr="00253095" w:rsidRDefault="00253095" w:rsidP="0025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95" w:rsidRPr="00253095" w:rsidRDefault="00253095" w:rsidP="0025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53095" w:rsidRPr="00253095" w:rsidTr="00253095">
        <w:trPr>
          <w:trHeight w:val="562"/>
        </w:trPr>
        <w:tc>
          <w:tcPr>
            <w:tcW w:w="9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95" w:rsidRPr="00253095" w:rsidRDefault="00253095" w:rsidP="0025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253095" w:rsidRPr="00253095" w:rsidTr="00253095">
        <w:trPr>
          <w:trHeight w:val="2034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95" w:rsidRPr="00253095" w:rsidRDefault="00253095" w:rsidP="0025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95" w:rsidRPr="00253095" w:rsidRDefault="00253095" w:rsidP="0025309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Ж.Г. Английский язык для экономистов: учеб. пособие </w:t>
            </w:r>
            <w:proofErr w:type="spellStart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длястудентов</w:t>
            </w:r>
            <w:proofErr w:type="spellEnd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экономических специальностей / Ж.Г. </w:t>
            </w:r>
            <w:proofErr w:type="spellStart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. – 3-е изд., стер. – М.: Издательство «Омега-Л», 2018. – 312с. + СD – (курс иностранного языка).</w:t>
            </w:r>
          </w:p>
          <w:p w:rsidR="00253095" w:rsidRPr="00253095" w:rsidRDefault="00253095" w:rsidP="0025309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для гуманитарных и </w:t>
            </w:r>
            <w:proofErr w:type="spellStart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естественнонаучныхспециальностей</w:t>
            </w:r>
            <w:proofErr w:type="spellEnd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учебник / О.С. </w:t>
            </w:r>
            <w:proofErr w:type="spellStart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Шибкова</w:t>
            </w:r>
            <w:proofErr w:type="spellEnd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Е.Н. Хусаинова, О.О. </w:t>
            </w:r>
            <w:proofErr w:type="spellStart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О.В. Щербинина; ФГАОУ ВПО СКФУ: Ставрополь, 2016. – 1503с. – Печатается по решению УМС СКФУ, экземпляров </w:t>
            </w:r>
            <w:proofErr w:type="spellStart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253095" w:rsidRPr="00253095" w:rsidTr="00253095">
        <w:trPr>
          <w:trHeight w:val="3254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95" w:rsidRPr="00253095" w:rsidRDefault="00253095" w:rsidP="0025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95" w:rsidRPr="00253095" w:rsidRDefault="00253095" w:rsidP="00253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1.Шевелева С.А. Английский язык для экономистов. Грамматика: учеб. пособие. – М.: Проспект, 2018. – 336 с.</w:t>
            </w:r>
          </w:p>
          <w:p w:rsidR="00253095" w:rsidRPr="00253095" w:rsidRDefault="00253095" w:rsidP="00253095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Murphy R. Grammar in Use: a self-study reference and practice </w:t>
            </w:r>
            <w:proofErr w:type="spellStart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bookfor</w:t>
            </w:r>
            <w:proofErr w:type="spellEnd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intermediate students. </w:t>
            </w:r>
            <w:proofErr w:type="spellStart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Cambridge</w:t>
            </w:r>
            <w:proofErr w:type="spellEnd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, 2008.</w:t>
            </w:r>
          </w:p>
          <w:p w:rsidR="00253095" w:rsidRPr="00253095" w:rsidRDefault="00253095" w:rsidP="00A817B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Климовских</w:t>
            </w:r>
            <w:proofErr w:type="spellEnd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 (СКФУ). Иностранный язык (английский) </w:t>
            </w:r>
            <w:proofErr w:type="spellStart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учебнометодич</w:t>
            </w:r>
            <w:proofErr w:type="spellEnd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Пособие: направление подготовки Электронный бизнес.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3095" w:rsidRPr="00253095" w:rsidRDefault="00253095" w:rsidP="00A817B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бизнес аналитика. </w:t>
            </w:r>
            <w:proofErr w:type="spellStart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Ю.А. </w:t>
            </w:r>
            <w:proofErr w:type="spellStart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Климовских</w:t>
            </w:r>
            <w:proofErr w:type="spellEnd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Е.ткаченко</w:t>
            </w:r>
            <w:proofErr w:type="spellEnd"/>
            <w:proofErr w:type="gramEnd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; СКФУ, 2018. – 136с.: экземпляров 12.</w:t>
            </w:r>
          </w:p>
          <w:p w:rsidR="00253095" w:rsidRPr="00253095" w:rsidRDefault="00253095" w:rsidP="00253095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Мюллер В.К. Новый англо-русский словарь. – М., 2012.</w:t>
            </w:r>
          </w:p>
          <w:p w:rsidR="00253095" w:rsidRPr="00253095" w:rsidRDefault="00253095" w:rsidP="00253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Мюллер, В.К. Новый англо-русский, русско-английский словарь: 50 000 слов /В.К. Мюллер. – Москва: </w:t>
            </w:r>
            <w:proofErr w:type="spellStart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Аделант</w:t>
            </w:r>
            <w:proofErr w:type="spellEnd"/>
            <w:r w:rsidRPr="00253095">
              <w:rPr>
                <w:rFonts w:ascii="Times New Roman" w:eastAsia="Times New Roman" w:hAnsi="Times New Roman" w:cs="Times New Roman"/>
                <w:sz w:val="24"/>
                <w:szCs w:val="24"/>
              </w:rPr>
              <w:t>, 2014. – 512 с. –http: \\ biblioclub.ru\. – ISBN 978-5-93642-332-1, экземпляров не ограничено</w:t>
            </w:r>
          </w:p>
        </w:tc>
      </w:tr>
    </w:tbl>
    <w:p w:rsidR="00000000" w:rsidRPr="00253095" w:rsidRDefault="00253095" w:rsidP="00253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253095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29FF"/>
    <w:multiLevelType w:val="hybridMultilevel"/>
    <w:tmpl w:val="B4107FA8"/>
    <w:lvl w:ilvl="0" w:tplc="E0EC75F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A05D9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EC2A7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8AE2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74B6A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026FB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8204D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C746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1EB58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2F0604"/>
    <w:multiLevelType w:val="hybridMultilevel"/>
    <w:tmpl w:val="E38E531E"/>
    <w:lvl w:ilvl="0" w:tplc="30267D74">
      <w:start w:val="2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6D1E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9A385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0AE0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0F8F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E85C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946F4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45C6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AA8E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74"/>
    <w:rsid w:val="00253095"/>
    <w:rsid w:val="007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2289"/>
  <w15:docId w15:val="{F574CB19-8FA3-412A-A0B3-DA47019D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5309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5309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cp:lastModifiedBy>SGLA</cp:lastModifiedBy>
  <cp:revision>2</cp:revision>
  <dcterms:created xsi:type="dcterms:W3CDTF">2023-09-19T14:05:00Z</dcterms:created>
  <dcterms:modified xsi:type="dcterms:W3CDTF">2023-09-19T14:05:00Z</dcterms:modified>
</cp:coreProperties>
</file>