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B1D" w:rsidRPr="00532B2C" w:rsidRDefault="003F4B1D" w:rsidP="003F4B1D">
      <w:pPr>
        <w:spacing w:after="0" w:line="240" w:lineRule="auto"/>
        <w:ind w:left="10"/>
        <w:jc w:val="center"/>
        <w:rPr>
          <w:szCs w:val="24"/>
        </w:rPr>
      </w:pPr>
      <w:r w:rsidRPr="00532B2C">
        <w:rPr>
          <w:noProof/>
          <w:szCs w:val="24"/>
        </w:rPr>
        <w:drawing>
          <wp:inline distT="0" distB="0" distL="0" distR="0" wp14:anchorId="3CF96DB8" wp14:editId="47F2F2CD">
            <wp:extent cx="1677670" cy="81915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7670" cy="819150"/>
                    </a:xfrm>
                    <a:prstGeom prst="rect">
                      <a:avLst/>
                    </a:prstGeom>
                    <a:noFill/>
                    <a:ln>
                      <a:noFill/>
                    </a:ln>
                  </pic:spPr>
                </pic:pic>
              </a:graphicData>
            </a:graphic>
          </wp:inline>
        </w:drawing>
      </w:r>
    </w:p>
    <w:p w:rsidR="003F4B1D" w:rsidRPr="00532B2C" w:rsidRDefault="003F4B1D" w:rsidP="003F4B1D">
      <w:pPr>
        <w:spacing w:after="0" w:line="240" w:lineRule="auto"/>
        <w:ind w:left="10"/>
        <w:jc w:val="center"/>
        <w:rPr>
          <w:szCs w:val="24"/>
        </w:rPr>
      </w:pPr>
    </w:p>
    <w:p w:rsidR="003F4B1D" w:rsidRPr="00532B2C" w:rsidRDefault="003F4B1D" w:rsidP="003F4B1D">
      <w:pPr>
        <w:spacing w:after="0" w:line="240" w:lineRule="auto"/>
        <w:ind w:left="10"/>
        <w:jc w:val="center"/>
        <w:rPr>
          <w:bCs/>
          <w:szCs w:val="24"/>
        </w:rPr>
      </w:pPr>
      <w:r w:rsidRPr="00532B2C">
        <w:rPr>
          <w:bCs/>
          <w:szCs w:val="24"/>
        </w:rPr>
        <w:t>Автономная Некоммерческая Организация Высшего Образования</w:t>
      </w:r>
    </w:p>
    <w:p w:rsidR="003F4B1D" w:rsidRPr="00532B2C" w:rsidRDefault="003F4B1D" w:rsidP="003F4B1D">
      <w:pPr>
        <w:spacing w:after="0" w:line="240" w:lineRule="auto"/>
        <w:ind w:left="10"/>
        <w:jc w:val="center"/>
        <w:rPr>
          <w:b/>
          <w:szCs w:val="24"/>
        </w:rPr>
      </w:pPr>
      <w:r w:rsidRPr="00532B2C">
        <w:rPr>
          <w:b/>
          <w:szCs w:val="24"/>
        </w:rPr>
        <w:t>«</w:t>
      </w:r>
      <w:r w:rsidRPr="00532B2C">
        <w:rPr>
          <w:szCs w:val="24"/>
        </w:rPr>
        <w:t>Славяно-Греко-Латинская Академия»</w:t>
      </w:r>
    </w:p>
    <w:p w:rsidR="003F4B1D" w:rsidRPr="00532B2C" w:rsidRDefault="003F4B1D" w:rsidP="003F4B1D">
      <w:pPr>
        <w:spacing w:after="0" w:line="240" w:lineRule="auto"/>
        <w:ind w:left="10"/>
        <w:jc w:val="center"/>
        <w:rPr>
          <w:szCs w:val="24"/>
        </w:rPr>
      </w:pPr>
    </w:p>
    <w:p w:rsidR="003F4B1D" w:rsidRPr="00532B2C" w:rsidRDefault="003F4B1D" w:rsidP="003F4B1D">
      <w:pPr>
        <w:spacing w:after="0" w:line="240" w:lineRule="auto"/>
        <w:ind w:left="10"/>
        <w:jc w:val="center"/>
        <w:rPr>
          <w:szCs w:val="24"/>
        </w:rPr>
      </w:pPr>
    </w:p>
    <w:p w:rsidR="003F4B1D" w:rsidRPr="00532B2C" w:rsidRDefault="003F4B1D" w:rsidP="003F4B1D">
      <w:pPr>
        <w:spacing w:after="0" w:line="240" w:lineRule="auto"/>
        <w:ind w:left="10"/>
        <w:jc w:val="center"/>
        <w:rPr>
          <w:szCs w:val="24"/>
        </w:rPr>
      </w:pPr>
    </w:p>
    <w:p w:rsidR="003F4B1D" w:rsidRPr="00532B2C" w:rsidRDefault="003F4B1D" w:rsidP="003F4B1D">
      <w:pPr>
        <w:spacing w:after="0" w:line="240" w:lineRule="auto"/>
        <w:ind w:left="10"/>
        <w:rPr>
          <w:szCs w:val="24"/>
        </w:rPr>
      </w:pPr>
    </w:p>
    <w:tbl>
      <w:tblPr>
        <w:tblStyle w:val="11"/>
        <w:tblW w:w="935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680"/>
      </w:tblGrid>
      <w:tr w:rsidR="003F4B1D" w:rsidRPr="00532B2C" w:rsidTr="002378DC">
        <w:tc>
          <w:tcPr>
            <w:tcW w:w="5670" w:type="dxa"/>
          </w:tcPr>
          <w:p w:rsidR="003F4B1D" w:rsidRPr="00532B2C" w:rsidRDefault="003F4B1D" w:rsidP="002378DC">
            <w:pPr>
              <w:spacing w:after="14" w:line="266" w:lineRule="auto"/>
              <w:ind w:left="10"/>
              <w:rPr>
                <w:b/>
                <w:szCs w:val="24"/>
              </w:rPr>
            </w:pPr>
            <w:r w:rsidRPr="00532B2C">
              <w:rPr>
                <w:b/>
                <w:szCs w:val="24"/>
              </w:rPr>
              <w:t>СОГЛАСОВАНО</w:t>
            </w:r>
          </w:p>
          <w:p w:rsidR="003F4B1D" w:rsidRPr="00532B2C" w:rsidRDefault="003F4B1D" w:rsidP="002378DC">
            <w:pPr>
              <w:spacing w:after="14" w:line="266" w:lineRule="auto"/>
              <w:ind w:left="10"/>
              <w:rPr>
                <w:szCs w:val="24"/>
              </w:rPr>
            </w:pPr>
            <w:r w:rsidRPr="00532B2C">
              <w:rPr>
                <w:szCs w:val="24"/>
              </w:rPr>
              <w:t>Директор Института _______________________,</w:t>
            </w:r>
          </w:p>
          <w:p w:rsidR="003F4B1D" w:rsidRPr="00532B2C" w:rsidRDefault="003F4B1D" w:rsidP="002378DC">
            <w:pPr>
              <w:spacing w:after="14" w:line="266" w:lineRule="auto"/>
              <w:ind w:left="10"/>
              <w:rPr>
                <w:szCs w:val="24"/>
              </w:rPr>
            </w:pPr>
            <w:r w:rsidRPr="00532B2C">
              <w:rPr>
                <w:szCs w:val="24"/>
              </w:rPr>
              <w:t>кандидат философских наук</w:t>
            </w:r>
          </w:p>
          <w:p w:rsidR="003F4B1D" w:rsidRPr="00532B2C" w:rsidRDefault="003F4B1D" w:rsidP="002378DC">
            <w:pPr>
              <w:spacing w:after="14" w:line="266" w:lineRule="auto"/>
              <w:ind w:left="10"/>
              <w:rPr>
                <w:szCs w:val="24"/>
              </w:rPr>
            </w:pPr>
            <w:r w:rsidRPr="00532B2C">
              <w:rPr>
                <w:szCs w:val="24"/>
              </w:rPr>
              <w:t>_______________________</w:t>
            </w:r>
          </w:p>
          <w:p w:rsidR="003F4B1D" w:rsidRPr="00532B2C" w:rsidRDefault="003F4B1D" w:rsidP="002378DC">
            <w:pPr>
              <w:spacing w:after="14" w:line="266" w:lineRule="auto"/>
              <w:ind w:left="10"/>
              <w:rPr>
                <w:szCs w:val="24"/>
              </w:rPr>
            </w:pPr>
          </w:p>
          <w:p w:rsidR="003F4B1D" w:rsidRPr="00532B2C" w:rsidRDefault="003F4B1D" w:rsidP="002378DC">
            <w:pPr>
              <w:spacing w:after="14" w:line="266" w:lineRule="auto"/>
              <w:ind w:left="10"/>
              <w:rPr>
                <w:b/>
                <w:szCs w:val="24"/>
              </w:rPr>
            </w:pPr>
            <w:r w:rsidRPr="00532B2C">
              <w:rPr>
                <w:b/>
                <w:szCs w:val="24"/>
              </w:rPr>
              <w:t>Одобрено:</w:t>
            </w:r>
          </w:p>
          <w:p w:rsidR="003F4B1D" w:rsidRPr="00532B2C" w:rsidRDefault="003F4B1D" w:rsidP="002378DC">
            <w:pPr>
              <w:spacing w:after="14" w:line="266" w:lineRule="auto"/>
              <w:ind w:left="10"/>
              <w:rPr>
                <w:szCs w:val="24"/>
              </w:rPr>
            </w:pPr>
            <w:r w:rsidRPr="00532B2C">
              <w:rPr>
                <w:szCs w:val="24"/>
              </w:rPr>
              <w:t>Решением Ученого Совета</w:t>
            </w:r>
          </w:p>
          <w:p w:rsidR="003F4B1D" w:rsidRPr="00532B2C" w:rsidRDefault="003F4B1D" w:rsidP="002378DC">
            <w:pPr>
              <w:spacing w:after="14" w:line="266" w:lineRule="auto"/>
              <w:ind w:left="10"/>
              <w:rPr>
                <w:szCs w:val="24"/>
              </w:rPr>
            </w:pPr>
            <w:r w:rsidRPr="00532B2C">
              <w:rPr>
                <w:szCs w:val="24"/>
              </w:rPr>
              <w:t>от «22» апреля 2022 г. протокол № 5</w:t>
            </w:r>
          </w:p>
        </w:tc>
        <w:tc>
          <w:tcPr>
            <w:tcW w:w="3680" w:type="dxa"/>
          </w:tcPr>
          <w:p w:rsidR="003F4B1D" w:rsidRPr="00532B2C" w:rsidRDefault="003F4B1D" w:rsidP="002378DC">
            <w:pPr>
              <w:spacing w:after="14" w:line="266" w:lineRule="auto"/>
              <w:ind w:left="10"/>
              <w:rPr>
                <w:b/>
                <w:szCs w:val="24"/>
              </w:rPr>
            </w:pPr>
            <w:r w:rsidRPr="00532B2C">
              <w:rPr>
                <w:b/>
                <w:szCs w:val="24"/>
              </w:rPr>
              <w:t>УТВЕРЖДАЮ</w:t>
            </w:r>
          </w:p>
          <w:p w:rsidR="003F4B1D" w:rsidRPr="00532B2C" w:rsidRDefault="003F4B1D" w:rsidP="002378DC">
            <w:pPr>
              <w:spacing w:after="14" w:line="266" w:lineRule="auto"/>
              <w:ind w:left="10"/>
              <w:rPr>
                <w:szCs w:val="24"/>
              </w:rPr>
            </w:pPr>
            <w:r w:rsidRPr="00532B2C">
              <w:rPr>
                <w:szCs w:val="24"/>
              </w:rPr>
              <w:t>Ректор АНО ВО «СГЛА»</w:t>
            </w:r>
          </w:p>
          <w:p w:rsidR="003F4B1D" w:rsidRPr="00532B2C" w:rsidRDefault="003F4B1D" w:rsidP="002378DC">
            <w:pPr>
              <w:spacing w:after="14" w:line="266" w:lineRule="auto"/>
              <w:ind w:left="10"/>
              <w:rPr>
                <w:szCs w:val="24"/>
              </w:rPr>
            </w:pPr>
            <w:r w:rsidRPr="00532B2C">
              <w:rPr>
                <w:szCs w:val="24"/>
              </w:rPr>
              <w:t>_______________ Храмешин С.Н.</w:t>
            </w:r>
          </w:p>
          <w:p w:rsidR="003F4B1D" w:rsidRPr="00532B2C" w:rsidRDefault="003F4B1D" w:rsidP="002378DC">
            <w:pPr>
              <w:spacing w:after="14" w:line="266" w:lineRule="auto"/>
              <w:ind w:left="10"/>
              <w:rPr>
                <w:szCs w:val="24"/>
              </w:rPr>
            </w:pPr>
          </w:p>
        </w:tc>
      </w:tr>
    </w:tbl>
    <w:p w:rsidR="003F4B1D" w:rsidRPr="00532B2C" w:rsidRDefault="003F4B1D" w:rsidP="003F4B1D">
      <w:pPr>
        <w:pStyle w:val="1"/>
        <w:spacing w:line="288" w:lineRule="auto"/>
        <w:ind w:left="0" w:firstLine="0"/>
        <w:jc w:val="both"/>
        <w:rPr>
          <w:sz w:val="24"/>
          <w:szCs w:val="24"/>
        </w:rPr>
      </w:pPr>
    </w:p>
    <w:p w:rsidR="003F4B1D" w:rsidRPr="00532B2C" w:rsidRDefault="003F4B1D" w:rsidP="003F4B1D">
      <w:pPr>
        <w:pStyle w:val="1"/>
        <w:spacing w:line="288" w:lineRule="auto"/>
        <w:ind w:left="0" w:firstLine="851"/>
        <w:jc w:val="both"/>
        <w:rPr>
          <w:sz w:val="24"/>
          <w:szCs w:val="24"/>
        </w:rPr>
      </w:pPr>
    </w:p>
    <w:p w:rsidR="003F4B1D" w:rsidRPr="00532B2C" w:rsidRDefault="003F4B1D" w:rsidP="003F4B1D">
      <w:pPr>
        <w:pStyle w:val="1"/>
        <w:spacing w:line="288" w:lineRule="auto"/>
        <w:ind w:left="0" w:firstLine="851"/>
        <w:jc w:val="both"/>
        <w:rPr>
          <w:sz w:val="24"/>
          <w:szCs w:val="24"/>
        </w:rPr>
      </w:pPr>
    </w:p>
    <w:p w:rsidR="003F4B1D" w:rsidRPr="00532B2C" w:rsidRDefault="003F4B1D" w:rsidP="003F4B1D">
      <w:pPr>
        <w:pStyle w:val="1"/>
        <w:spacing w:line="288" w:lineRule="auto"/>
        <w:ind w:left="0" w:firstLine="0"/>
        <w:jc w:val="center"/>
        <w:rPr>
          <w:sz w:val="24"/>
          <w:szCs w:val="24"/>
        </w:rPr>
      </w:pPr>
      <w:r w:rsidRPr="00532B2C">
        <w:rPr>
          <w:sz w:val="24"/>
          <w:szCs w:val="24"/>
        </w:rPr>
        <w:t>Методические указания</w:t>
      </w:r>
    </w:p>
    <w:p w:rsidR="003F4B1D" w:rsidRPr="00532B2C" w:rsidRDefault="003F4B1D" w:rsidP="003F4B1D">
      <w:pPr>
        <w:spacing w:after="0" w:line="288" w:lineRule="auto"/>
        <w:ind w:right="65" w:firstLine="0"/>
        <w:jc w:val="center"/>
        <w:rPr>
          <w:szCs w:val="24"/>
        </w:rPr>
      </w:pPr>
      <w:r w:rsidRPr="00532B2C">
        <w:rPr>
          <w:szCs w:val="24"/>
        </w:rPr>
        <w:t>по выполнению практических работ</w:t>
      </w:r>
    </w:p>
    <w:p w:rsidR="003F4B1D" w:rsidRDefault="003F4B1D" w:rsidP="003F4B1D">
      <w:pPr>
        <w:spacing w:after="0" w:line="265" w:lineRule="auto"/>
        <w:ind w:left="10" w:right="4"/>
        <w:jc w:val="center"/>
        <w:rPr>
          <w:b/>
        </w:rPr>
      </w:pPr>
      <w:r w:rsidRPr="00532B2C">
        <w:rPr>
          <w:szCs w:val="24"/>
        </w:rPr>
        <w:t xml:space="preserve">по дисциплине </w:t>
      </w:r>
      <w:r>
        <w:rPr>
          <w:b/>
          <w:szCs w:val="24"/>
        </w:rPr>
        <w:t>Б1.О.23</w:t>
      </w:r>
      <w:r w:rsidRPr="00532B2C">
        <w:rPr>
          <w:b/>
          <w:szCs w:val="24"/>
        </w:rPr>
        <w:t xml:space="preserve"> </w:t>
      </w:r>
      <w:r w:rsidRPr="00E32CFD">
        <w:rPr>
          <w:b/>
        </w:rPr>
        <w:t>Государственная и муниципальная служба</w:t>
      </w:r>
    </w:p>
    <w:p w:rsidR="003F4B1D" w:rsidRDefault="003F4B1D" w:rsidP="003F4B1D">
      <w:pPr>
        <w:spacing w:after="0" w:line="265" w:lineRule="auto"/>
        <w:ind w:left="10" w:right="4"/>
        <w:jc w:val="center"/>
        <w:rPr>
          <w:szCs w:val="24"/>
        </w:rPr>
      </w:pPr>
      <w:r w:rsidRPr="00532B2C">
        <w:rPr>
          <w:szCs w:val="24"/>
        </w:rPr>
        <w:t xml:space="preserve">для студентов </w:t>
      </w:r>
    </w:p>
    <w:p w:rsidR="003F4B1D" w:rsidRPr="00532B2C" w:rsidRDefault="003F4B1D" w:rsidP="003F4B1D">
      <w:pPr>
        <w:spacing w:after="0" w:line="288" w:lineRule="auto"/>
        <w:ind w:right="65" w:firstLine="0"/>
        <w:jc w:val="center"/>
        <w:rPr>
          <w:szCs w:val="24"/>
        </w:rPr>
      </w:pPr>
    </w:p>
    <w:tbl>
      <w:tblPr>
        <w:tblStyle w:val="a3"/>
        <w:tblW w:w="0" w:type="auto"/>
        <w:tblInd w:w="137" w:type="dxa"/>
        <w:tblLook w:val="04A0" w:firstRow="1" w:lastRow="0" w:firstColumn="1" w:lastColumn="0" w:noHBand="0" w:noVBand="1"/>
      </w:tblPr>
      <w:tblGrid>
        <w:gridCol w:w="4532"/>
        <w:gridCol w:w="4676"/>
      </w:tblGrid>
      <w:tr w:rsidR="003F4B1D"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3F4B1D" w:rsidRPr="00532B2C" w:rsidRDefault="003F4B1D" w:rsidP="002378DC">
            <w:pPr>
              <w:spacing w:after="0" w:line="288" w:lineRule="auto"/>
              <w:ind w:left="33" w:right="65" w:firstLine="0"/>
              <w:rPr>
                <w:szCs w:val="24"/>
              </w:rPr>
            </w:pPr>
            <w:r w:rsidRPr="00532B2C">
              <w:rPr>
                <w:szCs w:val="24"/>
              </w:rPr>
              <w:t>Направление подготовки</w:t>
            </w:r>
          </w:p>
        </w:tc>
        <w:tc>
          <w:tcPr>
            <w:tcW w:w="4676" w:type="dxa"/>
            <w:tcBorders>
              <w:top w:val="single" w:sz="4" w:space="0" w:color="auto"/>
              <w:left w:val="single" w:sz="4" w:space="0" w:color="auto"/>
              <w:bottom w:val="single" w:sz="4" w:space="0" w:color="auto"/>
              <w:right w:val="single" w:sz="4" w:space="0" w:color="auto"/>
            </w:tcBorders>
            <w:hideMark/>
          </w:tcPr>
          <w:p w:rsidR="003F4B1D" w:rsidRPr="00572F7A" w:rsidRDefault="003F4B1D" w:rsidP="002378DC">
            <w:pPr>
              <w:spacing w:after="160" w:line="264" w:lineRule="auto"/>
              <w:ind w:firstLine="33"/>
              <w:rPr>
                <w:b/>
                <w:szCs w:val="24"/>
              </w:rPr>
            </w:pPr>
            <w:r w:rsidRPr="001423B4">
              <w:rPr>
                <w:b/>
                <w:szCs w:val="24"/>
              </w:rPr>
              <w:t>38.03.04 Государствен</w:t>
            </w:r>
            <w:r>
              <w:rPr>
                <w:b/>
                <w:szCs w:val="24"/>
              </w:rPr>
              <w:t xml:space="preserve">ное и муниципальное управление </w:t>
            </w:r>
          </w:p>
        </w:tc>
      </w:tr>
      <w:tr w:rsidR="003F4B1D"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3F4B1D" w:rsidRPr="00532B2C" w:rsidRDefault="003F4B1D" w:rsidP="002378DC">
            <w:pPr>
              <w:spacing w:after="0" w:line="288" w:lineRule="auto"/>
              <w:ind w:left="33" w:right="65" w:firstLine="0"/>
              <w:rPr>
                <w:szCs w:val="24"/>
              </w:rPr>
            </w:pPr>
            <w:r w:rsidRPr="00532B2C">
              <w:rPr>
                <w:szCs w:val="24"/>
              </w:rPr>
              <w:t>Направленность (профиль)</w:t>
            </w:r>
          </w:p>
        </w:tc>
        <w:tc>
          <w:tcPr>
            <w:tcW w:w="4676" w:type="dxa"/>
            <w:tcBorders>
              <w:top w:val="single" w:sz="4" w:space="0" w:color="auto"/>
              <w:left w:val="single" w:sz="4" w:space="0" w:color="auto"/>
              <w:bottom w:val="single" w:sz="4" w:space="0" w:color="auto"/>
              <w:right w:val="single" w:sz="4" w:space="0" w:color="auto"/>
            </w:tcBorders>
            <w:hideMark/>
          </w:tcPr>
          <w:p w:rsidR="003F4B1D" w:rsidRPr="00532B2C" w:rsidRDefault="003F4B1D" w:rsidP="002378DC">
            <w:pPr>
              <w:spacing w:after="0" w:line="288" w:lineRule="auto"/>
              <w:ind w:left="33" w:right="65" w:firstLine="0"/>
              <w:rPr>
                <w:b/>
                <w:szCs w:val="24"/>
              </w:rPr>
            </w:pPr>
            <w:r w:rsidRPr="001423B4">
              <w:rPr>
                <w:b/>
                <w:szCs w:val="24"/>
              </w:rPr>
              <w:t>Государственная, муниципальная служба и кадровая политика</w:t>
            </w:r>
          </w:p>
        </w:tc>
      </w:tr>
      <w:tr w:rsidR="003F4B1D"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3F4B1D" w:rsidRPr="00532B2C" w:rsidRDefault="003F4B1D" w:rsidP="002378DC">
            <w:pPr>
              <w:spacing w:after="0" w:line="288" w:lineRule="auto"/>
              <w:ind w:left="33" w:right="65" w:firstLine="0"/>
              <w:rPr>
                <w:szCs w:val="24"/>
              </w:rPr>
            </w:pPr>
            <w:r w:rsidRPr="00532B2C">
              <w:rPr>
                <w:szCs w:val="24"/>
              </w:rPr>
              <w:t>Кафедра</w:t>
            </w:r>
          </w:p>
        </w:tc>
        <w:tc>
          <w:tcPr>
            <w:tcW w:w="4676" w:type="dxa"/>
            <w:tcBorders>
              <w:top w:val="single" w:sz="4" w:space="0" w:color="auto"/>
              <w:left w:val="single" w:sz="4" w:space="0" w:color="auto"/>
              <w:bottom w:val="single" w:sz="4" w:space="0" w:color="auto"/>
              <w:right w:val="single" w:sz="4" w:space="0" w:color="auto"/>
            </w:tcBorders>
            <w:hideMark/>
          </w:tcPr>
          <w:p w:rsidR="003F4B1D" w:rsidRPr="00532B2C" w:rsidRDefault="003F4B1D" w:rsidP="002378DC">
            <w:pPr>
              <w:spacing w:after="0" w:line="288" w:lineRule="auto"/>
              <w:ind w:left="33" w:right="65" w:firstLine="0"/>
              <w:rPr>
                <w:b/>
                <w:szCs w:val="24"/>
              </w:rPr>
            </w:pPr>
            <w:r w:rsidRPr="00532B2C">
              <w:rPr>
                <w:b/>
                <w:szCs w:val="24"/>
              </w:rPr>
              <w:t>международных отношений и социально-экономических наук</w:t>
            </w:r>
          </w:p>
        </w:tc>
      </w:tr>
      <w:tr w:rsidR="003F4B1D"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3F4B1D" w:rsidRPr="00532B2C" w:rsidRDefault="003F4B1D" w:rsidP="002378DC">
            <w:pPr>
              <w:spacing w:after="0" w:line="288" w:lineRule="auto"/>
              <w:ind w:left="33" w:right="65" w:firstLine="0"/>
              <w:rPr>
                <w:szCs w:val="24"/>
              </w:rPr>
            </w:pPr>
            <w:r w:rsidRPr="00532B2C">
              <w:rPr>
                <w:szCs w:val="24"/>
              </w:rPr>
              <w:t>Форма обучения</w:t>
            </w:r>
          </w:p>
          <w:p w:rsidR="003F4B1D" w:rsidRPr="00532B2C" w:rsidRDefault="003F4B1D" w:rsidP="002378DC">
            <w:pPr>
              <w:spacing w:after="0" w:line="288" w:lineRule="auto"/>
              <w:ind w:left="33" w:right="65" w:firstLine="0"/>
              <w:rPr>
                <w:szCs w:val="24"/>
              </w:rPr>
            </w:pPr>
            <w:r w:rsidRPr="00532B2C">
              <w:rPr>
                <w:szCs w:val="24"/>
              </w:rPr>
              <w:t>Год начала обучения</w:t>
            </w:r>
          </w:p>
        </w:tc>
        <w:tc>
          <w:tcPr>
            <w:tcW w:w="4676" w:type="dxa"/>
            <w:tcBorders>
              <w:top w:val="single" w:sz="4" w:space="0" w:color="auto"/>
              <w:left w:val="single" w:sz="4" w:space="0" w:color="auto"/>
              <w:bottom w:val="single" w:sz="4" w:space="0" w:color="auto"/>
              <w:right w:val="single" w:sz="4" w:space="0" w:color="auto"/>
            </w:tcBorders>
            <w:hideMark/>
          </w:tcPr>
          <w:p w:rsidR="003F4B1D" w:rsidRPr="00532B2C" w:rsidRDefault="003F4B1D" w:rsidP="002378DC">
            <w:pPr>
              <w:spacing w:after="0" w:line="288" w:lineRule="auto"/>
              <w:ind w:left="33" w:right="65" w:firstLine="0"/>
              <w:rPr>
                <w:b/>
                <w:szCs w:val="24"/>
              </w:rPr>
            </w:pPr>
            <w:r w:rsidRPr="00532B2C">
              <w:rPr>
                <w:b/>
                <w:szCs w:val="24"/>
              </w:rPr>
              <w:t>Очная</w:t>
            </w:r>
          </w:p>
          <w:p w:rsidR="003F4B1D" w:rsidRPr="00532B2C" w:rsidRDefault="003F4B1D" w:rsidP="002378DC">
            <w:pPr>
              <w:spacing w:after="0" w:line="288" w:lineRule="auto"/>
              <w:ind w:left="33" w:right="65" w:firstLine="0"/>
              <w:rPr>
                <w:b/>
                <w:szCs w:val="24"/>
              </w:rPr>
            </w:pPr>
            <w:r w:rsidRPr="00532B2C">
              <w:rPr>
                <w:b/>
                <w:szCs w:val="24"/>
              </w:rPr>
              <w:t>2022</w:t>
            </w:r>
          </w:p>
        </w:tc>
      </w:tr>
      <w:tr w:rsidR="003F4B1D"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3F4B1D" w:rsidRPr="00532B2C" w:rsidRDefault="003F4B1D" w:rsidP="002378DC">
            <w:pPr>
              <w:spacing w:after="0" w:line="288" w:lineRule="auto"/>
              <w:ind w:left="33" w:right="65" w:firstLine="0"/>
              <w:rPr>
                <w:szCs w:val="24"/>
              </w:rPr>
            </w:pPr>
            <w:r w:rsidRPr="00532B2C">
              <w:rPr>
                <w:szCs w:val="24"/>
              </w:rPr>
              <w:t>Реализуется в семестре</w:t>
            </w:r>
          </w:p>
        </w:tc>
        <w:tc>
          <w:tcPr>
            <w:tcW w:w="4676" w:type="dxa"/>
            <w:tcBorders>
              <w:top w:val="single" w:sz="4" w:space="0" w:color="auto"/>
              <w:left w:val="single" w:sz="4" w:space="0" w:color="auto"/>
              <w:bottom w:val="single" w:sz="4" w:space="0" w:color="auto"/>
              <w:right w:val="single" w:sz="4" w:space="0" w:color="auto"/>
            </w:tcBorders>
            <w:hideMark/>
          </w:tcPr>
          <w:p w:rsidR="003F4B1D" w:rsidRPr="00532B2C" w:rsidRDefault="003B7639" w:rsidP="002378DC">
            <w:pPr>
              <w:spacing w:after="0" w:line="288" w:lineRule="auto"/>
              <w:ind w:left="33" w:right="65" w:firstLine="0"/>
              <w:rPr>
                <w:b/>
                <w:szCs w:val="24"/>
              </w:rPr>
            </w:pPr>
            <w:r>
              <w:rPr>
                <w:b/>
                <w:szCs w:val="24"/>
              </w:rPr>
              <w:t>4, курс 2</w:t>
            </w:r>
            <w:bookmarkStart w:id="0" w:name="_GoBack"/>
            <w:bookmarkEnd w:id="0"/>
          </w:p>
        </w:tc>
      </w:tr>
    </w:tbl>
    <w:p w:rsidR="003F4B1D" w:rsidRPr="00532B2C" w:rsidRDefault="003F4B1D" w:rsidP="003F4B1D">
      <w:pPr>
        <w:spacing w:after="0" w:line="288" w:lineRule="auto"/>
        <w:ind w:right="65" w:firstLine="0"/>
        <w:jc w:val="center"/>
        <w:rPr>
          <w:rFonts w:eastAsia="Calibri"/>
          <w:szCs w:val="24"/>
        </w:rPr>
      </w:pPr>
    </w:p>
    <w:p w:rsidR="003F4B1D" w:rsidRPr="00532B2C" w:rsidRDefault="003F4B1D" w:rsidP="003F4B1D">
      <w:pPr>
        <w:spacing w:after="0" w:line="288" w:lineRule="auto"/>
        <w:ind w:right="65" w:firstLine="0"/>
        <w:jc w:val="center"/>
        <w:rPr>
          <w:rFonts w:eastAsia="Calibri"/>
          <w:szCs w:val="24"/>
        </w:rPr>
      </w:pPr>
    </w:p>
    <w:p w:rsidR="003F4B1D" w:rsidRPr="00532B2C" w:rsidRDefault="003F4B1D" w:rsidP="003F4B1D">
      <w:pPr>
        <w:spacing w:after="0" w:line="288" w:lineRule="auto"/>
        <w:ind w:right="65" w:firstLine="0"/>
        <w:jc w:val="center"/>
        <w:rPr>
          <w:rFonts w:eastAsia="Calibri"/>
          <w:szCs w:val="24"/>
        </w:rPr>
      </w:pPr>
    </w:p>
    <w:p w:rsidR="003F4B1D" w:rsidRPr="00532B2C" w:rsidRDefault="003F4B1D" w:rsidP="003F4B1D">
      <w:pPr>
        <w:spacing w:after="0" w:line="288" w:lineRule="auto"/>
        <w:ind w:right="65" w:firstLine="0"/>
        <w:jc w:val="center"/>
        <w:rPr>
          <w:szCs w:val="24"/>
        </w:rPr>
      </w:pPr>
    </w:p>
    <w:p w:rsidR="003F4B1D" w:rsidRPr="00532B2C" w:rsidRDefault="003F4B1D" w:rsidP="003F4B1D">
      <w:pPr>
        <w:spacing w:after="0" w:line="288" w:lineRule="auto"/>
        <w:ind w:right="65" w:firstLine="0"/>
        <w:jc w:val="center"/>
        <w:rPr>
          <w:szCs w:val="24"/>
        </w:rPr>
      </w:pPr>
    </w:p>
    <w:p w:rsidR="003F4B1D" w:rsidRDefault="003F4B1D" w:rsidP="003F4B1D">
      <w:pPr>
        <w:spacing w:after="0" w:line="288" w:lineRule="auto"/>
        <w:ind w:right="65" w:firstLine="0"/>
        <w:jc w:val="center"/>
        <w:rPr>
          <w:szCs w:val="24"/>
        </w:rPr>
      </w:pPr>
    </w:p>
    <w:p w:rsidR="003F4B1D" w:rsidRDefault="003F4B1D" w:rsidP="003F4B1D">
      <w:pPr>
        <w:spacing w:after="0" w:line="288" w:lineRule="auto"/>
        <w:ind w:right="65" w:firstLine="0"/>
        <w:jc w:val="center"/>
        <w:rPr>
          <w:szCs w:val="24"/>
        </w:rPr>
      </w:pPr>
    </w:p>
    <w:p w:rsidR="003F4B1D" w:rsidRPr="00532B2C" w:rsidRDefault="003F4B1D" w:rsidP="003F4B1D">
      <w:pPr>
        <w:spacing w:after="0" w:line="288" w:lineRule="auto"/>
        <w:ind w:right="65" w:firstLine="0"/>
        <w:jc w:val="center"/>
        <w:rPr>
          <w:szCs w:val="24"/>
        </w:rPr>
      </w:pPr>
    </w:p>
    <w:p w:rsidR="003F4B1D" w:rsidRPr="00532B2C" w:rsidRDefault="003F4B1D" w:rsidP="003F4B1D">
      <w:pPr>
        <w:spacing w:after="0" w:line="288" w:lineRule="auto"/>
        <w:ind w:right="65" w:firstLine="0"/>
        <w:jc w:val="center"/>
        <w:rPr>
          <w:szCs w:val="24"/>
        </w:rPr>
      </w:pPr>
    </w:p>
    <w:p w:rsidR="003F4B1D" w:rsidRPr="00532B2C" w:rsidRDefault="003F4B1D" w:rsidP="003F4B1D">
      <w:pPr>
        <w:spacing w:after="0" w:line="288" w:lineRule="auto"/>
        <w:ind w:firstLine="0"/>
        <w:jc w:val="center"/>
        <w:rPr>
          <w:szCs w:val="24"/>
        </w:rPr>
      </w:pPr>
      <w:r w:rsidRPr="00532B2C">
        <w:rPr>
          <w:szCs w:val="24"/>
        </w:rPr>
        <w:t>Москва, 2022</w:t>
      </w:r>
    </w:p>
    <w:p w:rsidR="003F4B1D" w:rsidRPr="00413471" w:rsidRDefault="003F4B1D" w:rsidP="003F4B1D">
      <w:pPr>
        <w:spacing w:after="0" w:line="288" w:lineRule="auto"/>
        <w:ind w:right="65" w:firstLine="851"/>
        <w:jc w:val="left"/>
        <w:rPr>
          <w:szCs w:val="24"/>
        </w:rPr>
      </w:pPr>
      <w:r w:rsidRPr="00413471">
        <w:rPr>
          <w:szCs w:val="24"/>
        </w:rPr>
        <w:t>Разработчик: Харченко Н.П., доцент кафедры менеджмента</w:t>
      </w:r>
    </w:p>
    <w:p w:rsidR="003F4B1D" w:rsidRPr="00413471" w:rsidRDefault="003F4B1D" w:rsidP="003F4B1D">
      <w:pPr>
        <w:spacing w:after="0" w:line="288" w:lineRule="auto"/>
        <w:ind w:right="65" w:firstLine="851"/>
        <w:jc w:val="left"/>
        <w:rPr>
          <w:szCs w:val="24"/>
        </w:rPr>
      </w:pPr>
    </w:p>
    <w:p w:rsidR="003F4B1D" w:rsidRPr="00413471" w:rsidRDefault="003F4B1D" w:rsidP="003F4B1D">
      <w:pPr>
        <w:numPr>
          <w:ilvl w:val="0"/>
          <w:numId w:val="51"/>
        </w:numPr>
        <w:spacing w:after="0" w:line="288" w:lineRule="auto"/>
        <w:ind w:left="0" w:right="65" w:firstLine="851"/>
        <w:jc w:val="left"/>
        <w:rPr>
          <w:szCs w:val="24"/>
        </w:rPr>
      </w:pPr>
      <w:r w:rsidRPr="00413471">
        <w:rPr>
          <w:szCs w:val="24"/>
        </w:rPr>
        <w:t>Проведена экспертиза РПУД.  Члены экспертной группы:</w:t>
      </w:r>
    </w:p>
    <w:p w:rsidR="003F4B1D" w:rsidRPr="00413471" w:rsidRDefault="003F4B1D" w:rsidP="003F4B1D">
      <w:pPr>
        <w:spacing w:after="0" w:line="288" w:lineRule="auto"/>
        <w:ind w:right="65" w:firstLine="851"/>
        <w:jc w:val="left"/>
        <w:rPr>
          <w:szCs w:val="24"/>
        </w:rPr>
      </w:pPr>
    </w:p>
    <w:p w:rsidR="003F4B1D" w:rsidRPr="00413471" w:rsidRDefault="003F4B1D" w:rsidP="003F4B1D">
      <w:pPr>
        <w:spacing w:after="0" w:line="288" w:lineRule="auto"/>
        <w:ind w:right="65" w:firstLine="851"/>
        <w:jc w:val="left"/>
        <w:rPr>
          <w:szCs w:val="24"/>
        </w:rPr>
      </w:pPr>
      <w:r w:rsidRPr="00413471">
        <w:rPr>
          <w:szCs w:val="24"/>
        </w:rPr>
        <w:t>Председатель:</w:t>
      </w:r>
    </w:p>
    <w:p w:rsidR="003F4B1D" w:rsidRPr="00413471" w:rsidRDefault="003F4B1D" w:rsidP="003F4B1D">
      <w:pPr>
        <w:spacing w:after="0" w:line="288" w:lineRule="auto"/>
        <w:ind w:right="65" w:firstLine="851"/>
        <w:jc w:val="left"/>
        <w:rPr>
          <w:szCs w:val="24"/>
        </w:rPr>
      </w:pPr>
      <w:r w:rsidRPr="00413471">
        <w:rPr>
          <w:szCs w:val="24"/>
        </w:rPr>
        <w:t>Панкратова О. В. - председатель УМК.</w:t>
      </w:r>
    </w:p>
    <w:p w:rsidR="003F4B1D" w:rsidRPr="00413471" w:rsidRDefault="003F4B1D" w:rsidP="003F4B1D">
      <w:pPr>
        <w:spacing w:after="0" w:line="288" w:lineRule="auto"/>
        <w:ind w:right="65" w:firstLine="851"/>
        <w:jc w:val="left"/>
        <w:rPr>
          <w:szCs w:val="24"/>
        </w:rPr>
      </w:pPr>
    </w:p>
    <w:p w:rsidR="003F4B1D" w:rsidRPr="00413471" w:rsidRDefault="003F4B1D" w:rsidP="003F4B1D">
      <w:pPr>
        <w:spacing w:after="0" w:line="288" w:lineRule="auto"/>
        <w:ind w:right="65" w:firstLine="851"/>
        <w:jc w:val="left"/>
        <w:rPr>
          <w:szCs w:val="24"/>
        </w:rPr>
      </w:pPr>
      <w:r w:rsidRPr="00413471">
        <w:rPr>
          <w:szCs w:val="24"/>
        </w:rPr>
        <w:t>Члены комиссии:</w:t>
      </w:r>
    </w:p>
    <w:p w:rsidR="003F4B1D" w:rsidRPr="00413471" w:rsidRDefault="003F4B1D" w:rsidP="003F4B1D">
      <w:pPr>
        <w:spacing w:after="0" w:line="288" w:lineRule="auto"/>
        <w:ind w:right="65" w:firstLine="851"/>
        <w:jc w:val="left"/>
        <w:rPr>
          <w:szCs w:val="24"/>
        </w:rPr>
      </w:pPr>
      <w:r w:rsidRPr="00413471">
        <w:rPr>
          <w:szCs w:val="24"/>
        </w:rPr>
        <w:t>Пучкова Е. Е. - член УМК, замдиректора по учебной работе;</w:t>
      </w:r>
    </w:p>
    <w:p w:rsidR="003F4B1D" w:rsidRPr="00413471" w:rsidRDefault="003F4B1D" w:rsidP="003F4B1D">
      <w:pPr>
        <w:spacing w:after="0" w:line="288" w:lineRule="auto"/>
        <w:ind w:right="65" w:firstLine="851"/>
        <w:jc w:val="left"/>
        <w:rPr>
          <w:szCs w:val="24"/>
        </w:rPr>
      </w:pPr>
      <w:r w:rsidRPr="00413471">
        <w:rPr>
          <w:szCs w:val="24"/>
        </w:rPr>
        <w:t>Воронцова Г.В. - член УМК, доцент кафедры менеджмента.</w:t>
      </w:r>
    </w:p>
    <w:p w:rsidR="003F4B1D" w:rsidRPr="00413471" w:rsidRDefault="003F4B1D" w:rsidP="003F4B1D">
      <w:pPr>
        <w:spacing w:after="0" w:line="288" w:lineRule="auto"/>
        <w:ind w:right="65" w:firstLine="851"/>
        <w:jc w:val="left"/>
        <w:rPr>
          <w:szCs w:val="24"/>
        </w:rPr>
      </w:pPr>
    </w:p>
    <w:p w:rsidR="003F4B1D" w:rsidRPr="00413471" w:rsidRDefault="003F4B1D" w:rsidP="003F4B1D">
      <w:pPr>
        <w:spacing w:after="0" w:line="288" w:lineRule="auto"/>
        <w:ind w:right="65" w:firstLine="851"/>
        <w:jc w:val="left"/>
        <w:rPr>
          <w:szCs w:val="24"/>
        </w:rPr>
      </w:pPr>
      <w:r w:rsidRPr="00413471">
        <w:rPr>
          <w:szCs w:val="24"/>
        </w:rPr>
        <w:t>Представитель организации-работодателя:</w:t>
      </w:r>
    </w:p>
    <w:p w:rsidR="003F4B1D" w:rsidRPr="00532B2C" w:rsidRDefault="003F4B1D" w:rsidP="003F4B1D">
      <w:pPr>
        <w:spacing w:after="0" w:line="288" w:lineRule="auto"/>
        <w:ind w:left="1163" w:right="65" w:firstLine="0"/>
        <w:jc w:val="left"/>
        <w:rPr>
          <w:szCs w:val="24"/>
        </w:rPr>
      </w:pPr>
      <w:r w:rsidRPr="00413471">
        <w:rPr>
          <w:szCs w:val="24"/>
        </w:rPr>
        <w:t>Ларский Е.В. - главный менеджер по работе с ВУЗ</w:t>
      </w:r>
      <w:r>
        <w:rPr>
          <w:szCs w:val="24"/>
        </w:rPr>
        <w:t xml:space="preserve">ами и молодыми специалистами АО </w:t>
      </w:r>
      <w:r w:rsidRPr="00413471">
        <w:rPr>
          <w:szCs w:val="24"/>
        </w:rPr>
        <w:t>«КОНЦЕРН ЭНЕРГОМЕРА»</w:t>
      </w:r>
    </w:p>
    <w:p w:rsidR="003F4B1D" w:rsidRPr="00532B2C" w:rsidRDefault="003F4B1D" w:rsidP="003F4B1D">
      <w:pPr>
        <w:spacing w:after="0" w:line="288" w:lineRule="auto"/>
        <w:ind w:right="65" w:firstLine="851"/>
        <w:jc w:val="left"/>
        <w:rPr>
          <w:szCs w:val="24"/>
        </w:rPr>
      </w:pPr>
    </w:p>
    <w:p w:rsidR="003F4B1D" w:rsidRPr="00532B2C" w:rsidRDefault="003F4B1D" w:rsidP="003F4B1D">
      <w:pPr>
        <w:spacing w:after="0" w:line="288" w:lineRule="auto"/>
        <w:ind w:right="65" w:firstLine="851"/>
        <w:jc w:val="left"/>
        <w:rPr>
          <w:szCs w:val="24"/>
        </w:rPr>
      </w:pPr>
    </w:p>
    <w:p w:rsidR="003F4B1D" w:rsidRPr="00532B2C" w:rsidRDefault="003F4B1D" w:rsidP="003F4B1D">
      <w:pPr>
        <w:spacing w:after="0" w:line="288" w:lineRule="auto"/>
        <w:ind w:right="65" w:firstLine="851"/>
        <w:rPr>
          <w:szCs w:val="24"/>
        </w:rPr>
      </w:pPr>
    </w:p>
    <w:p w:rsidR="003F4B1D" w:rsidRPr="00532B2C" w:rsidRDefault="003F4B1D" w:rsidP="003F4B1D">
      <w:pPr>
        <w:spacing w:after="0" w:line="288" w:lineRule="auto"/>
        <w:ind w:right="65" w:firstLine="851"/>
        <w:rPr>
          <w:szCs w:val="24"/>
        </w:rPr>
      </w:pPr>
      <w:r w:rsidRPr="00532B2C">
        <w:rPr>
          <w:b/>
          <w:szCs w:val="24"/>
        </w:rPr>
        <w:t>Экспертное заключение:</w:t>
      </w:r>
      <w:r w:rsidRPr="00532B2C">
        <w:rPr>
          <w:szCs w:val="24"/>
        </w:rPr>
        <w:t xml:space="preserve"> </w:t>
      </w:r>
    </w:p>
    <w:p w:rsidR="003F4B1D" w:rsidRDefault="003F4B1D" w:rsidP="003F4B1D">
      <w:pPr>
        <w:spacing w:after="0" w:line="265" w:lineRule="auto"/>
        <w:ind w:left="10" w:right="4" w:hanging="10"/>
        <w:jc w:val="center"/>
        <w:rPr>
          <w:b/>
        </w:rPr>
      </w:pPr>
      <w:r w:rsidRPr="001D7E60">
        <w:rPr>
          <w:szCs w:val="24"/>
        </w:rPr>
        <w:t xml:space="preserve">Экспертное заключение: фонд оценочных средств по дисциплине </w:t>
      </w:r>
      <w:r>
        <w:rPr>
          <w:b/>
          <w:szCs w:val="24"/>
        </w:rPr>
        <w:t>Б1.О.23</w:t>
      </w:r>
      <w:r w:rsidRPr="00532B2C">
        <w:rPr>
          <w:b/>
          <w:szCs w:val="24"/>
        </w:rPr>
        <w:t xml:space="preserve"> </w:t>
      </w:r>
      <w:r w:rsidRPr="00E32CFD">
        <w:rPr>
          <w:b/>
        </w:rPr>
        <w:t>Государственная и муниципальная служба</w:t>
      </w:r>
    </w:p>
    <w:p w:rsidR="003F4B1D" w:rsidRPr="001D7E60" w:rsidRDefault="003F4B1D" w:rsidP="003F4B1D">
      <w:pPr>
        <w:spacing w:after="0" w:line="265" w:lineRule="auto"/>
        <w:ind w:left="10" w:right="4"/>
        <w:jc w:val="center"/>
        <w:rPr>
          <w:szCs w:val="24"/>
        </w:rPr>
      </w:pPr>
      <w:r w:rsidRPr="001D7E60">
        <w:rPr>
          <w:szCs w:val="24"/>
        </w:rPr>
        <w:t>рекомендуется для оценки результатов обучения и уровня сформированности компетенций у обучающихся образовательной программы высшего образования по направлению подготовки 38.03.04 Государственное и муниципальное управление и  соответствует требованиям законодательства в области образования.</w:t>
      </w:r>
    </w:p>
    <w:p w:rsidR="003F4B1D" w:rsidRDefault="003F4B1D" w:rsidP="003F4B1D">
      <w:pPr>
        <w:spacing w:after="0" w:line="288" w:lineRule="auto"/>
        <w:ind w:right="65" w:firstLine="851"/>
        <w:rPr>
          <w:szCs w:val="24"/>
        </w:rPr>
      </w:pPr>
    </w:p>
    <w:p w:rsidR="003F4B1D" w:rsidRPr="00532B2C" w:rsidRDefault="003F4B1D" w:rsidP="003F4B1D">
      <w:pPr>
        <w:spacing w:after="0" w:line="288" w:lineRule="auto"/>
        <w:ind w:right="65" w:firstLine="851"/>
        <w:rPr>
          <w:szCs w:val="24"/>
        </w:rPr>
      </w:pPr>
      <w:r w:rsidRPr="00532B2C">
        <w:rPr>
          <w:szCs w:val="24"/>
        </w:rPr>
        <w:t xml:space="preserve">Протокол заседания Учебно-методической комиссии </w:t>
      </w:r>
    </w:p>
    <w:p w:rsidR="003F4B1D" w:rsidRPr="00532B2C" w:rsidRDefault="003F4B1D" w:rsidP="003F4B1D">
      <w:pPr>
        <w:spacing w:after="0" w:line="288" w:lineRule="auto"/>
        <w:ind w:right="65" w:firstLine="851"/>
        <w:rPr>
          <w:szCs w:val="24"/>
        </w:rPr>
      </w:pPr>
      <w:r w:rsidRPr="00532B2C">
        <w:rPr>
          <w:szCs w:val="24"/>
        </w:rPr>
        <w:t xml:space="preserve">от «22» апреля 2022 г. протокол № 5 </w:t>
      </w:r>
    </w:p>
    <w:p w:rsidR="003F4B1D" w:rsidRDefault="003F4B1D">
      <w:pPr>
        <w:spacing w:after="335" w:line="259" w:lineRule="auto"/>
        <w:ind w:left="887" w:right="0" w:hanging="10"/>
        <w:jc w:val="center"/>
      </w:pPr>
    </w:p>
    <w:p w:rsidR="003F4B1D" w:rsidRDefault="003F4B1D">
      <w:pPr>
        <w:spacing w:after="335" w:line="259" w:lineRule="auto"/>
        <w:ind w:left="887" w:right="0" w:hanging="10"/>
        <w:jc w:val="center"/>
      </w:pPr>
    </w:p>
    <w:p w:rsidR="00D661FC" w:rsidRDefault="00163E7A">
      <w:pPr>
        <w:spacing w:after="335" w:line="259" w:lineRule="auto"/>
        <w:ind w:left="887" w:right="0" w:hanging="10"/>
        <w:jc w:val="center"/>
      </w:pPr>
      <w:r>
        <w:lastRenderedPageBreak/>
        <w:t xml:space="preserve">CОДЕРЖАНИЕ </w:t>
      </w:r>
    </w:p>
    <w:p w:rsidR="00D661FC" w:rsidRDefault="00163E7A">
      <w:pPr>
        <w:tabs>
          <w:tab w:val="right" w:pos="9368"/>
        </w:tabs>
        <w:spacing w:after="330"/>
        <w:ind w:right="0" w:firstLine="0"/>
        <w:jc w:val="left"/>
      </w:pPr>
      <w:r>
        <w:t xml:space="preserve">Предисловие        </w:t>
      </w:r>
      <w:r>
        <w:tab/>
        <w:t xml:space="preserve">3 </w:t>
      </w:r>
    </w:p>
    <w:p w:rsidR="00D661FC" w:rsidRDefault="00163E7A">
      <w:pPr>
        <w:numPr>
          <w:ilvl w:val="0"/>
          <w:numId w:val="1"/>
        </w:numPr>
        <w:spacing w:after="404"/>
        <w:ind w:right="8" w:hanging="288"/>
      </w:pPr>
      <w:r>
        <w:t>Наименование и интерактивные формы практических занятий</w:t>
      </w:r>
      <w:r>
        <w:tab/>
        <w:t xml:space="preserve">4 </w:t>
      </w:r>
    </w:p>
    <w:p w:rsidR="00D661FC" w:rsidRDefault="00163E7A">
      <w:pPr>
        <w:numPr>
          <w:ilvl w:val="0"/>
          <w:numId w:val="1"/>
        </w:numPr>
        <w:spacing w:after="71"/>
        <w:ind w:right="8" w:hanging="288"/>
      </w:pPr>
      <w:r>
        <w:t>Методические рекомендации по подготовке к практическим</w:t>
      </w:r>
    </w:p>
    <w:p w:rsidR="00D661FC" w:rsidRDefault="00163E7A">
      <w:pPr>
        <w:tabs>
          <w:tab w:val="right" w:pos="9368"/>
        </w:tabs>
        <w:spacing w:after="397"/>
        <w:ind w:right="0" w:firstLine="0"/>
        <w:jc w:val="left"/>
      </w:pPr>
      <w:r>
        <w:t xml:space="preserve">занятиям </w:t>
      </w:r>
      <w:r>
        <w:tab/>
        <w:t xml:space="preserve">6 </w:t>
      </w:r>
    </w:p>
    <w:p w:rsidR="00D661FC" w:rsidRDefault="00163E7A">
      <w:pPr>
        <w:numPr>
          <w:ilvl w:val="0"/>
          <w:numId w:val="1"/>
        </w:numPr>
        <w:ind w:right="8" w:hanging="288"/>
      </w:pPr>
      <w:r>
        <w:t>Рекомендуемые информационные источники</w:t>
      </w:r>
      <w:r>
        <w:tab/>
        <w:t xml:space="preserve">75 </w:t>
      </w:r>
      <w:r>
        <w:br w:type="page"/>
      </w:r>
    </w:p>
    <w:p w:rsidR="00D661FC" w:rsidRDefault="00163E7A">
      <w:pPr>
        <w:spacing w:after="733" w:line="265" w:lineRule="auto"/>
        <w:ind w:left="844" w:right="841" w:hanging="10"/>
        <w:jc w:val="center"/>
      </w:pPr>
      <w:r>
        <w:rPr>
          <w:b/>
        </w:rPr>
        <w:lastRenderedPageBreak/>
        <w:t xml:space="preserve">ВЕДЕНИЕ </w:t>
      </w:r>
    </w:p>
    <w:p w:rsidR="00D661FC" w:rsidRDefault="00163E7A">
      <w:pPr>
        <w:spacing w:after="85"/>
        <w:ind w:left="-10" w:right="8"/>
      </w:pPr>
      <w:r>
        <w:t>Целью освоения дисциплины является формирование у студентов набора профессиональных компетенций по направлению подготовки 38.03.04 – Государственное и муниципальное управление.</w:t>
      </w:r>
    </w:p>
    <w:p w:rsidR="00D661FC" w:rsidRDefault="00163E7A">
      <w:pPr>
        <w:spacing w:after="88"/>
        <w:ind w:left="709" w:right="8" w:firstLine="0"/>
      </w:pPr>
      <w:r>
        <w:t xml:space="preserve">Задачами освоения дисциплины является: </w:t>
      </w:r>
    </w:p>
    <w:p w:rsidR="00D661FC" w:rsidRDefault="00163E7A">
      <w:pPr>
        <w:numPr>
          <w:ilvl w:val="1"/>
          <w:numId w:val="1"/>
        </w:numPr>
        <w:spacing w:after="88"/>
        <w:ind w:right="8"/>
      </w:pPr>
      <w:r>
        <w:t xml:space="preserve">вооружение обучающихся знаниями в области системы государственной службы Российской Федерации, и государственной гражданской службе в органах власти субъектов Российской Федерации и органах местного самоуправления, достаточными для решения практических задач, возникающих в процессе их последующей трудовой деятельности; </w:t>
      </w:r>
    </w:p>
    <w:p w:rsidR="00D661FC" w:rsidRDefault="00163E7A">
      <w:pPr>
        <w:numPr>
          <w:ilvl w:val="1"/>
          <w:numId w:val="1"/>
        </w:numPr>
        <w:spacing w:line="328" w:lineRule="auto"/>
        <w:ind w:right="8"/>
      </w:pPr>
      <w:r>
        <w:t xml:space="preserve">обучение </w:t>
      </w:r>
      <w:r>
        <w:tab/>
        <w:t xml:space="preserve">методам </w:t>
      </w:r>
      <w:r>
        <w:tab/>
        <w:t xml:space="preserve">работы </w:t>
      </w:r>
      <w:r>
        <w:tab/>
        <w:t xml:space="preserve">в </w:t>
      </w:r>
      <w:r>
        <w:tab/>
        <w:t xml:space="preserve">системе </w:t>
      </w:r>
      <w:r>
        <w:tab/>
        <w:t xml:space="preserve">государственного </w:t>
      </w:r>
      <w:r>
        <w:tab/>
        <w:t xml:space="preserve">и муниципального управления, совершенствованию технологий управления; </w:t>
      </w:r>
    </w:p>
    <w:p w:rsidR="00D661FC" w:rsidRDefault="00163E7A">
      <w:pPr>
        <w:numPr>
          <w:ilvl w:val="1"/>
          <w:numId w:val="1"/>
        </w:numPr>
        <w:ind w:right="8"/>
      </w:pPr>
      <w:r>
        <w:t xml:space="preserve">выработка способности комплексно и с учетом реальной обстановки решать практические задачи по совершенствованию регионального и муниципального управления.  </w:t>
      </w:r>
    </w:p>
    <w:p w:rsidR="00D661FC" w:rsidRDefault="00163E7A">
      <w:pPr>
        <w:spacing w:line="313" w:lineRule="auto"/>
        <w:ind w:left="-10" w:right="8"/>
      </w:pPr>
      <w:r>
        <w:t xml:space="preserve">Дисциплина «Государственная и муниципальная служба» относится к Блоку 1 «Дисциплины (модули)», вариативная часть, модуль 2 (Б1.В.19).  и предназначена для преподавания студентам направления подготовки 38.03.04 </w:t>
      </w:r>
    </w:p>
    <w:p w:rsidR="00D661FC" w:rsidRDefault="00163E7A">
      <w:pPr>
        <w:spacing w:after="90"/>
        <w:ind w:left="-10" w:right="8" w:firstLine="0"/>
      </w:pPr>
      <w:r>
        <w:t xml:space="preserve">«Государственное и муниципальное управление».  </w:t>
      </w:r>
    </w:p>
    <w:p w:rsidR="00D661FC" w:rsidRDefault="00163E7A">
      <w:pPr>
        <w:spacing w:line="326" w:lineRule="auto"/>
        <w:ind w:left="709" w:right="582" w:firstLine="0"/>
      </w:pPr>
      <w:r>
        <w:t xml:space="preserve">В результате освоения содержания дисциплины студент должен: </w:t>
      </w:r>
      <w:r>
        <w:rPr>
          <w:b/>
        </w:rPr>
        <w:t xml:space="preserve">а) знать </w:t>
      </w:r>
    </w:p>
    <w:p w:rsidR="00D661FC" w:rsidRDefault="00163E7A">
      <w:pPr>
        <w:numPr>
          <w:ilvl w:val="1"/>
          <w:numId w:val="1"/>
        </w:numPr>
        <w:spacing w:line="328" w:lineRule="auto"/>
        <w:ind w:right="8"/>
      </w:pPr>
      <w:r>
        <w:t xml:space="preserve">роли, функции и задачи современного государственного и муниципального служащего; </w:t>
      </w:r>
    </w:p>
    <w:p w:rsidR="00D661FC" w:rsidRDefault="00163E7A">
      <w:pPr>
        <w:numPr>
          <w:ilvl w:val="1"/>
          <w:numId w:val="1"/>
        </w:numPr>
        <w:spacing w:line="331" w:lineRule="auto"/>
        <w:ind w:right="8"/>
      </w:pPr>
      <w:r>
        <w:t xml:space="preserve">основные административные процессы и принципы их регламентации; </w:t>
      </w:r>
      <w:r>
        <w:rPr>
          <w:b/>
        </w:rPr>
        <w:t xml:space="preserve">б) уметь </w:t>
      </w:r>
    </w:p>
    <w:p w:rsidR="00D661FC" w:rsidRDefault="00163E7A">
      <w:pPr>
        <w:numPr>
          <w:ilvl w:val="1"/>
          <w:numId w:val="1"/>
        </w:numPr>
        <w:spacing w:line="328" w:lineRule="auto"/>
        <w:ind w:right="8"/>
      </w:pPr>
      <w:r>
        <w:t xml:space="preserve">ставить цели и формулировать задачи, связанные с реализацией профессиональных функций; </w:t>
      </w:r>
    </w:p>
    <w:p w:rsidR="00D661FC" w:rsidRDefault="00163E7A">
      <w:pPr>
        <w:numPr>
          <w:ilvl w:val="1"/>
          <w:numId w:val="1"/>
        </w:numPr>
        <w:spacing w:line="329" w:lineRule="auto"/>
        <w:ind w:right="8"/>
      </w:pPr>
      <w:r>
        <w:t xml:space="preserve">интегрировать в деятельность подразделения положения федерального и регионального законодательства, инструкции и нормативы; </w:t>
      </w:r>
    </w:p>
    <w:p w:rsidR="00D661FC" w:rsidRDefault="00163E7A">
      <w:pPr>
        <w:numPr>
          <w:ilvl w:val="1"/>
          <w:numId w:val="1"/>
        </w:numPr>
        <w:spacing w:line="323" w:lineRule="auto"/>
        <w:ind w:right="8"/>
      </w:pPr>
      <w:r>
        <w:lastRenderedPageBreak/>
        <w:t xml:space="preserve">анализировать внешнюю и внутреннюю среду организации, выявлять ее ключевые элементы и оценивать их влияние на организацию; </w:t>
      </w:r>
    </w:p>
    <w:p w:rsidR="00D661FC" w:rsidRDefault="00163E7A">
      <w:pPr>
        <w:numPr>
          <w:ilvl w:val="1"/>
          <w:numId w:val="1"/>
        </w:numPr>
        <w:spacing w:after="77"/>
        <w:ind w:right="8"/>
      </w:pPr>
      <w:r>
        <w:t xml:space="preserve">использовать различные методы оценки эффективности профессиональной деятельности государственных служащих и муниципальных служащих; </w:t>
      </w:r>
    </w:p>
    <w:p w:rsidR="00D661FC" w:rsidRDefault="00163E7A">
      <w:pPr>
        <w:numPr>
          <w:ilvl w:val="1"/>
          <w:numId w:val="1"/>
        </w:numPr>
        <w:spacing w:line="327" w:lineRule="auto"/>
        <w:ind w:right="8"/>
      </w:pPr>
      <w:r>
        <w:t xml:space="preserve">логически верно, аргументированно и ясно строить устную и письменную речь; </w:t>
      </w:r>
    </w:p>
    <w:p w:rsidR="00D661FC" w:rsidRDefault="00163E7A">
      <w:pPr>
        <w:spacing w:after="91" w:line="259" w:lineRule="auto"/>
        <w:ind w:left="705" w:right="2" w:hanging="10"/>
      </w:pPr>
      <w:r>
        <w:rPr>
          <w:b/>
        </w:rPr>
        <w:t xml:space="preserve">в) владеть </w:t>
      </w:r>
    </w:p>
    <w:p w:rsidR="00D661FC" w:rsidRDefault="00163E7A">
      <w:pPr>
        <w:numPr>
          <w:ilvl w:val="1"/>
          <w:numId w:val="1"/>
        </w:numPr>
        <w:spacing w:after="86"/>
        <w:ind w:right="8"/>
      </w:pPr>
      <w:r>
        <w:t xml:space="preserve">навыками работы с правовыми актами; </w:t>
      </w:r>
    </w:p>
    <w:p w:rsidR="00D661FC" w:rsidRDefault="00163E7A">
      <w:pPr>
        <w:numPr>
          <w:ilvl w:val="1"/>
          <w:numId w:val="1"/>
        </w:numPr>
        <w:ind w:right="8"/>
      </w:pPr>
      <w:r>
        <w:t>навыками разрешения конфликта интересов с позиций социальной ответственности.</w:t>
      </w:r>
    </w:p>
    <w:p w:rsidR="00D661FC" w:rsidRDefault="00163E7A">
      <w:pPr>
        <w:numPr>
          <w:ilvl w:val="2"/>
          <w:numId w:val="1"/>
        </w:numPr>
        <w:spacing w:after="286" w:line="259" w:lineRule="auto"/>
        <w:ind w:right="470" w:hanging="360"/>
      </w:pPr>
      <w:r>
        <w:rPr>
          <w:b/>
        </w:rPr>
        <w:t xml:space="preserve">НАИМЕНОВАНИЕ И ИНТЕРАКТИВНЫЕ ФОРМЫ </w:t>
      </w:r>
    </w:p>
    <w:p w:rsidR="00D661FC" w:rsidRDefault="00163E7A">
      <w:pPr>
        <w:spacing w:after="0" w:line="259" w:lineRule="auto"/>
        <w:ind w:left="3109" w:right="2" w:hanging="10"/>
      </w:pPr>
      <w:r>
        <w:rPr>
          <w:b/>
        </w:rPr>
        <w:t xml:space="preserve">ПРАКТИЧЕСКИХ ЗАНЯТИЙ </w:t>
      </w:r>
    </w:p>
    <w:tbl>
      <w:tblPr>
        <w:tblStyle w:val="TableGrid"/>
        <w:tblW w:w="9634" w:type="dxa"/>
        <w:tblInd w:w="11" w:type="dxa"/>
        <w:tblCellMar>
          <w:right w:w="12" w:type="dxa"/>
        </w:tblCellMar>
        <w:tblLook w:val="04A0" w:firstRow="1" w:lastRow="0" w:firstColumn="1" w:lastColumn="0" w:noHBand="0" w:noVBand="1"/>
      </w:tblPr>
      <w:tblGrid>
        <w:gridCol w:w="842"/>
        <w:gridCol w:w="5811"/>
        <w:gridCol w:w="850"/>
        <w:gridCol w:w="2131"/>
      </w:tblGrid>
      <w:tr w:rsidR="00D661FC">
        <w:trPr>
          <w:trHeight w:val="1159"/>
        </w:trPr>
        <w:tc>
          <w:tcPr>
            <w:tcW w:w="842" w:type="dxa"/>
            <w:tcBorders>
              <w:top w:val="single" w:sz="6" w:space="0" w:color="000000"/>
              <w:left w:val="single" w:sz="6" w:space="0" w:color="000000"/>
              <w:bottom w:val="single" w:sz="6" w:space="0" w:color="000000"/>
              <w:right w:val="single" w:sz="6" w:space="0" w:color="000000"/>
            </w:tcBorders>
          </w:tcPr>
          <w:p w:rsidR="00D661FC" w:rsidRDefault="00163E7A">
            <w:pPr>
              <w:spacing w:after="0" w:line="259" w:lineRule="auto"/>
              <w:ind w:left="16" w:right="0" w:firstLine="0"/>
              <w:jc w:val="center"/>
            </w:pPr>
            <w:r>
              <w:rPr>
                <w:sz w:val="24"/>
              </w:rPr>
              <w:t xml:space="preserve">№ </w:t>
            </w:r>
          </w:p>
          <w:p w:rsidR="00D661FC" w:rsidRDefault="00163E7A">
            <w:pPr>
              <w:spacing w:after="0" w:line="259" w:lineRule="auto"/>
              <w:ind w:right="0" w:firstLine="0"/>
              <w:jc w:val="center"/>
            </w:pPr>
            <w:r>
              <w:rPr>
                <w:sz w:val="24"/>
              </w:rPr>
              <w:t xml:space="preserve">Темы дисцип лины </w:t>
            </w:r>
          </w:p>
        </w:tc>
        <w:tc>
          <w:tcPr>
            <w:tcW w:w="5810" w:type="dxa"/>
            <w:tcBorders>
              <w:top w:val="single" w:sz="6" w:space="0" w:color="000000"/>
              <w:left w:val="single" w:sz="6" w:space="0" w:color="000000"/>
              <w:bottom w:val="single" w:sz="6" w:space="0" w:color="000000"/>
              <w:right w:val="single" w:sz="6" w:space="0" w:color="000000"/>
            </w:tcBorders>
            <w:vAlign w:val="center"/>
          </w:tcPr>
          <w:p w:rsidR="00D661FC" w:rsidRDefault="00163E7A">
            <w:pPr>
              <w:spacing w:after="0" w:line="259" w:lineRule="auto"/>
              <w:ind w:left="8" w:right="0" w:firstLine="0"/>
              <w:jc w:val="center"/>
            </w:pPr>
            <w:r>
              <w:rPr>
                <w:sz w:val="24"/>
              </w:rPr>
              <w:t xml:space="preserve">Наименование тем практических занятий </w:t>
            </w:r>
          </w:p>
        </w:tc>
        <w:tc>
          <w:tcPr>
            <w:tcW w:w="850" w:type="dxa"/>
            <w:tcBorders>
              <w:top w:val="single" w:sz="6" w:space="0" w:color="000000"/>
              <w:left w:val="single" w:sz="6" w:space="0" w:color="000000"/>
              <w:bottom w:val="single" w:sz="6" w:space="0" w:color="000000"/>
              <w:right w:val="single" w:sz="6" w:space="0" w:color="000000"/>
            </w:tcBorders>
            <w:vAlign w:val="center"/>
          </w:tcPr>
          <w:p w:rsidR="00D661FC" w:rsidRDefault="00163E7A">
            <w:pPr>
              <w:spacing w:after="0" w:line="259" w:lineRule="auto"/>
              <w:ind w:right="0" w:firstLine="0"/>
              <w:jc w:val="center"/>
            </w:pPr>
            <w:r>
              <w:rPr>
                <w:sz w:val="24"/>
              </w:rPr>
              <w:t xml:space="preserve">Объем часов  </w:t>
            </w:r>
          </w:p>
        </w:tc>
        <w:tc>
          <w:tcPr>
            <w:tcW w:w="2131" w:type="dxa"/>
            <w:tcBorders>
              <w:top w:val="single" w:sz="6" w:space="0" w:color="000000"/>
              <w:left w:val="single" w:sz="6" w:space="0" w:color="000000"/>
              <w:bottom w:val="single" w:sz="6" w:space="0" w:color="000000"/>
              <w:right w:val="single" w:sz="6" w:space="0" w:color="000000"/>
            </w:tcBorders>
            <w:vAlign w:val="center"/>
          </w:tcPr>
          <w:p w:rsidR="00D661FC" w:rsidRDefault="00163E7A">
            <w:pPr>
              <w:spacing w:after="0" w:line="259" w:lineRule="auto"/>
              <w:ind w:right="0" w:firstLine="0"/>
              <w:jc w:val="center"/>
            </w:pPr>
            <w:r>
              <w:rPr>
                <w:sz w:val="24"/>
              </w:rPr>
              <w:t xml:space="preserve">Интерактивная форма проведения </w:t>
            </w:r>
          </w:p>
        </w:tc>
      </w:tr>
      <w:tr w:rsidR="00D661FC">
        <w:trPr>
          <w:trHeight w:val="331"/>
        </w:trPr>
        <w:tc>
          <w:tcPr>
            <w:tcW w:w="9634" w:type="dxa"/>
            <w:gridSpan w:val="4"/>
            <w:tcBorders>
              <w:top w:val="single" w:sz="6" w:space="0" w:color="000000"/>
              <w:left w:val="single" w:sz="6" w:space="0" w:color="000000"/>
              <w:bottom w:val="single" w:sz="6" w:space="0" w:color="000000"/>
              <w:right w:val="single" w:sz="6" w:space="0" w:color="000000"/>
            </w:tcBorders>
          </w:tcPr>
          <w:p w:rsidR="00D661FC" w:rsidRDefault="00163E7A">
            <w:pPr>
              <w:spacing w:after="0" w:line="259" w:lineRule="auto"/>
              <w:ind w:left="101" w:right="0" w:firstLine="0"/>
            </w:pPr>
            <w:r>
              <w:rPr>
                <w:b/>
                <w:sz w:val="24"/>
              </w:rPr>
              <w:t>Тема 1. Правовые основы современной российской системы государственной службы</w:t>
            </w:r>
            <w:r>
              <w:rPr>
                <w:sz w:val="24"/>
              </w:rPr>
              <w:t xml:space="preserve">. </w:t>
            </w:r>
          </w:p>
        </w:tc>
      </w:tr>
      <w:tr w:rsidR="00D661FC">
        <w:trPr>
          <w:trHeight w:val="605"/>
        </w:trPr>
        <w:tc>
          <w:tcPr>
            <w:tcW w:w="842" w:type="dxa"/>
            <w:tcBorders>
              <w:top w:val="single" w:sz="6" w:space="0" w:color="000000"/>
              <w:left w:val="single" w:sz="6" w:space="0" w:color="000000"/>
              <w:bottom w:val="single" w:sz="6" w:space="0" w:color="000000"/>
              <w:right w:val="single" w:sz="6" w:space="0" w:color="000000"/>
            </w:tcBorders>
          </w:tcPr>
          <w:p w:rsidR="00D661FC" w:rsidRDefault="00163E7A">
            <w:pPr>
              <w:spacing w:after="0" w:line="259" w:lineRule="auto"/>
              <w:ind w:left="9" w:right="0" w:firstLine="0"/>
              <w:jc w:val="center"/>
            </w:pPr>
            <w:r>
              <w:rPr>
                <w:sz w:val="24"/>
              </w:rPr>
              <w:t xml:space="preserve">1 </w:t>
            </w:r>
          </w:p>
        </w:tc>
        <w:tc>
          <w:tcPr>
            <w:tcW w:w="5810" w:type="dxa"/>
            <w:tcBorders>
              <w:top w:val="single" w:sz="6" w:space="0" w:color="000000"/>
              <w:left w:val="single" w:sz="6" w:space="0" w:color="000000"/>
              <w:bottom w:val="single" w:sz="6" w:space="0" w:color="000000"/>
              <w:right w:val="single" w:sz="6" w:space="0" w:color="000000"/>
            </w:tcBorders>
          </w:tcPr>
          <w:p w:rsidR="00D661FC" w:rsidRDefault="00163E7A">
            <w:pPr>
              <w:spacing w:after="0" w:line="259" w:lineRule="auto"/>
              <w:ind w:left="22" w:right="0" w:firstLine="0"/>
              <w:jc w:val="left"/>
            </w:pPr>
            <w:r>
              <w:rPr>
                <w:sz w:val="24"/>
              </w:rPr>
              <w:t xml:space="preserve">Правовые основы современной российской системы государственной службы. </w:t>
            </w:r>
          </w:p>
        </w:tc>
        <w:tc>
          <w:tcPr>
            <w:tcW w:w="850" w:type="dxa"/>
            <w:tcBorders>
              <w:top w:val="single" w:sz="6" w:space="0" w:color="000000"/>
              <w:left w:val="single" w:sz="6" w:space="0" w:color="000000"/>
              <w:bottom w:val="single" w:sz="6" w:space="0" w:color="000000"/>
              <w:right w:val="single" w:sz="6" w:space="0" w:color="000000"/>
            </w:tcBorders>
          </w:tcPr>
          <w:p w:rsidR="00D661FC" w:rsidRDefault="00163E7A">
            <w:pPr>
              <w:spacing w:after="0" w:line="259" w:lineRule="auto"/>
              <w:ind w:left="16" w:right="0" w:firstLine="0"/>
              <w:jc w:val="center"/>
            </w:pPr>
            <w:r>
              <w:rPr>
                <w:sz w:val="24"/>
              </w:rPr>
              <w:t xml:space="preserve">1.50 </w:t>
            </w:r>
          </w:p>
        </w:tc>
        <w:tc>
          <w:tcPr>
            <w:tcW w:w="2131" w:type="dxa"/>
            <w:tcBorders>
              <w:top w:val="single" w:sz="6" w:space="0" w:color="000000"/>
              <w:left w:val="single" w:sz="6" w:space="0" w:color="000000"/>
              <w:bottom w:val="single" w:sz="6" w:space="0" w:color="000000"/>
              <w:right w:val="single" w:sz="6" w:space="0" w:color="000000"/>
            </w:tcBorders>
          </w:tcPr>
          <w:p w:rsidR="00D661FC" w:rsidRDefault="00163E7A">
            <w:pPr>
              <w:spacing w:after="0" w:line="259" w:lineRule="auto"/>
              <w:ind w:left="22" w:right="0" w:firstLine="0"/>
              <w:jc w:val="left"/>
            </w:pPr>
            <w:r>
              <w:rPr>
                <w:sz w:val="24"/>
              </w:rPr>
              <w:t xml:space="preserve">Собеседование </w:t>
            </w:r>
          </w:p>
        </w:tc>
      </w:tr>
      <w:tr w:rsidR="00D661FC">
        <w:trPr>
          <w:trHeight w:val="605"/>
        </w:trPr>
        <w:tc>
          <w:tcPr>
            <w:tcW w:w="9634" w:type="dxa"/>
            <w:gridSpan w:val="4"/>
            <w:tcBorders>
              <w:top w:val="single" w:sz="6" w:space="0" w:color="000000"/>
              <w:left w:val="single" w:sz="6" w:space="0" w:color="000000"/>
              <w:bottom w:val="single" w:sz="6" w:space="0" w:color="000000"/>
              <w:right w:val="single" w:sz="6" w:space="0" w:color="000000"/>
            </w:tcBorders>
          </w:tcPr>
          <w:p w:rsidR="00D661FC" w:rsidRDefault="00163E7A">
            <w:pPr>
              <w:spacing w:after="0" w:line="259" w:lineRule="auto"/>
              <w:ind w:right="0" w:firstLine="0"/>
              <w:jc w:val="center"/>
            </w:pPr>
            <w:r>
              <w:rPr>
                <w:b/>
                <w:sz w:val="24"/>
              </w:rPr>
              <w:t xml:space="preserve">Тема 2. Должность государственной гражданской службы: ее правовой статус и содержание </w:t>
            </w:r>
          </w:p>
        </w:tc>
      </w:tr>
      <w:tr w:rsidR="00D661FC">
        <w:trPr>
          <w:trHeight w:val="605"/>
        </w:trPr>
        <w:tc>
          <w:tcPr>
            <w:tcW w:w="842" w:type="dxa"/>
            <w:tcBorders>
              <w:top w:val="single" w:sz="6" w:space="0" w:color="000000"/>
              <w:left w:val="single" w:sz="6" w:space="0" w:color="000000"/>
              <w:bottom w:val="single" w:sz="6" w:space="0" w:color="000000"/>
              <w:right w:val="single" w:sz="6" w:space="0" w:color="000000"/>
            </w:tcBorders>
          </w:tcPr>
          <w:p w:rsidR="00D661FC" w:rsidRDefault="00163E7A">
            <w:pPr>
              <w:spacing w:after="0" w:line="259" w:lineRule="auto"/>
              <w:ind w:left="9" w:right="0" w:firstLine="0"/>
              <w:jc w:val="center"/>
            </w:pPr>
            <w:r>
              <w:rPr>
                <w:sz w:val="24"/>
              </w:rPr>
              <w:t xml:space="preserve">2 </w:t>
            </w:r>
          </w:p>
        </w:tc>
        <w:tc>
          <w:tcPr>
            <w:tcW w:w="5810" w:type="dxa"/>
            <w:tcBorders>
              <w:top w:val="single" w:sz="6" w:space="0" w:color="000000"/>
              <w:left w:val="single" w:sz="6" w:space="0" w:color="000000"/>
              <w:bottom w:val="single" w:sz="6" w:space="0" w:color="000000"/>
              <w:right w:val="single" w:sz="6" w:space="0" w:color="000000"/>
            </w:tcBorders>
          </w:tcPr>
          <w:p w:rsidR="00D661FC" w:rsidRDefault="00163E7A">
            <w:pPr>
              <w:spacing w:after="0" w:line="259" w:lineRule="auto"/>
              <w:ind w:left="22" w:right="0" w:firstLine="0"/>
            </w:pPr>
            <w:r>
              <w:rPr>
                <w:sz w:val="24"/>
              </w:rPr>
              <w:t xml:space="preserve">Должность государственной гражданской службы: ее правовой статус и содержание  </w:t>
            </w:r>
          </w:p>
        </w:tc>
        <w:tc>
          <w:tcPr>
            <w:tcW w:w="850" w:type="dxa"/>
            <w:tcBorders>
              <w:top w:val="single" w:sz="6" w:space="0" w:color="000000"/>
              <w:left w:val="single" w:sz="6" w:space="0" w:color="000000"/>
              <w:bottom w:val="single" w:sz="6" w:space="0" w:color="000000"/>
              <w:right w:val="single" w:sz="6" w:space="0" w:color="000000"/>
            </w:tcBorders>
          </w:tcPr>
          <w:p w:rsidR="00D661FC" w:rsidRDefault="00163E7A">
            <w:pPr>
              <w:spacing w:after="0" w:line="259" w:lineRule="auto"/>
              <w:ind w:left="16" w:right="0" w:firstLine="0"/>
              <w:jc w:val="center"/>
            </w:pPr>
            <w:r>
              <w:rPr>
                <w:sz w:val="24"/>
              </w:rPr>
              <w:t xml:space="preserve">1.50 </w:t>
            </w:r>
          </w:p>
        </w:tc>
        <w:tc>
          <w:tcPr>
            <w:tcW w:w="2131" w:type="dxa"/>
            <w:tcBorders>
              <w:top w:val="single" w:sz="6" w:space="0" w:color="000000"/>
              <w:left w:val="single" w:sz="6" w:space="0" w:color="000000"/>
              <w:bottom w:val="single" w:sz="6" w:space="0" w:color="000000"/>
              <w:right w:val="single" w:sz="6" w:space="0" w:color="000000"/>
            </w:tcBorders>
          </w:tcPr>
          <w:p w:rsidR="00D661FC" w:rsidRDefault="00163E7A">
            <w:pPr>
              <w:spacing w:after="0" w:line="259" w:lineRule="auto"/>
              <w:ind w:left="22" w:right="0" w:firstLine="0"/>
              <w:jc w:val="left"/>
            </w:pPr>
            <w:r>
              <w:rPr>
                <w:sz w:val="24"/>
              </w:rPr>
              <w:t xml:space="preserve">Собеседование </w:t>
            </w:r>
          </w:p>
        </w:tc>
      </w:tr>
      <w:tr w:rsidR="00D661FC">
        <w:trPr>
          <w:trHeight w:val="331"/>
        </w:trPr>
        <w:tc>
          <w:tcPr>
            <w:tcW w:w="9634" w:type="dxa"/>
            <w:gridSpan w:val="4"/>
            <w:tcBorders>
              <w:top w:val="single" w:sz="6" w:space="0" w:color="000000"/>
              <w:left w:val="single" w:sz="6" w:space="0" w:color="000000"/>
              <w:bottom w:val="single" w:sz="6" w:space="0" w:color="000000"/>
              <w:right w:val="single" w:sz="6" w:space="0" w:color="000000"/>
            </w:tcBorders>
          </w:tcPr>
          <w:p w:rsidR="00D661FC" w:rsidRDefault="00163E7A">
            <w:pPr>
              <w:spacing w:after="0" w:line="259" w:lineRule="auto"/>
              <w:ind w:left="8" w:right="0" w:firstLine="0"/>
              <w:jc w:val="center"/>
            </w:pPr>
            <w:r>
              <w:rPr>
                <w:b/>
                <w:sz w:val="24"/>
              </w:rPr>
              <w:t xml:space="preserve">Тема 3. Поступление на государственную гражданскую службу </w:t>
            </w:r>
          </w:p>
        </w:tc>
      </w:tr>
      <w:tr w:rsidR="00D661FC">
        <w:trPr>
          <w:trHeight w:val="331"/>
        </w:trPr>
        <w:tc>
          <w:tcPr>
            <w:tcW w:w="842" w:type="dxa"/>
            <w:tcBorders>
              <w:top w:val="single" w:sz="6" w:space="0" w:color="000000"/>
              <w:left w:val="single" w:sz="6" w:space="0" w:color="000000"/>
              <w:bottom w:val="single" w:sz="6" w:space="0" w:color="000000"/>
              <w:right w:val="single" w:sz="6" w:space="0" w:color="000000"/>
            </w:tcBorders>
          </w:tcPr>
          <w:p w:rsidR="00D661FC" w:rsidRDefault="00163E7A">
            <w:pPr>
              <w:spacing w:after="0" w:line="259" w:lineRule="auto"/>
              <w:ind w:left="9" w:right="0" w:firstLine="0"/>
              <w:jc w:val="center"/>
            </w:pPr>
            <w:r>
              <w:rPr>
                <w:sz w:val="24"/>
              </w:rPr>
              <w:t xml:space="preserve">3 </w:t>
            </w:r>
          </w:p>
        </w:tc>
        <w:tc>
          <w:tcPr>
            <w:tcW w:w="5810" w:type="dxa"/>
            <w:tcBorders>
              <w:top w:val="single" w:sz="6" w:space="0" w:color="000000"/>
              <w:left w:val="single" w:sz="6" w:space="0" w:color="000000"/>
              <w:bottom w:val="single" w:sz="6" w:space="0" w:color="000000"/>
              <w:right w:val="single" w:sz="6" w:space="0" w:color="000000"/>
            </w:tcBorders>
          </w:tcPr>
          <w:p w:rsidR="00D661FC" w:rsidRDefault="00163E7A">
            <w:pPr>
              <w:spacing w:after="0" w:line="259" w:lineRule="auto"/>
              <w:ind w:left="22" w:right="0" w:firstLine="0"/>
            </w:pPr>
            <w:r>
              <w:rPr>
                <w:sz w:val="24"/>
              </w:rPr>
              <w:t xml:space="preserve">Поступление на государственную гражданскую службу </w:t>
            </w:r>
          </w:p>
        </w:tc>
        <w:tc>
          <w:tcPr>
            <w:tcW w:w="850" w:type="dxa"/>
            <w:tcBorders>
              <w:top w:val="single" w:sz="6" w:space="0" w:color="000000"/>
              <w:left w:val="single" w:sz="6" w:space="0" w:color="000000"/>
              <w:bottom w:val="single" w:sz="6" w:space="0" w:color="000000"/>
              <w:right w:val="single" w:sz="6" w:space="0" w:color="000000"/>
            </w:tcBorders>
          </w:tcPr>
          <w:p w:rsidR="00D661FC" w:rsidRDefault="00163E7A">
            <w:pPr>
              <w:spacing w:after="0" w:line="259" w:lineRule="auto"/>
              <w:ind w:left="-7" w:right="0" w:firstLine="0"/>
              <w:jc w:val="left"/>
            </w:pPr>
            <w:r>
              <w:rPr>
                <w:sz w:val="24"/>
              </w:rPr>
              <w:t xml:space="preserve"> 1.50 </w:t>
            </w:r>
          </w:p>
        </w:tc>
        <w:tc>
          <w:tcPr>
            <w:tcW w:w="2131" w:type="dxa"/>
            <w:tcBorders>
              <w:top w:val="single" w:sz="6" w:space="0" w:color="000000"/>
              <w:left w:val="single" w:sz="6" w:space="0" w:color="000000"/>
              <w:bottom w:val="single" w:sz="6" w:space="0" w:color="000000"/>
              <w:right w:val="single" w:sz="6" w:space="0" w:color="000000"/>
            </w:tcBorders>
          </w:tcPr>
          <w:p w:rsidR="00D661FC" w:rsidRDefault="00163E7A">
            <w:pPr>
              <w:spacing w:after="0" w:line="259" w:lineRule="auto"/>
              <w:ind w:left="22" w:right="0" w:firstLine="0"/>
              <w:jc w:val="left"/>
            </w:pPr>
            <w:r>
              <w:rPr>
                <w:sz w:val="24"/>
              </w:rPr>
              <w:t xml:space="preserve">Диспут </w:t>
            </w:r>
          </w:p>
        </w:tc>
      </w:tr>
      <w:tr w:rsidR="00D661FC">
        <w:trPr>
          <w:trHeight w:val="331"/>
        </w:trPr>
        <w:tc>
          <w:tcPr>
            <w:tcW w:w="9634" w:type="dxa"/>
            <w:gridSpan w:val="4"/>
            <w:tcBorders>
              <w:top w:val="single" w:sz="6" w:space="0" w:color="000000"/>
              <w:left w:val="single" w:sz="6" w:space="0" w:color="000000"/>
              <w:bottom w:val="single" w:sz="6" w:space="0" w:color="000000"/>
              <w:right w:val="single" w:sz="6" w:space="0" w:color="000000"/>
            </w:tcBorders>
          </w:tcPr>
          <w:p w:rsidR="00D661FC" w:rsidRDefault="00163E7A">
            <w:pPr>
              <w:spacing w:after="0" w:line="259" w:lineRule="auto"/>
              <w:ind w:left="4" w:right="0" w:firstLine="0"/>
              <w:jc w:val="center"/>
            </w:pPr>
            <w:r>
              <w:rPr>
                <w:b/>
                <w:sz w:val="24"/>
              </w:rPr>
              <w:t xml:space="preserve">Тема 4. Прохождение государственной гражданской службы </w:t>
            </w:r>
          </w:p>
        </w:tc>
      </w:tr>
      <w:tr w:rsidR="00D661FC">
        <w:trPr>
          <w:trHeight w:val="612"/>
        </w:trPr>
        <w:tc>
          <w:tcPr>
            <w:tcW w:w="842" w:type="dxa"/>
            <w:tcBorders>
              <w:top w:val="single" w:sz="6" w:space="0" w:color="000000"/>
              <w:left w:val="single" w:sz="6" w:space="0" w:color="000000"/>
              <w:bottom w:val="single" w:sz="6" w:space="0" w:color="000000"/>
              <w:right w:val="single" w:sz="6" w:space="0" w:color="000000"/>
            </w:tcBorders>
          </w:tcPr>
          <w:p w:rsidR="00D661FC" w:rsidRDefault="00163E7A">
            <w:pPr>
              <w:spacing w:after="0" w:line="259" w:lineRule="auto"/>
              <w:ind w:left="9" w:right="0" w:firstLine="0"/>
              <w:jc w:val="center"/>
            </w:pPr>
            <w:r>
              <w:rPr>
                <w:sz w:val="24"/>
              </w:rPr>
              <w:t xml:space="preserve">4 </w:t>
            </w:r>
          </w:p>
        </w:tc>
        <w:tc>
          <w:tcPr>
            <w:tcW w:w="5810" w:type="dxa"/>
            <w:tcBorders>
              <w:top w:val="single" w:sz="6" w:space="0" w:color="000000"/>
              <w:left w:val="single" w:sz="6" w:space="0" w:color="000000"/>
              <w:bottom w:val="single" w:sz="6" w:space="0" w:color="000000"/>
              <w:right w:val="single" w:sz="6" w:space="0" w:color="000000"/>
            </w:tcBorders>
          </w:tcPr>
          <w:p w:rsidR="00D661FC" w:rsidRDefault="00163E7A">
            <w:pPr>
              <w:spacing w:after="0" w:line="259" w:lineRule="auto"/>
              <w:ind w:left="22" w:right="0" w:firstLine="0"/>
              <w:jc w:val="left"/>
            </w:pPr>
            <w:r>
              <w:rPr>
                <w:sz w:val="24"/>
              </w:rPr>
              <w:t xml:space="preserve">Прохождение государственной гражданской службы  </w:t>
            </w:r>
          </w:p>
        </w:tc>
        <w:tc>
          <w:tcPr>
            <w:tcW w:w="850" w:type="dxa"/>
            <w:tcBorders>
              <w:top w:val="single" w:sz="6" w:space="0" w:color="000000"/>
              <w:left w:val="single" w:sz="6" w:space="0" w:color="000000"/>
              <w:bottom w:val="single" w:sz="6" w:space="0" w:color="000000"/>
              <w:right w:val="single" w:sz="6" w:space="0" w:color="000000"/>
            </w:tcBorders>
          </w:tcPr>
          <w:p w:rsidR="00D661FC" w:rsidRDefault="00163E7A">
            <w:pPr>
              <w:spacing w:after="0" w:line="259" w:lineRule="auto"/>
              <w:ind w:left="16" w:right="0" w:firstLine="0"/>
              <w:jc w:val="center"/>
            </w:pPr>
            <w:r>
              <w:rPr>
                <w:sz w:val="24"/>
              </w:rPr>
              <w:t xml:space="preserve">1.50 </w:t>
            </w:r>
          </w:p>
        </w:tc>
        <w:tc>
          <w:tcPr>
            <w:tcW w:w="2131" w:type="dxa"/>
            <w:tcBorders>
              <w:top w:val="single" w:sz="6" w:space="0" w:color="000000"/>
              <w:left w:val="single" w:sz="6" w:space="0" w:color="000000"/>
              <w:bottom w:val="single" w:sz="6" w:space="0" w:color="000000"/>
              <w:right w:val="single" w:sz="6" w:space="0" w:color="000000"/>
            </w:tcBorders>
          </w:tcPr>
          <w:p w:rsidR="00D661FC" w:rsidRDefault="00163E7A">
            <w:pPr>
              <w:spacing w:after="0" w:line="259" w:lineRule="auto"/>
              <w:ind w:left="22" w:right="0" w:firstLine="0"/>
              <w:jc w:val="left"/>
            </w:pPr>
            <w:r>
              <w:rPr>
                <w:sz w:val="24"/>
              </w:rPr>
              <w:t xml:space="preserve">Традиционный семинар </w:t>
            </w:r>
          </w:p>
        </w:tc>
      </w:tr>
      <w:tr w:rsidR="00D661FC">
        <w:trPr>
          <w:trHeight w:val="331"/>
        </w:trPr>
        <w:tc>
          <w:tcPr>
            <w:tcW w:w="9634" w:type="dxa"/>
            <w:gridSpan w:val="4"/>
            <w:tcBorders>
              <w:top w:val="single" w:sz="6" w:space="0" w:color="000000"/>
              <w:left w:val="single" w:sz="6" w:space="0" w:color="000000"/>
              <w:bottom w:val="single" w:sz="6" w:space="0" w:color="000000"/>
              <w:right w:val="single" w:sz="6" w:space="0" w:color="000000"/>
            </w:tcBorders>
          </w:tcPr>
          <w:p w:rsidR="00D661FC" w:rsidRDefault="00163E7A">
            <w:pPr>
              <w:spacing w:after="0" w:line="259" w:lineRule="auto"/>
              <w:ind w:left="9" w:right="0" w:firstLine="0"/>
              <w:jc w:val="center"/>
            </w:pPr>
            <w:r>
              <w:rPr>
                <w:b/>
                <w:sz w:val="24"/>
              </w:rPr>
              <w:t xml:space="preserve">Тема 5. Оценка государственных гражданских служащих </w:t>
            </w:r>
          </w:p>
        </w:tc>
      </w:tr>
      <w:tr w:rsidR="00D661FC">
        <w:trPr>
          <w:trHeight w:val="331"/>
        </w:trPr>
        <w:tc>
          <w:tcPr>
            <w:tcW w:w="842" w:type="dxa"/>
            <w:tcBorders>
              <w:top w:val="single" w:sz="6" w:space="0" w:color="000000"/>
              <w:left w:val="single" w:sz="6" w:space="0" w:color="000000"/>
              <w:bottom w:val="single" w:sz="6" w:space="0" w:color="000000"/>
              <w:right w:val="single" w:sz="6" w:space="0" w:color="000000"/>
            </w:tcBorders>
          </w:tcPr>
          <w:p w:rsidR="00D661FC" w:rsidRDefault="00163E7A">
            <w:pPr>
              <w:spacing w:after="0" w:line="259" w:lineRule="auto"/>
              <w:ind w:left="9" w:right="0" w:firstLine="0"/>
              <w:jc w:val="center"/>
            </w:pPr>
            <w:r>
              <w:rPr>
                <w:sz w:val="24"/>
              </w:rPr>
              <w:t xml:space="preserve">5 </w:t>
            </w:r>
          </w:p>
        </w:tc>
        <w:tc>
          <w:tcPr>
            <w:tcW w:w="5810" w:type="dxa"/>
            <w:tcBorders>
              <w:top w:val="single" w:sz="6" w:space="0" w:color="000000"/>
              <w:left w:val="single" w:sz="6" w:space="0" w:color="000000"/>
              <w:bottom w:val="single" w:sz="6" w:space="0" w:color="000000"/>
              <w:right w:val="single" w:sz="6" w:space="0" w:color="000000"/>
            </w:tcBorders>
          </w:tcPr>
          <w:p w:rsidR="00D661FC" w:rsidRDefault="00163E7A">
            <w:pPr>
              <w:spacing w:after="0" w:line="259" w:lineRule="auto"/>
              <w:ind w:left="22" w:right="0" w:firstLine="0"/>
              <w:jc w:val="left"/>
            </w:pPr>
            <w:r>
              <w:rPr>
                <w:sz w:val="24"/>
              </w:rPr>
              <w:t xml:space="preserve">Оценка государственных гражданских служащих  </w:t>
            </w:r>
          </w:p>
        </w:tc>
        <w:tc>
          <w:tcPr>
            <w:tcW w:w="850" w:type="dxa"/>
            <w:tcBorders>
              <w:top w:val="single" w:sz="6" w:space="0" w:color="000000"/>
              <w:left w:val="single" w:sz="6" w:space="0" w:color="000000"/>
              <w:bottom w:val="single" w:sz="6" w:space="0" w:color="000000"/>
              <w:right w:val="single" w:sz="6" w:space="0" w:color="000000"/>
            </w:tcBorders>
          </w:tcPr>
          <w:p w:rsidR="00D661FC" w:rsidRDefault="00163E7A">
            <w:pPr>
              <w:spacing w:after="0" w:line="259" w:lineRule="auto"/>
              <w:ind w:left="16" w:right="0" w:firstLine="0"/>
              <w:jc w:val="center"/>
            </w:pPr>
            <w:r>
              <w:rPr>
                <w:sz w:val="24"/>
              </w:rPr>
              <w:t xml:space="preserve">1.50 </w:t>
            </w:r>
          </w:p>
        </w:tc>
        <w:tc>
          <w:tcPr>
            <w:tcW w:w="2131" w:type="dxa"/>
            <w:tcBorders>
              <w:top w:val="single" w:sz="6" w:space="0" w:color="000000"/>
              <w:left w:val="single" w:sz="6" w:space="0" w:color="000000"/>
              <w:bottom w:val="single" w:sz="6" w:space="0" w:color="000000"/>
              <w:right w:val="single" w:sz="6" w:space="0" w:color="000000"/>
            </w:tcBorders>
          </w:tcPr>
          <w:p w:rsidR="00D661FC" w:rsidRDefault="00163E7A">
            <w:pPr>
              <w:spacing w:after="0" w:line="259" w:lineRule="auto"/>
              <w:ind w:left="22" w:right="0" w:firstLine="0"/>
              <w:jc w:val="left"/>
            </w:pPr>
            <w:r>
              <w:rPr>
                <w:sz w:val="24"/>
              </w:rPr>
              <w:t xml:space="preserve">Диспут </w:t>
            </w:r>
          </w:p>
        </w:tc>
      </w:tr>
      <w:tr w:rsidR="00D661FC">
        <w:trPr>
          <w:trHeight w:val="331"/>
        </w:trPr>
        <w:tc>
          <w:tcPr>
            <w:tcW w:w="9634" w:type="dxa"/>
            <w:gridSpan w:val="4"/>
            <w:tcBorders>
              <w:top w:val="single" w:sz="6" w:space="0" w:color="000000"/>
              <w:left w:val="single" w:sz="6" w:space="0" w:color="000000"/>
              <w:bottom w:val="single" w:sz="6" w:space="0" w:color="000000"/>
              <w:right w:val="single" w:sz="6" w:space="0" w:color="000000"/>
            </w:tcBorders>
          </w:tcPr>
          <w:p w:rsidR="00D661FC" w:rsidRDefault="00163E7A">
            <w:pPr>
              <w:spacing w:after="0" w:line="259" w:lineRule="auto"/>
              <w:ind w:left="10" w:right="0" w:firstLine="0"/>
              <w:jc w:val="center"/>
            </w:pPr>
            <w:r>
              <w:rPr>
                <w:b/>
                <w:sz w:val="24"/>
              </w:rPr>
              <w:t xml:space="preserve">Тема 6. Государственные гарантии на государственной гражданской службе </w:t>
            </w:r>
          </w:p>
        </w:tc>
      </w:tr>
      <w:tr w:rsidR="00D661FC">
        <w:trPr>
          <w:trHeight w:val="605"/>
        </w:trPr>
        <w:tc>
          <w:tcPr>
            <w:tcW w:w="842" w:type="dxa"/>
            <w:tcBorders>
              <w:top w:val="single" w:sz="6" w:space="0" w:color="000000"/>
              <w:left w:val="single" w:sz="6" w:space="0" w:color="000000"/>
              <w:bottom w:val="single" w:sz="6" w:space="0" w:color="000000"/>
              <w:right w:val="single" w:sz="6" w:space="0" w:color="000000"/>
            </w:tcBorders>
          </w:tcPr>
          <w:p w:rsidR="00D661FC" w:rsidRDefault="00163E7A">
            <w:pPr>
              <w:spacing w:after="0" w:line="259" w:lineRule="auto"/>
              <w:ind w:left="9" w:right="0" w:firstLine="0"/>
              <w:jc w:val="center"/>
            </w:pPr>
            <w:r>
              <w:rPr>
                <w:sz w:val="24"/>
              </w:rPr>
              <w:t xml:space="preserve">6 </w:t>
            </w:r>
          </w:p>
        </w:tc>
        <w:tc>
          <w:tcPr>
            <w:tcW w:w="5810" w:type="dxa"/>
            <w:tcBorders>
              <w:top w:val="single" w:sz="6" w:space="0" w:color="000000"/>
              <w:left w:val="single" w:sz="6" w:space="0" w:color="000000"/>
              <w:bottom w:val="single" w:sz="6" w:space="0" w:color="000000"/>
              <w:right w:val="single" w:sz="6" w:space="0" w:color="000000"/>
            </w:tcBorders>
          </w:tcPr>
          <w:p w:rsidR="00D661FC" w:rsidRDefault="00163E7A">
            <w:pPr>
              <w:spacing w:after="0" w:line="259" w:lineRule="auto"/>
              <w:ind w:left="22" w:right="0" w:firstLine="0"/>
            </w:pPr>
            <w:r>
              <w:rPr>
                <w:sz w:val="24"/>
              </w:rPr>
              <w:t xml:space="preserve">Государственные гарантии на государственной гражданской службе  </w:t>
            </w:r>
          </w:p>
        </w:tc>
        <w:tc>
          <w:tcPr>
            <w:tcW w:w="850" w:type="dxa"/>
            <w:tcBorders>
              <w:top w:val="single" w:sz="6" w:space="0" w:color="000000"/>
              <w:left w:val="single" w:sz="6" w:space="0" w:color="000000"/>
              <w:bottom w:val="single" w:sz="6" w:space="0" w:color="000000"/>
              <w:right w:val="single" w:sz="6" w:space="0" w:color="000000"/>
            </w:tcBorders>
          </w:tcPr>
          <w:p w:rsidR="00D661FC" w:rsidRDefault="00163E7A">
            <w:pPr>
              <w:spacing w:after="0" w:line="259" w:lineRule="auto"/>
              <w:ind w:left="16" w:right="0" w:firstLine="0"/>
              <w:jc w:val="center"/>
            </w:pPr>
            <w:r>
              <w:rPr>
                <w:sz w:val="24"/>
              </w:rPr>
              <w:t xml:space="preserve">1.50 </w:t>
            </w:r>
          </w:p>
        </w:tc>
        <w:tc>
          <w:tcPr>
            <w:tcW w:w="2131" w:type="dxa"/>
            <w:tcBorders>
              <w:top w:val="single" w:sz="6" w:space="0" w:color="000000"/>
              <w:left w:val="single" w:sz="6" w:space="0" w:color="000000"/>
              <w:bottom w:val="single" w:sz="6" w:space="0" w:color="000000"/>
              <w:right w:val="single" w:sz="6" w:space="0" w:color="000000"/>
            </w:tcBorders>
          </w:tcPr>
          <w:p w:rsidR="00D661FC" w:rsidRDefault="00163E7A">
            <w:pPr>
              <w:spacing w:after="0" w:line="259" w:lineRule="auto"/>
              <w:ind w:left="22" w:right="0" w:firstLine="0"/>
              <w:jc w:val="left"/>
            </w:pPr>
            <w:r>
              <w:rPr>
                <w:sz w:val="24"/>
              </w:rPr>
              <w:t xml:space="preserve">Традиционный семинар </w:t>
            </w:r>
          </w:p>
        </w:tc>
      </w:tr>
      <w:tr w:rsidR="00D661FC">
        <w:trPr>
          <w:trHeight w:val="331"/>
        </w:trPr>
        <w:tc>
          <w:tcPr>
            <w:tcW w:w="9634" w:type="dxa"/>
            <w:gridSpan w:val="4"/>
            <w:tcBorders>
              <w:top w:val="single" w:sz="6" w:space="0" w:color="000000"/>
              <w:left w:val="single" w:sz="6" w:space="0" w:color="000000"/>
              <w:bottom w:val="single" w:sz="6" w:space="0" w:color="000000"/>
              <w:right w:val="single" w:sz="6" w:space="0" w:color="000000"/>
            </w:tcBorders>
          </w:tcPr>
          <w:p w:rsidR="00D661FC" w:rsidRDefault="00163E7A">
            <w:pPr>
              <w:spacing w:after="0" w:line="259" w:lineRule="auto"/>
              <w:ind w:left="3" w:right="0" w:firstLine="0"/>
              <w:jc w:val="center"/>
            </w:pPr>
            <w:r>
              <w:rPr>
                <w:b/>
                <w:sz w:val="24"/>
              </w:rPr>
              <w:t xml:space="preserve">Тема 7. Служебные аномалии на государственной гражданской службе </w:t>
            </w:r>
          </w:p>
        </w:tc>
      </w:tr>
      <w:tr w:rsidR="00D661FC">
        <w:trPr>
          <w:trHeight w:val="605"/>
        </w:trPr>
        <w:tc>
          <w:tcPr>
            <w:tcW w:w="842" w:type="dxa"/>
            <w:tcBorders>
              <w:top w:val="single" w:sz="6" w:space="0" w:color="000000"/>
              <w:left w:val="single" w:sz="6" w:space="0" w:color="000000"/>
              <w:bottom w:val="single" w:sz="6" w:space="0" w:color="000000"/>
              <w:right w:val="single" w:sz="6" w:space="0" w:color="000000"/>
            </w:tcBorders>
          </w:tcPr>
          <w:p w:rsidR="00D661FC" w:rsidRDefault="00163E7A">
            <w:pPr>
              <w:spacing w:after="0" w:line="259" w:lineRule="auto"/>
              <w:ind w:left="9" w:right="0" w:firstLine="0"/>
              <w:jc w:val="center"/>
            </w:pPr>
            <w:r>
              <w:rPr>
                <w:sz w:val="24"/>
              </w:rPr>
              <w:t xml:space="preserve">7 </w:t>
            </w:r>
          </w:p>
        </w:tc>
        <w:tc>
          <w:tcPr>
            <w:tcW w:w="5810" w:type="dxa"/>
            <w:tcBorders>
              <w:top w:val="single" w:sz="6" w:space="0" w:color="000000"/>
              <w:left w:val="single" w:sz="6" w:space="0" w:color="000000"/>
              <w:bottom w:val="single" w:sz="6" w:space="0" w:color="000000"/>
              <w:right w:val="single" w:sz="6" w:space="0" w:color="000000"/>
            </w:tcBorders>
          </w:tcPr>
          <w:p w:rsidR="00D661FC" w:rsidRDefault="00163E7A">
            <w:pPr>
              <w:spacing w:after="0" w:line="259" w:lineRule="auto"/>
              <w:ind w:left="22" w:right="18" w:firstLine="0"/>
            </w:pPr>
            <w:r>
              <w:rPr>
                <w:sz w:val="24"/>
              </w:rPr>
              <w:t xml:space="preserve">Служебные аномалии на государст енной гражданской службе  </w:t>
            </w:r>
          </w:p>
        </w:tc>
        <w:tc>
          <w:tcPr>
            <w:tcW w:w="850" w:type="dxa"/>
            <w:tcBorders>
              <w:top w:val="single" w:sz="6" w:space="0" w:color="000000"/>
              <w:left w:val="single" w:sz="6" w:space="0" w:color="000000"/>
              <w:bottom w:val="single" w:sz="6" w:space="0" w:color="000000"/>
              <w:right w:val="single" w:sz="6" w:space="0" w:color="000000"/>
            </w:tcBorders>
          </w:tcPr>
          <w:p w:rsidR="00D661FC" w:rsidRDefault="00163E7A">
            <w:pPr>
              <w:spacing w:after="0" w:line="259" w:lineRule="auto"/>
              <w:ind w:left="16" w:right="0" w:firstLine="0"/>
              <w:jc w:val="center"/>
            </w:pPr>
            <w:r>
              <w:rPr>
                <w:sz w:val="24"/>
              </w:rPr>
              <w:t xml:space="preserve">1.50 </w:t>
            </w:r>
          </w:p>
        </w:tc>
        <w:tc>
          <w:tcPr>
            <w:tcW w:w="2131" w:type="dxa"/>
            <w:tcBorders>
              <w:top w:val="single" w:sz="6" w:space="0" w:color="000000"/>
              <w:left w:val="single" w:sz="6" w:space="0" w:color="000000"/>
              <w:bottom w:val="single" w:sz="6" w:space="0" w:color="000000"/>
              <w:right w:val="single" w:sz="6" w:space="0" w:color="000000"/>
            </w:tcBorders>
          </w:tcPr>
          <w:p w:rsidR="00D661FC" w:rsidRDefault="00163E7A">
            <w:pPr>
              <w:spacing w:after="0" w:line="259" w:lineRule="auto"/>
              <w:ind w:left="22" w:right="0" w:firstLine="0"/>
              <w:jc w:val="left"/>
            </w:pPr>
            <w:r>
              <w:rPr>
                <w:sz w:val="24"/>
              </w:rPr>
              <w:t xml:space="preserve">Традиционный семинар </w:t>
            </w:r>
          </w:p>
        </w:tc>
      </w:tr>
      <w:tr w:rsidR="00D661FC">
        <w:trPr>
          <w:trHeight w:val="331"/>
        </w:trPr>
        <w:tc>
          <w:tcPr>
            <w:tcW w:w="9634" w:type="dxa"/>
            <w:gridSpan w:val="4"/>
            <w:tcBorders>
              <w:top w:val="single" w:sz="6" w:space="0" w:color="000000"/>
              <w:left w:val="single" w:sz="6" w:space="0" w:color="000000"/>
              <w:bottom w:val="single" w:sz="6" w:space="0" w:color="000000"/>
              <w:right w:val="single" w:sz="6" w:space="0" w:color="000000"/>
            </w:tcBorders>
          </w:tcPr>
          <w:p w:rsidR="00D661FC" w:rsidRDefault="00163E7A">
            <w:pPr>
              <w:spacing w:after="0" w:line="259" w:lineRule="auto"/>
              <w:ind w:left="10" w:right="0" w:firstLine="0"/>
              <w:jc w:val="center"/>
            </w:pPr>
            <w:r>
              <w:rPr>
                <w:b/>
                <w:sz w:val="24"/>
              </w:rPr>
              <w:t xml:space="preserve">Тема 8. Прохождение муниципальной службы  </w:t>
            </w:r>
          </w:p>
        </w:tc>
      </w:tr>
      <w:tr w:rsidR="00D661FC">
        <w:trPr>
          <w:trHeight w:val="605"/>
        </w:trPr>
        <w:tc>
          <w:tcPr>
            <w:tcW w:w="6653" w:type="dxa"/>
            <w:gridSpan w:val="2"/>
            <w:tcBorders>
              <w:top w:val="single" w:sz="6" w:space="0" w:color="000000"/>
              <w:left w:val="single" w:sz="6" w:space="0" w:color="000000"/>
              <w:bottom w:val="single" w:sz="6" w:space="0" w:color="000000"/>
              <w:right w:val="single" w:sz="6" w:space="0" w:color="000000"/>
            </w:tcBorders>
          </w:tcPr>
          <w:p w:rsidR="00D661FC" w:rsidRDefault="00163E7A">
            <w:pPr>
              <w:spacing w:after="0" w:line="259" w:lineRule="auto"/>
              <w:ind w:left="864" w:right="0" w:hanging="504"/>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530352</wp:posOffset>
                      </wp:positionH>
                      <wp:positionV relativeFrom="paragraph">
                        <wp:posOffset>-44564</wp:posOffset>
                      </wp:positionV>
                      <wp:extent cx="9144" cy="374904"/>
                      <wp:effectExtent l="0" t="0" r="0" b="0"/>
                      <wp:wrapSquare wrapText="bothSides"/>
                      <wp:docPr id="34146" name="Group 34146"/>
                      <wp:cNvGraphicFramePr/>
                      <a:graphic xmlns:a="http://schemas.openxmlformats.org/drawingml/2006/main">
                        <a:graphicData uri="http://schemas.microsoft.com/office/word/2010/wordprocessingGroup">
                          <wpg:wgp>
                            <wpg:cNvGrpSpPr/>
                            <wpg:grpSpPr>
                              <a:xfrm>
                                <a:off x="0" y="0"/>
                                <a:ext cx="9144" cy="374904"/>
                                <a:chOff x="0" y="0"/>
                                <a:chExt cx="9144" cy="374904"/>
                              </a:xfrm>
                            </wpg:grpSpPr>
                            <wps:wsp>
                              <wps:cNvPr id="43562" name="Shape 43562"/>
                              <wps:cNvSpPr/>
                              <wps:spPr>
                                <a:xfrm>
                                  <a:off x="0" y="0"/>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563" name="Shape 43563"/>
                              <wps:cNvSpPr/>
                              <wps:spPr>
                                <a:xfrm>
                                  <a:off x="0" y="13716"/>
                                  <a:ext cx="9144" cy="361188"/>
                                </a:xfrm>
                                <a:custGeom>
                                  <a:avLst/>
                                  <a:gdLst/>
                                  <a:ahLst/>
                                  <a:cxnLst/>
                                  <a:rect l="0" t="0" r="0" b="0"/>
                                  <a:pathLst>
                                    <a:path w="9144" h="361188">
                                      <a:moveTo>
                                        <a:pt x="0" y="0"/>
                                      </a:moveTo>
                                      <a:lnTo>
                                        <a:pt x="9144" y="0"/>
                                      </a:lnTo>
                                      <a:lnTo>
                                        <a:pt x="9144" y="361188"/>
                                      </a:lnTo>
                                      <a:lnTo>
                                        <a:pt x="0" y="3611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4146" style="width:0.720001pt;height:29.52pt;position:absolute;mso-position-horizontal-relative:text;mso-position-horizontal:absolute;margin-left:41.76pt;mso-position-vertical-relative:text;margin-top:-3.50909pt;" coordsize="91,3749">
                      <v:shape id="Shape 43564" style="position:absolute;width:91;height:137;left:0;top:0;" coordsize="9144,13716" path="m0,0l9144,0l9144,13716l0,13716l0,0">
                        <v:stroke weight="0pt" endcap="flat" joinstyle="miter" miterlimit="10" on="false" color="#000000" opacity="0"/>
                        <v:fill on="true" color="#000000"/>
                      </v:shape>
                      <v:shape id="Shape 43565" style="position:absolute;width:91;height:3611;left:0;top:137;" coordsize="9144,361188" path="m0,0l9144,0l9144,361188l0,361188l0,0">
                        <v:stroke weight="0pt" endcap="flat" joinstyle="miter" miterlimit="10" on="false" color="#000000" opacity="0"/>
                        <v:fill on="true" color="#000000"/>
                      </v:shape>
                      <w10:wrap type="square"/>
                    </v:group>
                  </w:pict>
                </mc:Fallback>
              </mc:AlternateContent>
            </w:r>
            <w:r>
              <w:rPr>
                <w:sz w:val="24"/>
              </w:rPr>
              <w:t xml:space="preserve">8 Местное самоуправление и муниципальная служба Прохождение муниципальной службы </w:t>
            </w:r>
          </w:p>
        </w:tc>
        <w:tc>
          <w:tcPr>
            <w:tcW w:w="850" w:type="dxa"/>
            <w:tcBorders>
              <w:top w:val="single" w:sz="6" w:space="0" w:color="000000"/>
              <w:left w:val="single" w:sz="6" w:space="0" w:color="000000"/>
              <w:bottom w:val="single" w:sz="6" w:space="0" w:color="000000"/>
              <w:right w:val="single" w:sz="6" w:space="0" w:color="000000"/>
            </w:tcBorders>
          </w:tcPr>
          <w:p w:rsidR="00D661FC" w:rsidRDefault="00163E7A">
            <w:pPr>
              <w:spacing w:after="0" w:line="259" w:lineRule="auto"/>
              <w:ind w:left="16" w:right="0" w:firstLine="0"/>
              <w:jc w:val="center"/>
            </w:pPr>
            <w:r>
              <w:rPr>
                <w:sz w:val="24"/>
              </w:rPr>
              <w:t xml:space="preserve">1.50 </w:t>
            </w:r>
          </w:p>
        </w:tc>
        <w:tc>
          <w:tcPr>
            <w:tcW w:w="2131" w:type="dxa"/>
            <w:tcBorders>
              <w:top w:val="single" w:sz="6" w:space="0" w:color="000000"/>
              <w:left w:val="single" w:sz="6" w:space="0" w:color="000000"/>
              <w:bottom w:val="single" w:sz="6" w:space="0" w:color="000000"/>
              <w:right w:val="single" w:sz="6" w:space="0" w:color="000000"/>
            </w:tcBorders>
          </w:tcPr>
          <w:p w:rsidR="00D661FC" w:rsidRDefault="00163E7A">
            <w:pPr>
              <w:spacing w:after="0" w:line="259" w:lineRule="auto"/>
              <w:ind w:left="22" w:right="0" w:firstLine="0"/>
              <w:jc w:val="left"/>
            </w:pPr>
            <w:r>
              <w:rPr>
                <w:sz w:val="24"/>
              </w:rPr>
              <w:t xml:space="preserve">Традиционный семинар </w:t>
            </w:r>
          </w:p>
        </w:tc>
      </w:tr>
      <w:tr w:rsidR="00D661FC">
        <w:trPr>
          <w:trHeight w:val="331"/>
        </w:trPr>
        <w:tc>
          <w:tcPr>
            <w:tcW w:w="6653" w:type="dxa"/>
            <w:gridSpan w:val="2"/>
            <w:tcBorders>
              <w:top w:val="single" w:sz="6" w:space="0" w:color="000000"/>
              <w:left w:val="single" w:sz="6" w:space="0" w:color="000000"/>
              <w:bottom w:val="single" w:sz="6" w:space="0" w:color="000000"/>
              <w:right w:val="single" w:sz="6" w:space="0" w:color="000000"/>
            </w:tcBorders>
          </w:tcPr>
          <w:p w:rsidR="00D661FC" w:rsidRDefault="00163E7A">
            <w:pPr>
              <w:spacing w:after="0" w:line="259" w:lineRule="auto"/>
              <w:ind w:left="22" w:right="0" w:firstLine="0"/>
              <w:jc w:val="left"/>
            </w:pPr>
            <w:r>
              <w:rPr>
                <w:sz w:val="24"/>
              </w:rPr>
              <w:lastRenderedPageBreak/>
              <w:t xml:space="preserve">Итого за семестр </w:t>
            </w:r>
          </w:p>
        </w:tc>
        <w:tc>
          <w:tcPr>
            <w:tcW w:w="850" w:type="dxa"/>
            <w:tcBorders>
              <w:top w:val="single" w:sz="6" w:space="0" w:color="000000"/>
              <w:left w:val="single" w:sz="6" w:space="0" w:color="000000"/>
              <w:bottom w:val="single" w:sz="6" w:space="0" w:color="000000"/>
              <w:right w:val="single" w:sz="6" w:space="0" w:color="000000"/>
            </w:tcBorders>
          </w:tcPr>
          <w:p w:rsidR="00D661FC" w:rsidRDefault="00163E7A">
            <w:pPr>
              <w:spacing w:after="0" w:line="259" w:lineRule="auto"/>
              <w:ind w:left="158" w:right="0" w:firstLine="0"/>
              <w:jc w:val="left"/>
            </w:pPr>
            <w:r>
              <w:rPr>
                <w:sz w:val="24"/>
              </w:rPr>
              <w:t xml:space="preserve">12.00 </w:t>
            </w:r>
          </w:p>
        </w:tc>
        <w:tc>
          <w:tcPr>
            <w:tcW w:w="2131" w:type="dxa"/>
            <w:tcBorders>
              <w:top w:val="single" w:sz="6" w:space="0" w:color="000000"/>
              <w:left w:val="single" w:sz="6" w:space="0" w:color="000000"/>
              <w:bottom w:val="single" w:sz="6" w:space="0" w:color="000000"/>
              <w:right w:val="single" w:sz="6" w:space="0" w:color="000000"/>
            </w:tcBorders>
          </w:tcPr>
          <w:p w:rsidR="00D661FC" w:rsidRDefault="00163E7A">
            <w:pPr>
              <w:spacing w:after="0" w:line="259" w:lineRule="auto"/>
              <w:ind w:left="72" w:right="0" w:firstLine="0"/>
              <w:jc w:val="center"/>
            </w:pPr>
            <w:r>
              <w:rPr>
                <w:sz w:val="24"/>
              </w:rPr>
              <w:t xml:space="preserve"> </w:t>
            </w:r>
          </w:p>
        </w:tc>
      </w:tr>
      <w:tr w:rsidR="00D661FC">
        <w:trPr>
          <w:trHeight w:val="338"/>
        </w:trPr>
        <w:tc>
          <w:tcPr>
            <w:tcW w:w="6653" w:type="dxa"/>
            <w:gridSpan w:val="2"/>
            <w:tcBorders>
              <w:top w:val="single" w:sz="6" w:space="0" w:color="000000"/>
              <w:left w:val="single" w:sz="6" w:space="0" w:color="000000"/>
              <w:bottom w:val="single" w:sz="6" w:space="0" w:color="000000"/>
              <w:right w:val="single" w:sz="6" w:space="0" w:color="000000"/>
            </w:tcBorders>
          </w:tcPr>
          <w:p w:rsidR="00D661FC" w:rsidRDefault="00163E7A">
            <w:pPr>
              <w:spacing w:after="0" w:line="259" w:lineRule="auto"/>
              <w:ind w:left="22" w:right="0" w:firstLine="0"/>
              <w:jc w:val="left"/>
            </w:pPr>
            <w:r>
              <w:rPr>
                <w:sz w:val="24"/>
              </w:rPr>
              <w:t xml:space="preserve">Итого </w:t>
            </w:r>
          </w:p>
        </w:tc>
        <w:tc>
          <w:tcPr>
            <w:tcW w:w="850" w:type="dxa"/>
            <w:tcBorders>
              <w:top w:val="single" w:sz="6" w:space="0" w:color="000000"/>
              <w:left w:val="single" w:sz="6" w:space="0" w:color="000000"/>
              <w:bottom w:val="single" w:sz="6" w:space="0" w:color="000000"/>
              <w:right w:val="single" w:sz="6" w:space="0" w:color="000000"/>
            </w:tcBorders>
          </w:tcPr>
          <w:p w:rsidR="00D661FC" w:rsidRDefault="00163E7A">
            <w:pPr>
              <w:spacing w:after="0" w:line="259" w:lineRule="auto"/>
              <w:ind w:left="158" w:right="0" w:firstLine="0"/>
              <w:jc w:val="left"/>
            </w:pPr>
            <w:r>
              <w:rPr>
                <w:sz w:val="24"/>
              </w:rPr>
              <w:t xml:space="preserve">12.00 </w:t>
            </w:r>
          </w:p>
        </w:tc>
        <w:tc>
          <w:tcPr>
            <w:tcW w:w="2131" w:type="dxa"/>
            <w:tcBorders>
              <w:top w:val="single" w:sz="6" w:space="0" w:color="000000"/>
              <w:left w:val="single" w:sz="6" w:space="0" w:color="000000"/>
              <w:bottom w:val="single" w:sz="6" w:space="0" w:color="000000"/>
              <w:right w:val="single" w:sz="6" w:space="0" w:color="000000"/>
            </w:tcBorders>
          </w:tcPr>
          <w:p w:rsidR="00D661FC" w:rsidRDefault="00163E7A">
            <w:pPr>
              <w:spacing w:after="0" w:line="259" w:lineRule="auto"/>
              <w:ind w:left="72" w:right="0" w:firstLine="0"/>
              <w:jc w:val="center"/>
            </w:pPr>
            <w:r>
              <w:rPr>
                <w:sz w:val="24"/>
              </w:rPr>
              <w:t xml:space="preserve"> </w:t>
            </w:r>
          </w:p>
        </w:tc>
      </w:tr>
    </w:tbl>
    <w:p w:rsidR="00D661FC" w:rsidRDefault="00163E7A">
      <w:pPr>
        <w:spacing w:after="124" w:line="259" w:lineRule="auto"/>
        <w:ind w:left="55" w:right="0" w:firstLine="0"/>
        <w:jc w:val="center"/>
      </w:pPr>
      <w:r>
        <w:rPr>
          <w:b/>
        </w:rPr>
        <w:t xml:space="preserve"> </w:t>
      </w:r>
    </w:p>
    <w:p w:rsidR="00D661FC" w:rsidRDefault="00163E7A">
      <w:pPr>
        <w:spacing w:after="0" w:line="259" w:lineRule="auto"/>
        <w:ind w:left="4" w:right="0" w:firstLine="0"/>
        <w:jc w:val="left"/>
      </w:pPr>
      <w:r>
        <w:t xml:space="preserve"> </w:t>
      </w:r>
      <w:r>
        <w:tab/>
        <w:t xml:space="preserve"> </w:t>
      </w:r>
    </w:p>
    <w:p w:rsidR="00D661FC" w:rsidRDefault="00163E7A">
      <w:pPr>
        <w:numPr>
          <w:ilvl w:val="2"/>
          <w:numId w:val="1"/>
        </w:numPr>
        <w:spacing w:after="119" w:line="350" w:lineRule="auto"/>
        <w:ind w:right="470" w:hanging="360"/>
      </w:pPr>
      <w:r>
        <w:rPr>
          <w:b/>
        </w:rPr>
        <w:t>МЕТОДИЧЕСКИЕ РЕКОМЕНДАЦИИ ПО ПОДГОТОВКЕ К ПРАКТИЧЕСКИМ ЗАНЯТИЯМ</w:t>
      </w:r>
      <w:r>
        <w:t xml:space="preserve"> </w:t>
      </w:r>
    </w:p>
    <w:p w:rsidR="00D661FC" w:rsidRDefault="00163E7A">
      <w:pPr>
        <w:spacing w:after="76" w:line="259" w:lineRule="auto"/>
        <w:ind w:left="709" w:right="0" w:firstLine="0"/>
        <w:jc w:val="left"/>
      </w:pPr>
      <w:r>
        <w:t xml:space="preserve"> </w:t>
      </w:r>
    </w:p>
    <w:p w:rsidR="00D661FC" w:rsidRDefault="00163E7A">
      <w:pPr>
        <w:spacing w:after="0" w:line="337" w:lineRule="auto"/>
        <w:ind w:left="4" w:right="2" w:firstLine="705"/>
      </w:pPr>
      <w:r>
        <w:rPr>
          <w:b/>
        </w:rPr>
        <w:t xml:space="preserve">Практическое занятие 1. Правовые основы современной российской системы государственной службы. </w:t>
      </w:r>
    </w:p>
    <w:p w:rsidR="00D661FC" w:rsidRDefault="00163E7A">
      <w:pPr>
        <w:spacing w:line="326" w:lineRule="auto"/>
        <w:ind w:left="-10" w:right="8"/>
      </w:pPr>
      <w:r>
        <w:rPr>
          <w:b/>
        </w:rPr>
        <w:t>Цель:</w:t>
      </w:r>
      <w:r>
        <w:t xml:space="preserve"> изучение правовых основ регулирование государственной службы РФ ее принципов и видов. </w:t>
      </w:r>
    </w:p>
    <w:p w:rsidR="00D661FC" w:rsidRDefault="00163E7A">
      <w:pPr>
        <w:spacing w:after="91" w:line="259" w:lineRule="auto"/>
        <w:ind w:left="705" w:right="2" w:hanging="10"/>
      </w:pPr>
      <w:r>
        <w:rPr>
          <w:b/>
        </w:rPr>
        <w:t>Компетенции:</w:t>
      </w:r>
      <w:r>
        <w:t xml:space="preserve"> ОПК-3 </w:t>
      </w:r>
    </w:p>
    <w:p w:rsidR="00D661FC" w:rsidRDefault="00163E7A">
      <w:pPr>
        <w:spacing w:after="91" w:line="259" w:lineRule="auto"/>
        <w:ind w:left="705" w:right="2" w:hanging="10"/>
      </w:pPr>
      <w:r>
        <w:rPr>
          <w:b/>
        </w:rPr>
        <w:t xml:space="preserve">Форма проведения: </w:t>
      </w:r>
      <w:r>
        <w:t xml:space="preserve">собеседование. </w:t>
      </w:r>
    </w:p>
    <w:p w:rsidR="00D661FC" w:rsidRDefault="00163E7A">
      <w:pPr>
        <w:spacing w:after="78"/>
        <w:ind w:left="-10" w:right="8"/>
      </w:pPr>
      <w:r>
        <w:rPr>
          <w:b/>
        </w:rPr>
        <w:t>Методические указания.</w:t>
      </w:r>
      <w:r>
        <w:t xml:space="preserve"> При подготовке к занятию необходимо обратить внимание на то, регулируется государственная служба России на уровне Конституции РФ и Федерального закона от 27 мая 2003 г. № 58-ФЗ «"О системе государственной службы Российской Федерации». В соответствии с Федеральным законом государственная служба Российской Федерации – это профессиональная служебная деятельность граждан Российской Федерации по обеспечению исполнения полномочий: </w:t>
      </w:r>
    </w:p>
    <w:p w:rsidR="00D661FC" w:rsidRDefault="00163E7A">
      <w:pPr>
        <w:numPr>
          <w:ilvl w:val="0"/>
          <w:numId w:val="2"/>
        </w:numPr>
        <w:spacing w:after="87"/>
        <w:ind w:right="8"/>
      </w:pPr>
      <w:r>
        <w:t xml:space="preserve">Российской Федерации; </w:t>
      </w:r>
    </w:p>
    <w:p w:rsidR="00D661FC" w:rsidRDefault="00163E7A">
      <w:pPr>
        <w:numPr>
          <w:ilvl w:val="0"/>
          <w:numId w:val="2"/>
        </w:numPr>
        <w:spacing w:line="328" w:lineRule="auto"/>
        <w:ind w:right="8"/>
      </w:pPr>
      <w:r>
        <w:t xml:space="preserve">федеральных органов государственной власти, иных федеральных государственных органов; </w:t>
      </w:r>
    </w:p>
    <w:p w:rsidR="00D661FC" w:rsidRDefault="00163E7A">
      <w:pPr>
        <w:numPr>
          <w:ilvl w:val="0"/>
          <w:numId w:val="2"/>
        </w:numPr>
        <w:spacing w:after="87"/>
        <w:ind w:right="8"/>
      </w:pPr>
      <w:r>
        <w:t xml:space="preserve">субъектов Российской Федерации; </w:t>
      </w:r>
    </w:p>
    <w:p w:rsidR="00D661FC" w:rsidRDefault="00163E7A">
      <w:pPr>
        <w:numPr>
          <w:ilvl w:val="0"/>
          <w:numId w:val="2"/>
        </w:numPr>
        <w:spacing w:line="329" w:lineRule="auto"/>
        <w:ind w:right="8"/>
      </w:pPr>
      <w:r>
        <w:t xml:space="preserve">органов государственной власти субъектов Российской Федерации, иных государственных органов субъектов Российской Федерации; </w:t>
      </w:r>
    </w:p>
    <w:p w:rsidR="00D661FC" w:rsidRDefault="00163E7A">
      <w:pPr>
        <w:numPr>
          <w:ilvl w:val="0"/>
          <w:numId w:val="2"/>
        </w:numPr>
        <w:spacing w:after="79"/>
        <w:ind w:right="8"/>
      </w:pPr>
      <w:r>
        <w:t xml:space="preserve">лиц, замещающих должности, устанавливаемые </w:t>
      </w:r>
      <w:hyperlink r:id="rId8">
        <w:r>
          <w:rPr>
            <w:rFonts w:ascii="Calibri" w:eastAsia="Calibri" w:hAnsi="Calibri" w:cs="Calibri"/>
            <w:sz w:val="22"/>
          </w:rPr>
          <w:t>Конституцие</w:t>
        </w:r>
      </w:hyperlink>
      <w:hyperlink r:id="rId9">
        <w:r>
          <w:rPr>
            <w:rFonts w:ascii="Calibri" w:eastAsia="Calibri" w:hAnsi="Calibri" w:cs="Calibri"/>
            <w:vertAlign w:val="subscript"/>
          </w:rPr>
          <w:t>й</w:t>
        </w:r>
      </w:hyperlink>
      <w:hyperlink r:id="rId10">
        <w:r>
          <w:t xml:space="preserve"> </w:t>
        </w:r>
      </w:hyperlink>
      <w:r>
        <w:t xml:space="preserve">Российской Федерации, федеральными законами для непосредственного исполнения полномочий федеральных государственных органов </w:t>
      </w:r>
      <w:hyperlink r:id="rId11">
        <w:r>
          <w:t>(</w:t>
        </w:r>
      </w:hyperlink>
      <w:hyperlink r:id="rId12">
        <w:r>
          <w:t>государственны</w:t>
        </w:r>
      </w:hyperlink>
      <w:hyperlink r:id="rId13">
        <w:r>
          <w:t>е</w:t>
        </w:r>
      </w:hyperlink>
      <w:hyperlink r:id="rId14">
        <w:r>
          <w:t xml:space="preserve"> </w:t>
        </w:r>
      </w:hyperlink>
      <w:hyperlink r:id="rId15">
        <w:r>
          <w:t>должности</w:t>
        </w:r>
      </w:hyperlink>
      <w:hyperlink r:id="rId16">
        <w:r>
          <w:t xml:space="preserve"> </w:t>
        </w:r>
      </w:hyperlink>
      <w:r>
        <w:t xml:space="preserve">Российской Федерации); </w:t>
      </w:r>
    </w:p>
    <w:p w:rsidR="00D661FC" w:rsidRDefault="00163E7A">
      <w:pPr>
        <w:numPr>
          <w:ilvl w:val="0"/>
          <w:numId w:val="2"/>
        </w:numPr>
        <w:ind w:right="8"/>
      </w:pPr>
      <w:r>
        <w:t xml:space="preserve">лиц, замещающих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 (государственные должности субъектов Российской Федерации). </w:t>
      </w:r>
    </w:p>
    <w:p w:rsidR="00D661FC" w:rsidRDefault="00163E7A">
      <w:pPr>
        <w:ind w:left="-10" w:right="8"/>
      </w:pPr>
      <w:r>
        <w:lastRenderedPageBreak/>
        <w:t xml:space="preserve">Государственная служба реализуется путем исполнения государственными служащими своих должностных обязанностей в органах государственной власти.   </w:t>
      </w:r>
    </w:p>
    <w:p w:rsidR="00D661FC" w:rsidRDefault="00163E7A">
      <w:pPr>
        <w:spacing w:after="80"/>
        <w:ind w:left="-10" w:right="8"/>
      </w:pPr>
      <w:r>
        <w:t xml:space="preserve">Органы государственной власти образуют определенную систему, которая характеризуется функциональным и организационным единством.  </w:t>
      </w:r>
    </w:p>
    <w:p w:rsidR="00D661FC" w:rsidRDefault="00163E7A">
      <w:pPr>
        <w:spacing w:after="85"/>
        <w:ind w:left="709" w:right="8" w:firstLine="0"/>
      </w:pPr>
      <w:r>
        <w:t xml:space="preserve">Виды государственной службы РФ. </w:t>
      </w:r>
    </w:p>
    <w:p w:rsidR="00D661FC" w:rsidRDefault="00163E7A">
      <w:pPr>
        <w:numPr>
          <w:ilvl w:val="0"/>
          <w:numId w:val="2"/>
        </w:numPr>
        <w:spacing w:line="318" w:lineRule="auto"/>
        <w:ind w:right="8"/>
      </w:pPr>
      <w:r>
        <w:t xml:space="preserve">государственная гражданская служба; – военная государственная служба; </w:t>
      </w:r>
    </w:p>
    <w:p w:rsidR="00D661FC" w:rsidRDefault="00163E7A">
      <w:pPr>
        <w:spacing w:after="89"/>
        <w:ind w:left="709" w:right="8" w:firstLine="0"/>
      </w:pPr>
      <w:r>
        <w:t xml:space="preserve">- государственная служба иных видов. </w:t>
      </w:r>
    </w:p>
    <w:p w:rsidR="00D661FC" w:rsidRDefault="00163E7A">
      <w:pPr>
        <w:spacing w:after="103"/>
        <w:ind w:left="709" w:right="8" w:firstLine="0"/>
      </w:pPr>
      <w:r>
        <w:t xml:space="preserve">Государственная гражданская служба подразделяется на:  </w:t>
      </w:r>
    </w:p>
    <w:p w:rsidR="00D661FC" w:rsidRDefault="00163E7A">
      <w:pPr>
        <w:spacing w:line="314" w:lineRule="auto"/>
        <w:ind w:left="-10" w:right="8"/>
      </w:pPr>
      <w:r>
        <w:rPr>
          <w:rFonts w:ascii="Segoe UI Symbol" w:eastAsia="Segoe UI Symbol" w:hAnsi="Segoe UI Symbol" w:cs="Segoe UI Symbol"/>
        </w:rPr>
        <w:t>•</w:t>
      </w:r>
      <w:r>
        <w:rPr>
          <w:rFonts w:ascii="Arial" w:eastAsia="Arial" w:hAnsi="Arial" w:cs="Arial"/>
        </w:rPr>
        <w:t xml:space="preserve"> </w:t>
      </w:r>
      <w:r>
        <w:t xml:space="preserve">федеральную государственную гражданскую службу;  </w:t>
      </w:r>
      <w:r>
        <w:rPr>
          <w:rFonts w:ascii="Segoe UI Symbol" w:eastAsia="Segoe UI Symbol" w:hAnsi="Segoe UI Symbol" w:cs="Segoe UI Symbol"/>
        </w:rPr>
        <w:t>•</w:t>
      </w:r>
      <w:r>
        <w:rPr>
          <w:rFonts w:ascii="Arial" w:eastAsia="Arial" w:hAnsi="Arial" w:cs="Arial"/>
        </w:rPr>
        <w:t xml:space="preserve"> </w:t>
      </w:r>
      <w:r>
        <w:t xml:space="preserve">государственную гражданскую службу субъекта Российской Федерации. </w:t>
      </w:r>
    </w:p>
    <w:p w:rsidR="00D661FC" w:rsidRDefault="00163E7A">
      <w:pPr>
        <w:spacing w:after="80"/>
        <w:ind w:left="-10" w:right="8"/>
      </w:pPr>
      <w:r>
        <w:t xml:space="preserve">Военная служба и государственная служба иных видов являются видами федеральной государственной службы.  </w:t>
      </w:r>
    </w:p>
    <w:p w:rsidR="00D661FC" w:rsidRDefault="00163E7A">
      <w:pPr>
        <w:spacing w:after="90"/>
        <w:ind w:left="-10" w:right="8"/>
      </w:pPr>
      <w:r>
        <w:t xml:space="preserve">Государственная гражданская служба - вид государственной службы, представляющей собой профессиональную служебную деятельность граждан на должностях государственной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 </w:t>
      </w:r>
    </w:p>
    <w:p w:rsidR="00D661FC" w:rsidRDefault="00163E7A">
      <w:pPr>
        <w:spacing w:after="91"/>
        <w:ind w:left="-10" w:right="8"/>
      </w:pPr>
      <w:r>
        <w:t xml:space="preserve">Военная служба - это вид федеральной государственной службы, представляющей собой профессиональную служебную деятельность граждан на воинских должностях или не на воинских должностях в случаях и на условиях, предусмотренных федеральными законами и (или) нормативными правовыми актами Президента Российской Федерации, в Вооруженных Силах Российской Федерации, других войсках, воинских (специальных) формированиях и органах, осуществляющих функции по обеспечению обороны и безопасности государства.  </w:t>
      </w:r>
    </w:p>
    <w:p w:rsidR="00D661FC" w:rsidRDefault="00163E7A">
      <w:pPr>
        <w:spacing w:after="89"/>
        <w:ind w:left="-10" w:right="8"/>
      </w:pPr>
      <w:r>
        <w:t xml:space="preserve">Государственная служба иных видов - это федеральная государственная служба, представляющая собой профессиональную служебную деятельность граждан на должностях правоохранительной службы в государственных органах, службах и учреждениях, осуществляющих функции по обеспечению безопасности, законности и правопорядка, по борьбе с преступностью, по защите прав и свобод человека и гражданина.  </w:t>
      </w:r>
    </w:p>
    <w:p w:rsidR="00D661FC" w:rsidRDefault="00163E7A">
      <w:pPr>
        <w:ind w:left="-10" w:right="8"/>
      </w:pPr>
      <w:r>
        <w:t xml:space="preserve">Принципы государственной службы – это основополагающие идеи, установления, выражающие объективные закономерности и определяющие научно обоснованные направления реализации компетенции, задач и функций </w:t>
      </w:r>
      <w:r>
        <w:lastRenderedPageBreak/>
        <w:t xml:space="preserve">государственных органов, полномочий государственных служащих, действующие в системе государственной власти.  </w:t>
      </w:r>
    </w:p>
    <w:p w:rsidR="00D661FC" w:rsidRDefault="00163E7A">
      <w:pPr>
        <w:numPr>
          <w:ilvl w:val="0"/>
          <w:numId w:val="3"/>
        </w:numPr>
        <w:ind w:right="8"/>
      </w:pPr>
      <w:r>
        <w:t xml:space="preserve">Принцип федерализма, обеспечивающий единство системы государственной службы и соблюдение конституционного разграничения предметов ведения и полномочий между федеральными органами государственной власти и органами государственной власти субъектов РФ.  </w:t>
      </w:r>
    </w:p>
    <w:p w:rsidR="00D661FC" w:rsidRDefault="00163E7A">
      <w:pPr>
        <w:numPr>
          <w:ilvl w:val="0"/>
          <w:numId w:val="3"/>
        </w:numPr>
        <w:spacing w:after="81"/>
        <w:ind w:right="8"/>
      </w:pPr>
      <w:r>
        <w:t xml:space="preserve">Принцип законности означает, что организация и функционирование государственной службы строятся на основе закона. </w:t>
      </w:r>
    </w:p>
    <w:p w:rsidR="00D661FC" w:rsidRDefault="00163E7A">
      <w:pPr>
        <w:spacing w:after="90"/>
        <w:ind w:left="710" w:right="8" w:firstLine="0"/>
      </w:pPr>
      <w:r>
        <w:t xml:space="preserve">К основным требованиям, предъявляемым к законности, относятся: </w:t>
      </w:r>
    </w:p>
    <w:p w:rsidR="00D661FC" w:rsidRDefault="00163E7A">
      <w:pPr>
        <w:spacing w:after="83"/>
        <w:ind w:left="710" w:right="8" w:firstLine="0"/>
      </w:pPr>
      <w:r>
        <w:t xml:space="preserve">а) верховенство закона по отношению ко всем другим правовым актам; </w:t>
      </w:r>
    </w:p>
    <w:p w:rsidR="00D661FC" w:rsidRDefault="00163E7A">
      <w:pPr>
        <w:spacing w:after="85"/>
        <w:ind w:left="710" w:right="8" w:firstLine="0"/>
      </w:pPr>
      <w:r>
        <w:t xml:space="preserve">б) единство понимания и применения законов на всей территории их </w:t>
      </w:r>
    </w:p>
    <w:p w:rsidR="00D661FC" w:rsidRDefault="00163E7A">
      <w:pPr>
        <w:ind w:left="-10" w:right="8" w:firstLine="0"/>
      </w:pPr>
      <w:r>
        <w:t xml:space="preserve">действия; </w:t>
      </w:r>
    </w:p>
    <w:p w:rsidR="00D661FC" w:rsidRDefault="00163E7A">
      <w:pPr>
        <w:spacing w:after="65"/>
        <w:ind w:left="710" w:right="8" w:firstLine="0"/>
      </w:pPr>
      <w:r>
        <w:t xml:space="preserve">в) равная возможность всех граждан пользоваться защитой закона и их </w:t>
      </w:r>
    </w:p>
    <w:p w:rsidR="00D661FC" w:rsidRDefault="00163E7A">
      <w:pPr>
        <w:spacing w:after="83"/>
        <w:ind w:left="-10" w:right="8" w:firstLine="0"/>
      </w:pPr>
      <w:r>
        <w:t xml:space="preserve">равная обязанность следовать его предписаниям; </w:t>
      </w:r>
    </w:p>
    <w:p w:rsidR="00D661FC" w:rsidRDefault="00163E7A">
      <w:pPr>
        <w:spacing w:after="90"/>
        <w:ind w:left="710" w:right="8" w:firstLine="0"/>
      </w:pPr>
      <w:r>
        <w:t xml:space="preserve">г) закон должен содержать механизм его реализации; </w:t>
      </w:r>
    </w:p>
    <w:p w:rsidR="00D661FC" w:rsidRDefault="00163E7A">
      <w:pPr>
        <w:spacing w:after="90"/>
        <w:ind w:left="710" w:right="8" w:firstLine="0"/>
      </w:pPr>
      <w:r>
        <w:t xml:space="preserve">д) недопустимость противопоставления законности и целесообразности; </w:t>
      </w:r>
    </w:p>
    <w:p w:rsidR="00D661FC" w:rsidRDefault="00163E7A">
      <w:pPr>
        <w:ind w:left="710" w:right="8" w:firstLine="0"/>
      </w:pPr>
      <w:r>
        <w:t xml:space="preserve">е) неотвратимость наказания за совершенное правонарушение. 3. Принцип приоритета прав и свобод человека и гражданина (обязывает государственных служащих признавать, соблюдать и защищать нрава и свободы человека и гражданина. Права личности являются высшей ценностью и что все государственные служащие несут предусмотренную законодательством ответственность за деяния, ведущие к нарушению прав, свобод и законных интересов граждан.)    </w:t>
      </w:r>
    </w:p>
    <w:p w:rsidR="00D661FC" w:rsidRDefault="00163E7A">
      <w:pPr>
        <w:numPr>
          <w:ilvl w:val="0"/>
          <w:numId w:val="4"/>
        </w:numPr>
        <w:ind w:right="8"/>
      </w:pPr>
      <w:r>
        <w:t xml:space="preserve">Принцип равного доступа граждан, владеющих государственным языком РФ,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w:t>
      </w:r>
    </w:p>
    <w:p w:rsidR="00D661FC" w:rsidRDefault="00163E7A">
      <w:pPr>
        <w:numPr>
          <w:ilvl w:val="0"/>
          <w:numId w:val="4"/>
        </w:numPr>
        <w:spacing w:after="84"/>
        <w:ind w:right="8"/>
      </w:pPr>
      <w:r>
        <w:t xml:space="preserve">Принцип единства правовых и организационных основ государственной службы, предполагающий законодательное закрепление единого подхода к организации государственной службы: </w:t>
      </w:r>
    </w:p>
    <w:p w:rsidR="00D661FC" w:rsidRDefault="00163E7A">
      <w:pPr>
        <w:numPr>
          <w:ilvl w:val="0"/>
          <w:numId w:val="5"/>
        </w:numPr>
        <w:spacing w:after="86"/>
        <w:ind w:right="8"/>
      </w:pPr>
      <w:r>
        <w:t xml:space="preserve">общие стандарты государственной службы; </w:t>
      </w:r>
    </w:p>
    <w:p w:rsidR="00D661FC" w:rsidRDefault="00163E7A">
      <w:pPr>
        <w:numPr>
          <w:ilvl w:val="0"/>
          <w:numId w:val="5"/>
        </w:numPr>
        <w:spacing w:after="81"/>
        <w:ind w:right="8"/>
      </w:pPr>
      <w:r>
        <w:t xml:space="preserve">общие перечни прав и обязанностей, ограничений и гарантий; </w:t>
      </w:r>
    </w:p>
    <w:p w:rsidR="00D661FC" w:rsidRDefault="00163E7A">
      <w:pPr>
        <w:numPr>
          <w:ilvl w:val="0"/>
          <w:numId w:val="5"/>
        </w:numPr>
        <w:spacing w:line="328" w:lineRule="auto"/>
        <w:ind w:right="8"/>
      </w:pPr>
      <w:r>
        <w:t xml:space="preserve">общие (с точки зрения организации и методики) системы подготовки кадров и контроля их компетентности. </w:t>
      </w:r>
    </w:p>
    <w:p w:rsidR="00D661FC" w:rsidRDefault="00163E7A">
      <w:pPr>
        <w:spacing w:after="88"/>
        <w:ind w:left="-10" w:right="8"/>
      </w:pPr>
      <w:r>
        <w:t xml:space="preserve">Взаимосвязь видов государственной службы обеспечивается на основе единства системы государственной службы РФ и принципов ее построения и </w:t>
      </w:r>
      <w:r>
        <w:lastRenderedPageBreak/>
        <w:t xml:space="preserve">функционирования. Кроме того, системный характер государственной службы обеспечивают: </w:t>
      </w:r>
    </w:p>
    <w:p w:rsidR="00D661FC" w:rsidRDefault="00163E7A">
      <w:pPr>
        <w:numPr>
          <w:ilvl w:val="0"/>
          <w:numId w:val="5"/>
        </w:numPr>
        <w:spacing w:line="323" w:lineRule="auto"/>
        <w:ind w:right="8"/>
      </w:pPr>
      <w:r>
        <w:t xml:space="preserve">соотносительность основных условий и размеров оплаты труда, основных государственных социальных гарантий; </w:t>
      </w:r>
    </w:p>
    <w:p w:rsidR="00D661FC" w:rsidRDefault="00163E7A">
      <w:pPr>
        <w:numPr>
          <w:ilvl w:val="0"/>
          <w:numId w:val="5"/>
        </w:numPr>
        <w:spacing w:line="328" w:lineRule="auto"/>
        <w:ind w:right="8"/>
      </w:pPr>
      <w:r>
        <w:t xml:space="preserve">установление ограничений и обязательств при прохождении государственной службы РФ различных видов; </w:t>
      </w:r>
    </w:p>
    <w:p w:rsidR="00D661FC" w:rsidRDefault="00163E7A">
      <w:pPr>
        <w:numPr>
          <w:ilvl w:val="0"/>
          <w:numId w:val="5"/>
        </w:numPr>
        <w:spacing w:line="328" w:lineRule="auto"/>
        <w:ind w:right="8"/>
      </w:pPr>
      <w:r>
        <w:t xml:space="preserve">учет стажа государственной службы РФ иных видов при исчислении стажа гражданской службы; </w:t>
      </w:r>
    </w:p>
    <w:p w:rsidR="00D661FC" w:rsidRDefault="00163E7A">
      <w:pPr>
        <w:numPr>
          <w:ilvl w:val="0"/>
          <w:numId w:val="5"/>
        </w:numPr>
        <w:spacing w:line="329" w:lineRule="auto"/>
        <w:ind w:right="8"/>
      </w:pPr>
      <w:r>
        <w:t xml:space="preserve">соотносительность основных условий государственного пенсионного обеспечения граждан, проходивших государственную службу РФ. </w:t>
      </w:r>
    </w:p>
    <w:p w:rsidR="00D661FC" w:rsidRDefault="00163E7A">
      <w:pPr>
        <w:spacing w:after="89"/>
        <w:ind w:left="710" w:right="8" w:firstLine="0"/>
      </w:pPr>
      <w:r>
        <w:t xml:space="preserve">6. Принцип взаимосвязи государственной и муниципальной службы.  </w:t>
      </w:r>
    </w:p>
    <w:p w:rsidR="00D661FC" w:rsidRDefault="00163E7A">
      <w:pPr>
        <w:numPr>
          <w:ilvl w:val="0"/>
          <w:numId w:val="6"/>
        </w:numPr>
        <w:spacing w:line="328" w:lineRule="auto"/>
        <w:ind w:right="8"/>
      </w:pPr>
      <w:r>
        <w:t xml:space="preserve">единства основных квалификационных требований к должностям гражданской службы и должностям муниципальной службы; </w:t>
      </w:r>
    </w:p>
    <w:p w:rsidR="00D661FC" w:rsidRDefault="00163E7A">
      <w:pPr>
        <w:numPr>
          <w:ilvl w:val="0"/>
          <w:numId w:val="6"/>
        </w:numPr>
        <w:spacing w:line="328" w:lineRule="auto"/>
        <w:ind w:right="8"/>
      </w:pPr>
      <w:r>
        <w:t xml:space="preserve">единства ограничений и обязательств при прохождении гражданской службы и муниципальной службы; </w:t>
      </w:r>
    </w:p>
    <w:p w:rsidR="00D661FC" w:rsidRDefault="00163E7A">
      <w:pPr>
        <w:numPr>
          <w:ilvl w:val="0"/>
          <w:numId w:val="6"/>
        </w:numPr>
        <w:spacing w:after="84"/>
        <w:ind w:right="8"/>
      </w:pPr>
      <w:r>
        <w:t xml:space="preserve">единства требований к профессиональной подготовке, переподготовке и повышению квалификации гражданских служащих и муниципальных служащих;  </w:t>
      </w:r>
    </w:p>
    <w:p w:rsidR="00D661FC" w:rsidRDefault="00163E7A">
      <w:pPr>
        <w:numPr>
          <w:ilvl w:val="0"/>
          <w:numId w:val="6"/>
        </w:numPr>
        <w:spacing w:after="76"/>
        <w:ind w:right="8"/>
      </w:pPr>
      <w:r>
        <w:t xml:space="preserve">учета стажа муниципальной службы при исчислении стажа гражданской службы и стажа гражданской службы при исчислении стажа муниципальной службы; </w:t>
      </w:r>
    </w:p>
    <w:p w:rsidR="00D661FC" w:rsidRDefault="00163E7A">
      <w:pPr>
        <w:numPr>
          <w:ilvl w:val="0"/>
          <w:numId w:val="6"/>
        </w:numPr>
        <w:spacing w:line="329" w:lineRule="auto"/>
        <w:ind w:right="8"/>
      </w:pPr>
      <w:r>
        <w:t xml:space="preserve">соотносительности основных условий оплаты труда и социальных гарантий гражданских служащих и муниципальных служащих; </w:t>
      </w:r>
    </w:p>
    <w:p w:rsidR="00D661FC" w:rsidRDefault="00163E7A">
      <w:pPr>
        <w:numPr>
          <w:ilvl w:val="0"/>
          <w:numId w:val="6"/>
        </w:numPr>
        <w:ind w:right="8"/>
      </w:pPr>
      <w:r>
        <w:t xml:space="preserve">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 </w:t>
      </w:r>
    </w:p>
    <w:p w:rsidR="00D661FC" w:rsidRDefault="00163E7A">
      <w:pPr>
        <w:numPr>
          <w:ilvl w:val="0"/>
          <w:numId w:val="7"/>
        </w:numPr>
        <w:ind w:right="8"/>
      </w:pPr>
      <w:r>
        <w:t xml:space="preserve">Принцип обязательности для государственных служащих решений, принятых вышестоящими государственными органами и руководителями в пределах их полномочий и в соответствии с законодательством.  </w:t>
      </w:r>
    </w:p>
    <w:p w:rsidR="00D661FC" w:rsidRDefault="00163E7A">
      <w:pPr>
        <w:numPr>
          <w:ilvl w:val="0"/>
          <w:numId w:val="7"/>
        </w:numPr>
        <w:spacing w:after="87"/>
        <w:ind w:right="8"/>
      </w:pPr>
      <w:r>
        <w:t xml:space="preserve">Открытость государственной службы и ее доступность общественному контролю, объективное информирование общества о деятельности государственных служащих.  </w:t>
      </w:r>
    </w:p>
    <w:p w:rsidR="00D661FC" w:rsidRDefault="00163E7A">
      <w:pPr>
        <w:numPr>
          <w:ilvl w:val="0"/>
          <w:numId w:val="7"/>
        </w:numPr>
        <w:ind w:right="8"/>
      </w:pPr>
      <w:r>
        <w:t xml:space="preserve">Принцип профессионализма и компетентности.  </w:t>
      </w:r>
    </w:p>
    <w:p w:rsidR="00D661FC" w:rsidRDefault="00163E7A">
      <w:pPr>
        <w:spacing w:after="91"/>
        <w:ind w:left="-10" w:right="8"/>
      </w:pPr>
      <w:r>
        <w:lastRenderedPageBreak/>
        <w:t xml:space="preserve">Профессионализм означает исполнение государственным служащим своих должностных обязанностей постоянно (в течение определенного времени) и за регулярно получаемое вознаграждение. Он стимулирует расширение и повышение знаний, накопление опыта, развитие организаторских способностей, высокий уровень служебной и исполнительской дисциплины.  </w:t>
      </w:r>
    </w:p>
    <w:p w:rsidR="00D661FC" w:rsidRDefault="00163E7A">
      <w:pPr>
        <w:ind w:left="709" w:right="8" w:firstLine="0"/>
      </w:pPr>
      <w:r>
        <w:t xml:space="preserve">Компетентность отражает объем знаний и опыт работника. </w:t>
      </w:r>
    </w:p>
    <w:p w:rsidR="00D661FC" w:rsidRDefault="00163E7A">
      <w:pPr>
        <w:numPr>
          <w:ilvl w:val="0"/>
          <w:numId w:val="7"/>
        </w:numPr>
        <w:ind w:right="8"/>
      </w:pPr>
      <w:r>
        <w:t xml:space="preserve">Принцип защиты государственных служащих от неправомерного вмешательства в их профессиональную служебную деятельность как государственных органов и должностных лиц, так и физических, и юридических лиц.  </w:t>
      </w:r>
    </w:p>
    <w:p w:rsidR="00D661FC" w:rsidRDefault="00163E7A">
      <w:pPr>
        <w:spacing w:after="76" w:line="259" w:lineRule="auto"/>
        <w:ind w:left="709" w:right="0" w:firstLine="0"/>
        <w:jc w:val="left"/>
      </w:pPr>
      <w:r>
        <w:rPr>
          <w:b/>
        </w:rPr>
        <w:t xml:space="preserve"> </w:t>
      </w:r>
    </w:p>
    <w:p w:rsidR="00D661FC" w:rsidRDefault="00163E7A">
      <w:pPr>
        <w:spacing w:after="0" w:line="339" w:lineRule="auto"/>
        <w:ind w:left="4" w:right="2" w:firstLine="705"/>
      </w:pPr>
      <w:r>
        <w:rPr>
          <w:b/>
        </w:rPr>
        <w:t xml:space="preserve">Практическое занятие 2. Должность государственной гражданской службы: ее правовой статус и содержание </w:t>
      </w:r>
    </w:p>
    <w:p w:rsidR="00D661FC" w:rsidRDefault="00163E7A">
      <w:pPr>
        <w:spacing w:after="91" w:line="259" w:lineRule="auto"/>
        <w:ind w:left="705" w:right="2" w:hanging="10"/>
      </w:pPr>
      <w:r>
        <w:rPr>
          <w:b/>
        </w:rPr>
        <w:t>Компетенции:</w:t>
      </w:r>
      <w:r>
        <w:t xml:space="preserve"> ОПК-3 </w:t>
      </w:r>
    </w:p>
    <w:p w:rsidR="00D661FC" w:rsidRDefault="00163E7A">
      <w:pPr>
        <w:spacing w:after="91" w:line="259" w:lineRule="auto"/>
        <w:ind w:left="705" w:right="2" w:hanging="10"/>
      </w:pPr>
      <w:r>
        <w:rPr>
          <w:b/>
        </w:rPr>
        <w:t xml:space="preserve">Форма проведения: </w:t>
      </w:r>
      <w:r>
        <w:t xml:space="preserve">собеседование. </w:t>
      </w:r>
    </w:p>
    <w:p w:rsidR="00D661FC" w:rsidRDefault="00163E7A">
      <w:pPr>
        <w:spacing w:after="79"/>
        <w:ind w:left="-10" w:right="8"/>
      </w:pPr>
      <w:r>
        <w:rPr>
          <w:b/>
        </w:rPr>
        <w:t>Методические указания.</w:t>
      </w:r>
      <w:r>
        <w:t xml:space="preserve"> При подготовке к занятию стоит обратить внимание, что должности федеральной государственной гражданской службы учреждаются федеральным законом или указом Президента РФ, а должности гражданской службы субъектов РФ учреждаются законами или иными нормативными правовыми актами субъектов РФ с учетом положений 79-ФЗ «О государственной гражданской службе Российской Федерации». </w:t>
      </w:r>
    </w:p>
    <w:p w:rsidR="00D661FC" w:rsidRDefault="00163E7A">
      <w:pPr>
        <w:spacing w:after="88"/>
        <w:ind w:left="710" w:right="8" w:firstLine="0"/>
      </w:pPr>
      <w:r>
        <w:t xml:space="preserve">Категории должностей гражданской службы РФ: </w:t>
      </w:r>
    </w:p>
    <w:p w:rsidR="00D661FC" w:rsidRDefault="00163E7A">
      <w:pPr>
        <w:numPr>
          <w:ilvl w:val="0"/>
          <w:numId w:val="8"/>
        </w:numPr>
        <w:spacing w:after="86"/>
        <w:ind w:right="8"/>
      </w:pPr>
      <w:r>
        <w:t xml:space="preserve">руководители – должности руководителей и зам. руководителей гос. органов и их структурных подразделений. Должности руководителей замещаются на определенный срок полномочий или без ограничения срока полномочий; </w:t>
      </w:r>
    </w:p>
    <w:p w:rsidR="00D661FC" w:rsidRDefault="00163E7A">
      <w:pPr>
        <w:numPr>
          <w:ilvl w:val="0"/>
          <w:numId w:val="8"/>
        </w:numPr>
        <w:spacing w:after="87"/>
        <w:ind w:right="8"/>
      </w:pPr>
      <w:r>
        <w:t xml:space="preserve">помощники (советники) – должности, учреждаемые для содействия лицам, замещающим гос. должности, руководителям гос. органов, Должности помощников (советников) замещаются на определенный срок, ограниченный сроком полномочий указанных лиц или руководителей; </w:t>
      </w:r>
    </w:p>
    <w:p w:rsidR="00D661FC" w:rsidRDefault="00163E7A">
      <w:pPr>
        <w:numPr>
          <w:ilvl w:val="0"/>
          <w:numId w:val="8"/>
        </w:numPr>
        <w:spacing w:after="85"/>
        <w:ind w:right="8"/>
      </w:pPr>
      <w:r>
        <w:t xml:space="preserve">специалисты – должности, учреждаемые для профессионального обеспечения выполнения гос. органами установленных задач и функций. Должности специалистов замещаются без ограничения срока полномочий; </w:t>
      </w:r>
    </w:p>
    <w:p w:rsidR="00D661FC" w:rsidRDefault="00163E7A">
      <w:pPr>
        <w:numPr>
          <w:ilvl w:val="0"/>
          <w:numId w:val="8"/>
        </w:numPr>
        <w:spacing w:after="73" w:line="323" w:lineRule="auto"/>
        <w:ind w:right="8"/>
      </w:pPr>
      <w:r>
        <w:t xml:space="preserve">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w:t>
      </w:r>
      <w:r>
        <w:lastRenderedPageBreak/>
        <w:t xml:space="preserve">деятельности гос. органов. Должности обеспечивающих специалистов замещаются без ограничения срока полномочий. </w:t>
      </w:r>
    </w:p>
    <w:p w:rsidR="00D661FC" w:rsidRDefault="00163E7A">
      <w:pPr>
        <w:ind w:left="709" w:right="8" w:firstLine="0"/>
      </w:pPr>
      <w:r>
        <w:t xml:space="preserve">Группы должностей гражданской службы РФ </w:t>
      </w:r>
    </w:p>
    <w:p w:rsidR="00D661FC" w:rsidRDefault="00163E7A">
      <w:pPr>
        <w:numPr>
          <w:ilvl w:val="0"/>
          <w:numId w:val="9"/>
        </w:numPr>
        <w:spacing w:line="317" w:lineRule="auto"/>
        <w:ind w:right="8"/>
      </w:pPr>
      <w:r>
        <w:t xml:space="preserve">высшие должности гражданской службы. К этой группе относятся должности категорий «руководители», «помощники (советники)» и «специалисты»; </w:t>
      </w:r>
    </w:p>
    <w:p w:rsidR="00D661FC" w:rsidRDefault="00163E7A">
      <w:pPr>
        <w:numPr>
          <w:ilvl w:val="0"/>
          <w:numId w:val="9"/>
        </w:numPr>
        <w:ind w:right="8"/>
      </w:pPr>
      <w:r>
        <w:t xml:space="preserve">главные должности гражданской службы. К ним относятся должности категорий «руководители», «помощники (советники)», «специалисты» и «обеспечивающие специалисты»; </w:t>
      </w:r>
    </w:p>
    <w:p w:rsidR="00D661FC" w:rsidRDefault="00163E7A">
      <w:pPr>
        <w:numPr>
          <w:ilvl w:val="0"/>
          <w:numId w:val="9"/>
        </w:numPr>
        <w:spacing w:after="82"/>
        <w:ind w:right="8"/>
      </w:pPr>
      <w:r>
        <w:t xml:space="preserve">ведущие должности гражданской службы. К ним должности всех четырех категорий; </w:t>
      </w:r>
    </w:p>
    <w:p w:rsidR="00D661FC" w:rsidRDefault="00163E7A">
      <w:pPr>
        <w:numPr>
          <w:ilvl w:val="0"/>
          <w:numId w:val="9"/>
        </w:numPr>
        <w:spacing w:line="328" w:lineRule="auto"/>
        <w:ind w:right="8"/>
      </w:pPr>
      <w:r>
        <w:t xml:space="preserve">старшие должности гражданской службы. К ним относятся должности категорий «специалисты» и «обеспечивающие специалисты»; </w:t>
      </w:r>
    </w:p>
    <w:p w:rsidR="00D661FC" w:rsidRDefault="00163E7A">
      <w:pPr>
        <w:numPr>
          <w:ilvl w:val="0"/>
          <w:numId w:val="9"/>
        </w:numPr>
        <w:spacing w:after="80"/>
        <w:ind w:right="8"/>
      </w:pPr>
      <w:r>
        <w:t xml:space="preserve">младшие должности гражданской службы. К ним относятся «обеспечивающие специалисты». </w:t>
      </w:r>
    </w:p>
    <w:p w:rsidR="00D661FC" w:rsidRDefault="00163E7A">
      <w:pPr>
        <w:spacing w:after="90"/>
        <w:ind w:left="709" w:right="8" w:firstLine="0"/>
      </w:pPr>
      <w:r>
        <w:t xml:space="preserve">Реестры должностей гражданской службы РФ: </w:t>
      </w:r>
    </w:p>
    <w:p w:rsidR="00D661FC" w:rsidRDefault="00163E7A">
      <w:pPr>
        <w:spacing w:after="86"/>
        <w:ind w:left="-10" w:right="8"/>
      </w:pPr>
      <w:r>
        <w:t xml:space="preserve">-Реестр должностей федеральной гражданской службы, в котором должности классифицируются по гос. органам, категориям и группам. Федеральный реестр утверждается указом Президента РФ; </w:t>
      </w:r>
    </w:p>
    <w:p w:rsidR="00D661FC" w:rsidRDefault="00163E7A">
      <w:pPr>
        <w:spacing w:after="78"/>
        <w:ind w:left="-10" w:right="8"/>
      </w:pPr>
      <w:r>
        <w:t xml:space="preserve">-Реестр должностей гражданской службы субъекта РФ. Реестр составляется с учетом структуры гос. органов, категорий и групп должностей, установленных Федеральным реестром. Утверждается законом или иным нормативным правовым актом субъекта РФ с учетом положений 79-ФЗ «О государственной гражданской службе Российской Федерации»; </w:t>
      </w:r>
    </w:p>
    <w:p w:rsidR="00D661FC" w:rsidRDefault="00163E7A">
      <w:pPr>
        <w:spacing w:after="73"/>
        <w:ind w:left="-10" w:right="8"/>
      </w:pPr>
      <w:r>
        <w:t xml:space="preserve">-Сводный реестр должностей гражданской службы РФ, включающий первые два реестра. Порядок его ведения утверждается указом Президента РФ. Квалификационные требования к должностям государственной гражданской службы включают требования. </w:t>
      </w:r>
    </w:p>
    <w:p w:rsidR="00D661FC" w:rsidRDefault="00163E7A">
      <w:pPr>
        <w:spacing w:after="89"/>
        <w:ind w:left="709" w:right="8" w:firstLine="0"/>
      </w:pPr>
      <w:r>
        <w:t xml:space="preserve">-к уровню профессионального образования; </w:t>
      </w:r>
    </w:p>
    <w:p w:rsidR="00D661FC" w:rsidRDefault="00163E7A">
      <w:pPr>
        <w:spacing w:after="94" w:line="259" w:lineRule="auto"/>
        <w:ind w:left="10" w:right="5" w:hanging="10"/>
        <w:jc w:val="right"/>
      </w:pPr>
      <w:r>
        <w:t xml:space="preserve">-к стажу гражданской службы или стажу (опыту) работы по </w:t>
      </w:r>
    </w:p>
    <w:p w:rsidR="00D661FC" w:rsidRDefault="00163E7A">
      <w:pPr>
        <w:spacing w:after="82"/>
        <w:ind w:left="-10" w:right="8" w:firstLine="0"/>
      </w:pPr>
      <w:r>
        <w:t xml:space="preserve">специальности, направлению подготовки,  </w:t>
      </w:r>
    </w:p>
    <w:p w:rsidR="00D661FC" w:rsidRDefault="00163E7A">
      <w:pPr>
        <w:spacing w:line="328" w:lineRule="auto"/>
        <w:ind w:left="-10" w:right="8"/>
      </w:pPr>
      <w:r>
        <w:t xml:space="preserve">-к профессиональным знаниям и навыкам, необходимым для исполнения должностных обязанностей.   </w:t>
      </w:r>
    </w:p>
    <w:p w:rsidR="00D661FC" w:rsidRDefault="00163E7A">
      <w:pPr>
        <w:spacing w:after="28"/>
        <w:ind w:left="-10" w:right="8"/>
      </w:pPr>
      <w:r>
        <w:t xml:space="preserve">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 </w:t>
      </w:r>
    </w:p>
    <w:p w:rsidR="00D661FC" w:rsidRDefault="00163E7A">
      <w:pPr>
        <w:spacing w:line="321" w:lineRule="auto"/>
        <w:ind w:left="-10" w:right="8"/>
      </w:pPr>
      <w:r>
        <w:lastRenderedPageBreak/>
        <w:t xml:space="preserve">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 </w:t>
      </w:r>
    </w:p>
    <w:p w:rsidR="00D661FC" w:rsidRDefault="00163E7A">
      <w:pPr>
        <w:spacing w:line="318" w:lineRule="auto"/>
        <w:ind w:left="-10" w:right="8"/>
      </w:pPr>
      <w:r>
        <w:t xml:space="preserve">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 </w:t>
      </w:r>
    </w:p>
    <w:p w:rsidR="00D661FC" w:rsidRDefault="00163E7A">
      <w:pPr>
        <w:ind w:left="-10" w:right="8"/>
      </w:pPr>
      <w:r>
        <w:t xml:space="preserve">Квалификационные требования к стажу гражданской службы или стажу работы по специальности, направлению подготовки, который необходим для замещения должностей федеральной гражданской службы, устанавливаются указом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 </w:t>
      </w:r>
    </w:p>
    <w:p w:rsidR="00D661FC" w:rsidRDefault="00163E7A">
      <w:pPr>
        <w:spacing w:after="88"/>
        <w:ind w:left="-10" w:right="8"/>
      </w:pPr>
      <w:r>
        <w:t xml:space="preserve">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 </w:t>
      </w:r>
    </w:p>
    <w:p w:rsidR="00D661FC" w:rsidRDefault="00163E7A">
      <w:pPr>
        <w:ind w:left="-10" w:right="8"/>
      </w:pPr>
      <w:r>
        <w:t xml:space="preserve">Классный чин гражданского служащего - это персонально присваиваемый служебный разряд, соответствующий служебному положению (замещаемой должности), уровню профессиональной и дополнительной специальной подготовки, выслуге лет, принадлежности к определенному ведомству и заслугам.  </w:t>
      </w:r>
    </w:p>
    <w:p w:rsidR="00D661FC" w:rsidRDefault="00163E7A">
      <w:pPr>
        <w:ind w:left="-10" w:right="8"/>
      </w:pPr>
      <w:r>
        <w:t xml:space="preserve">Порядок присвоения классных чинов определен Указом Президента РФ от 1 февраля 2005 г. №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 </w:t>
      </w:r>
    </w:p>
    <w:p w:rsidR="00D661FC" w:rsidRDefault="00163E7A">
      <w:pPr>
        <w:spacing w:after="79"/>
        <w:ind w:left="-10" w:right="8"/>
      </w:pPr>
      <w:r>
        <w:t xml:space="preserve">Классные чины и их соответствие группам должностей гражданской службы: </w:t>
      </w:r>
    </w:p>
    <w:p w:rsidR="00D661FC" w:rsidRDefault="00163E7A">
      <w:pPr>
        <w:spacing w:line="324" w:lineRule="auto"/>
        <w:ind w:left="-10" w:right="8"/>
      </w:pPr>
      <w:r>
        <w:t xml:space="preserve">-секретарь гос. гражданской службы РФ (субъекта РФ) 1, 2 и 3-го класса – присваивается гражданским служащим, замещающим должности младшей группы; </w:t>
      </w:r>
    </w:p>
    <w:p w:rsidR="00D661FC" w:rsidRDefault="00163E7A">
      <w:pPr>
        <w:numPr>
          <w:ilvl w:val="0"/>
          <w:numId w:val="10"/>
        </w:numPr>
        <w:spacing w:line="324" w:lineRule="auto"/>
        <w:ind w:right="8"/>
      </w:pPr>
      <w:r>
        <w:lastRenderedPageBreak/>
        <w:t xml:space="preserve">референт гос. гражданской службы РФ (субъекта РФ) 1, 2 и 3-го класса – присваивается гражданским служащим, замещающим должности старшей группы; </w:t>
      </w:r>
    </w:p>
    <w:p w:rsidR="00D661FC" w:rsidRDefault="00163E7A">
      <w:pPr>
        <w:numPr>
          <w:ilvl w:val="0"/>
          <w:numId w:val="10"/>
        </w:numPr>
        <w:spacing w:line="324" w:lineRule="auto"/>
        <w:ind w:right="8"/>
      </w:pPr>
      <w:r>
        <w:t xml:space="preserve">советник гос. гражданской службы РФ (субъекта РФ) 1, 2 и 3-го класса – присваивается гражданским служащим, замещающим должности ведущей группы; </w:t>
      </w:r>
    </w:p>
    <w:p w:rsidR="00D661FC" w:rsidRDefault="00163E7A">
      <w:pPr>
        <w:numPr>
          <w:ilvl w:val="0"/>
          <w:numId w:val="10"/>
        </w:numPr>
        <w:spacing w:after="75"/>
        <w:ind w:right="8"/>
      </w:pPr>
      <w:r>
        <w:t xml:space="preserve">государственный советник РФ (субъекта РФ) 1-го, 2-го и 3-го класса – присваивается гражданским служащим, замещающим должности главной группы; </w:t>
      </w:r>
    </w:p>
    <w:p w:rsidR="00D661FC" w:rsidRDefault="00163E7A">
      <w:pPr>
        <w:numPr>
          <w:ilvl w:val="0"/>
          <w:numId w:val="10"/>
        </w:numPr>
        <w:spacing w:line="327" w:lineRule="auto"/>
        <w:ind w:right="8"/>
      </w:pPr>
      <w:r>
        <w:t xml:space="preserve">действительный государственный советник РФ (субъекта РФ) 1, 2 и 3го класса – присваивается гражданским служащим, замещающим должности высшей группы. </w:t>
      </w:r>
    </w:p>
    <w:p w:rsidR="00D661FC" w:rsidRDefault="00163E7A">
      <w:pPr>
        <w:spacing w:after="91" w:line="259" w:lineRule="auto"/>
        <w:ind w:left="705" w:right="2" w:hanging="10"/>
      </w:pPr>
      <w:r>
        <w:rPr>
          <w:b/>
        </w:rPr>
        <w:t xml:space="preserve">Вопросы: </w:t>
      </w:r>
    </w:p>
    <w:p w:rsidR="00D661FC" w:rsidRDefault="00163E7A">
      <w:pPr>
        <w:numPr>
          <w:ilvl w:val="0"/>
          <w:numId w:val="11"/>
        </w:numPr>
        <w:spacing w:after="90"/>
        <w:ind w:right="8"/>
      </w:pPr>
      <w:r>
        <w:t xml:space="preserve">Что такое должность и каково ее содержание? </w:t>
      </w:r>
    </w:p>
    <w:p w:rsidR="00D661FC" w:rsidRDefault="00163E7A">
      <w:pPr>
        <w:numPr>
          <w:ilvl w:val="0"/>
          <w:numId w:val="11"/>
        </w:numPr>
        <w:spacing w:after="92"/>
        <w:ind w:right="8"/>
      </w:pPr>
      <w:r>
        <w:t xml:space="preserve">Какие категории должностей гражданской службы Вы знаете. </w:t>
      </w:r>
    </w:p>
    <w:p w:rsidR="00D661FC" w:rsidRDefault="00163E7A">
      <w:pPr>
        <w:numPr>
          <w:ilvl w:val="0"/>
          <w:numId w:val="11"/>
        </w:numPr>
        <w:spacing w:line="323" w:lineRule="auto"/>
        <w:ind w:right="8"/>
      </w:pPr>
      <w:r>
        <w:t xml:space="preserve">На какие группы подразделяются должности гражданской службы? </w:t>
      </w:r>
    </w:p>
    <w:p w:rsidR="00D661FC" w:rsidRDefault="00163E7A">
      <w:pPr>
        <w:numPr>
          <w:ilvl w:val="0"/>
          <w:numId w:val="11"/>
        </w:numPr>
        <w:spacing w:after="93"/>
        <w:ind w:right="8"/>
      </w:pPr>
      <w:r>
        <w:t xml:space="preserve">Что </w:t>
      </w:r>
      <w:r>
        <w:tab/>
        <w:t xml:space="preserve">входит </w:t>
      </w:r>
      <w:r>
        <w:tab/>
        <w:t xml:space="preserve">в </w:t>
      </w:r>
      <w:r>
        <w:tab/>
        <w:t xml:space="preserve">компетенцию </w:t>
      </w:r>
      <w:r>
        <w:tab/>
        <w:t xml:space="preserve">должности </w:t>
      </w:r>
      <w:r>
        <w:tab/>
        <w:t xml:space="preserve">категории </w:t>
      </w:r>
    </w:p>
    <w:p w:rsidR="00D661FC" w:rsidRDefault="00163E7A">
      <w:pPr>
        <w:spacing w:after="87"/>
        <w:ind w:left="-10" w:right="8" w:firstLine="0"/>
      </w:pPr>
      <w:r>
        <w:t xml:space="preserve">«обеспечивающий специалист? </w:t>
      </w:r>
    </w:p>
    <w:p w:rsidR="00D661FC" w:rsidRDefault="00163E7A">
      <w:pPr>
        <w:numPr>
          <w:ilvl w:val="0"/>
          <w:numId w:val="11"/>
        </w:numPr>
        <w:spacing w:line="326" w:lineRule="auto"/>
        <w:ind w:right="8"/>
      </w:pPr>
      <w:r>
        <w:t xml:space="preserve">Какие квалификационные требования предъявляют к должности главного специалиста министерства строительства Ставропольского края? </w:t>
      </w:r>
    </w:p>
    <w:p w:rsidR="00D661FC" w:rsidRDefault="00163E7A">
      <w:pPr>
        <w:numPr>
          <w:ilvl w:val="0"/>
          <w:numId w:val="11"/>
        </w:numPr>
        <w:spacing w:line="332" w:lineRule="auto"/>
        <w:ind w:right="8"/>
      </w:pPr>
      <w:r>
        <w:t xml:space="preserve">Какие классные чины может получить консультант отдела кадров министерства образования Ставропольского края? </w:t>
      </w:r>
    </w:p>
    <w:p w:rsidR="00D661FC" w:rsidRDefault="00163E7A">
      <w:pPr>
        <w:spacing w:after="75" w:line="259" w:lineRule="auto"/>
        <w:ind w:left="711" w:right="0" w:firstLine="0"/>
        <w:jc w:val="left"/>
      </w:pPr>
      <w:r>
        <w:t xml:space="preserve"> </w:t>
      </w:r>
    </w:p>
    <w:p w:rsidR="00D661FC" w:rsidRDefault="00163E7A">
      <w:pPr>
        <w:spacing w:after="0" w:line="338" w:lineRule="auto"/>
        <w:ind w:left="4" w:right="2" w:firstLine="707"/>
      </w:pPr>
      <w:r>
        <w:rPr>
          <w:b/>
        </w:rPr>
        <w:t>Практическое занятие 3.</w:t>
      </w:r>
      <w:r>
        <w:rPr>
          <w:rFonts w:ascii="Calibri" w:eastAsia="Calibri" w:hAnsi="Calibri" w:cs="Calibri"/>
          <w:b/>
          <w:sz w:val="32"/>
        </w:rPr>
        <w:t xml:space="preserve"> </w:t>
      </w:r>
      <w:r>
        <w:rPr>
          <w:b/>
        </w:rPr>
        <w:t xml:space="preserve">Поступление на государственную гражданскую службу. </w:t>
      </w:r>
    </w:p>
    <w:p w:rsidR="00D661FC" w:rsidRDefault="00163E7A">
      <w:pPr>
        <w:spacing w:line="326" w:lineRule="auto"/>
        <w:ind w:left="-10" w:right="8"/>
      </w:pPr>
      <w:r>
        <w:rPr>
          <w:b/>
        </w:rPr>
        <w:t xml:space="preserve">Цель: </w:t>
      </w:r>
      <w:r>
        <w:t xml:space="preserve">раскрыть условия и этапы поступления на государственной гражданской службу. </w:t>
      </w:r>
    </w:p>
    <w:p w:rsidR="00D661FC" w:rsidRDefault="00163E7A">
      <w:pPr>
        <w:spacing w:after="91" w:line="259" w:lineRule="auto"/>
        <w:ind w:left="705" w:right="2" w:hanging="10"/>
      </w:pPr>
      <w:r>
        <w:rPr>
          <w:b/>
        </w:rPr>
        <w:t>Компетенции:</w:t>
      </w:r>
      <w:r>
        <w:t xml:space="preserve"> ОПК-3 </w:t>
      </w:r>
    </w:p>
    <w:p w:rsidR="00D661FC" w:rsidRDefault="00163E7A">
      <w:pPr>
        <w:spacing w:after="91" w:line="259" w:lineRule="auto"/>
        <w:ind w:left="705" w:right="2" w:hanging="10"/>
      </w:pPr>
      <w:r>
        <w:rPr>
          <w:b/>
        </w:rPr>
        <w:t xml:space="preserve">Форма проведения: </w:t>
      </w:r>
      <w:r>
        <w:t xml:space="preserve">диспут. </w:t>
      </w:r>
    </w:p>
    <w:p w:rsidR="00D661FC" w:rsidRDefault="00163E7A">
      <w:pPr>
        <w:spacing w:after="81"/>
        <w:ind w:left="-10" w:right="8"/>
      </w:pPr>
      <w:r>
        <w:rPr>
          <w:b/>
        </w:rPr>
        <w:t>Методические указания.</w:t>
      </w:r>
      <w:r>
        <w:t xml:space="preserve"> Практическое занятие-диспут предполагает коллективное обсуждение какой-либо проблемы с целью установления путей ее достоверного решения. Диспут проводится в форме диалогического общения участников. Он предполагает высокую умственную активность </w:t>
      </w:r>
      <w:r>
        <w:lastRenderedPageBreak/>
        <w:t xml:space="preserve">участников, прививает умение вести полемику, обсуждать материал, защищать взгляды и убеждения, лаконично и ясно излагать свои мысли. Диспут предполагает коллективное обсуждение какой-либо проблемы с целью установления путей ее достоверного решения, проводится в форме диалогического общения его участников. Функции действующих лиц на диспуте могут быть различными. До начала диспута преподаватель определяет следующих участников диспута.  </w:t>
      </w:r>
    </w:p>
    <w:p w:rsidR="00D661FC" w:rsidRDefault="00163E7A">
      <w:pPr>
        <w:spacing w:line="327" w:lineRule="auto"/>
        <w:ind w:left="-10" w:right="8"/>
      </w:pPr>
      <w:r>
        <w:t xml:space="preserve">Докладчик - излагает в краткой форме сущность защищаемой точки зрения, позиции.  </w:t>
      </w:r>
    </w:p>
    <w:p w:rsidR="00D661FC" w:rsidRDefault="00163E7A">
      <w:pPr>
        <w:spacing w:line="323" w:lineRule="auto"/>
        <w:ind w:left="-10" w:right="8"/>
      </w:pPr>
      <w:r>
        <w:t xml:space="preserve">Содокладчик - аргументирует, обосновывает, иллюстрирует позицию докладчика, может представлять статистические сведения, факты.  </w:t>
      </w:r>
    </w:p>
    <w:p w:rsidR="00D661FC" w:rsidRDefault="00163E7A">
      <w:pPr>
        <w:spacing w:after="8" w:line="317" w:lineRule="auto"/>
        <w:ind w:left="-10" w:right="-9"/>
        <w:jc w:val="left"/>
      </w:pPr>
      <w:r>
        <w:t xml:space="preserve">Оппонент </w:t>
      </w:r>
      <w:r>
        <w:tab/>
        <w:t xml:space="preserve">- </w:t>
      </w:r>
      <w:r>
        <w:tab/>
        <w:t xml:space="preserve">высказывает </w:t>
      </w:r>
      <w:r>
        <w:tab/>
        <w:t xml:space="preserve">собственную </w:t>
      </w:r>
      <w:r>
        <w:tab/>
        <w:t xml:space="preserve">точку </w:t>
      </w:r>
      <w:r>
        <w:tab/>
        <w:t xml:space="preserve">зрения </w:t>
      </w:r>
      <w:r>
        <w:tab/>
        <w:t xml:space="preserve">по рассматриваемому вопросу (отличающуюся от от избранной докладчиком) и приводит контрпримеры и контраргументы.  </w:t>
      </w:r>
    </w:p>
    <w:p w:rsidR="00D661FC" w:rsidRDefault="00163E7A">
      <w:pPr>
        <w:spacing w:line="328" w:lineRule="auto"/>
        <w:ind w:left="-10" w:right="8"/>
      </w:pPr>
      <w:r>
        <w:t xml:space="preserve">Эксперт - ответственен за сравнительный анализ аргументов и контраргументов, определяет их достоверность.  </w:t>
      </w:r>
    </w:p>
    <w:p w:rsidR="00D661FC" w:rsidRDefault="00163E7A">
      <w:pPr>
        <w:spacing w:line="324" w:lineRule="auto"/>
        <w:ind w:left="-10" w:right="8"/>
      </w:pPr>
      <w:r>
        <w:t xml:space="preserve">«Провокатор» - задает «спорные» вопросы, приводит неожиданные примеры — инициирует общую дискуссию.  </w:t>
      </w:r>
    </w:p>
    <w:p w:rsidR="00D661FC" w:rsidRDefault="00163E7A">
      <w:pPr>
        <w:spacing w:line="328" w:lineRule="auto"/>
        <w:ind w:left="-10" w:right="8"/>
      </w:pPr>
      <w:r>
        <w:t xml:space="preserve">Ассистент - осуществляет материально-техническое обеспечение (плакаты, схемы, диаграммы и т. д.).  </w:t>
      </w:r>
    </w:p>
    <w:p w:rsidR="00D661FC" w:rsidRDefault="00163E7A">
      <w:pPr>
        <w:ind w:left="-10" w:right="8"/>
      </w:pPr>
      <w:r>
        <w:t xml:space="preserve">Основными функциями диспута являются познавательная, воспитательная, функция контроля за содержательностью, глубиной и систематичностью самостоятельной работы студентов, а также организационно-ориентационная и систематизирующая. Учебная дискуссия — один из методов проблемного обучения. Она используется при анализе проблемных ситуаций, когда необходим простой и однозначный ответ на вопрос, при этом имеются альтернативные варианты ответов. С целью вовлечения в дискуссию всех присутствующих целесообразно использовать метод сотрудничества, который основывается на взаимном обучении при совместной работе. В этом случае интегрируются интеллектуальные усилия и энергия сокурсников для достижения единой цели.  </w:t>
      </w:r>
    </w:p>
    <w:p w:rsidR="00D661FC" w:rsidRDefault="00163E7A">
      <w:pPr>
        <w:spacing w:after="71"/>
        <w:ind w:left="-10" w:right="8"/>
      </w:pPr>
      <w:r>
        <w:t xml:space="preserve">При учебном сотрудничестве можно использовать такую схему действий: </w:t>
      </w:r>
    </w:p>
    <w:p w:rsidR="00D661FC" w:rsidRDefault="00163E7A">
      <w:pPr>
        <w:numPr>
          <w:ilvl w:val="0"/>
          <w:numId w:val="12"/>
        </w:numPr>
        <w:spacing w:after="90"/>
        <w:ind w:right="741" w:firstLine="0"/>
      </w:pPr>
      <w:r>
        <w:t xml:space="preserve">определить проблему;  </w:t>
      </w:r>
    </w:p>
    <w:p w:rsidR="00D661FC" w:rsidRDefault="00163E7A">
      <w:pPr>
        <w:numPr>
          <w:ilvl w:val="0"/>
          <w:numId w:val="12"/>
        </w:numPr>
        <w:spacing w:line="328" w:lineRule="auto"/>
        <w:ind w:right="741" w:firstLine="0"/>
      </w:pPr>
      <w:r>
        <w:t xml:space="preserve">сформировать небольшие группы, распределить роли;  3) донести итоги обсуждения до группы.  </w:t>
      </w:r>
    </w:p>
    <w:p w:rsidR="00D661FC" w:rsidRDefault="00163E7A">
      <w:pPr>
        <w:spacing w:after="80"/>
        <w:ind w:left="-10" w:right="8"/>
      </w:pPr>
      <w:r>
        <w:lastRenderedPageBreak/>
        <w:t xml:space="preserve">Таким образом, диспут – это специально подготовленный и организованный научный спор на актуальную тему, в котором участвуют члены группы постоянного состава, и стороны аргументировано отстаивают свои позиции.  </w:t>
      </w:r>
    </w:p>
    <w:p w:rsidR="00D661FC" w:rsidRDefault="00163E7A">
      <w:pPr>
        <w:spacing w:after="90"/>
        <w:ind w:left="709" w:right="8" w:firstLine="0"/>
      </w:pPr>
      <w:r>
        <w:t xml:space="preserve">Критерии оценки эффективности диспута.  </w:t>
      </w:r>
    </w:p>
    <w:p w:rsidR="00D661FC" w:rsidRDefault="00163E7A">
      <w:pPr>
        <w:spacing w:after="84"/>
        <w:ind w:left="-10" w:right="8"/>
      </w:pPr>
      <w:r>
        <w:t xml:space="preserve">Результатами диспута должны стать сформировавшиеся у студентов знания и навыки, а также умение аргументированно отстаивать собственную точку зрения по рассматриваемой тематике. С точки зрения эффективности преподавателя при подготовке, проведении и подведении итогов семинарадиспута можно выделить три группы критериев: критерии оценки содержания практического занятия, критерии оценки методики проведения семинара – диспута, критерии оценки организации семинара – диспута, критерии оценки руководства работой студентов на семинаре – диспуте.  </w:t>
      </w:r>
    </w:p>
    <w:p w:rsidR="00D661FC" w:rsidRDefault="00163E7A">
      <w:pPr>
        <w:spacing w:after="88"/>
        <w:ind w:left="709" w:right="8" w:firstLine="0"/>
      </w:pPr>
      <w:r>
        <w:t xml:space="preserve">1 группа: Критерии оценки содержания практического занятия  </w:t>
      </w:r>
    </w:p>
    <w:p w:rsidR="00D661FC" w:rsidRDefault="00163E7A">
      <w:pPr>
        <w:numPr>
          <w:ilvl w:val="0"/>
          <w:numId w:val="13"/>
        </w:numPr>
        <w:spacing w:after="81"/>
        <w:ind w:right="8"/>
      </w:pPr>
      <w:r>
        <w:t xml:space="preserve">соответствие темы практического рабочей программе;  </w:t>
      </w:r>
    </w:p>
    <w:p w:rsidR="00D661FC" w:rsidRDefault="00163E7A">
      <w:pPr>
        <w:numPr>
          <w:ilvl w:val="0"/>
          <w:numId w:val="13"/>
        </w:numPr>
        <w:spacing w:line="329" w:lineRule="auto"/>
        <w:ind w:right="8"/>
      </w:pPr>
      <w:r>
        <w:t xml:space="preserve">качество плана практического занятия (полнота, детальность или несвязность, противоречивость и непоследовательность);  </w:t>
      </w:r>
    </w:p>
    <w:p w:rsidR="00D661FC" w:rsidRDefault="00163E7A">
      <w:pPr>
        <w:numPr>
          <w:ilvl w:val="0"/>
          <w:numId w:val="13"/>
        </w:numPr>
        <w:spacing w:after="81"/>
        <w:ind w:right="8"/>
      </w:pPr>
      <w:r>
        <w:t xml:space="preserve">четкость постановки цели и задач семинара;  </w:t>
      </w:r>
    </w:p>
    <w:p w:rsidR="00D661FC" w:rsidRDefault="00163E7A">
      <w:pPr>
        <w:numPr>
          <w:ilvl w:val="0"/>
          <w:numId w:val="13"/>
        </w:numPr>
        <w:spacing w:line="329" w:lineRule="auto"/>
        <w:ind w:right="8"/>
      </w:pPr>
      <w:r>
        <w:t xml:space="preserve">рассмотрение обсуждаемых вопросов с позиций современной экономической школы и достижений науки и техники;  </w:t>
      </w:r>
    </w:p>
    <w:p w:rsidR="00D661FC" w:rsidRDefault="00163E7A">
      <w:pPr>
        <w:numPr>
          <w:ilvl w:val="0"/>
          <w:numId w:val="13"/>
        </w:numPr>
        <w:spacing w:after="88"/>
        <w:ind w:right="8"/>
      </w:pPr>
      <w:r>
        <w:t xml:space="preserve">раскрытие взаимосвязи теории и практики;  </w:t>
      </w:r>
    </w:p>
    <w:p w:rsidR="00D661FC" w:rsidRDefault="00163E7A">
      <w:pPr>
        <w:numPr>
          <w:ilvl w:val="0"/>
          <w:numId w:val="13"/>
        </w:numPr>
        <w:spacing w:after="84"/>
        <w:ind w:right="8"/>
      </w:pPr>
      <w:r>
        <w:t xml:space="preserve">профессиональная ориентированность практического занятия, то есть интеграция теоретического материала с будущей практической деятельностью студентов;  </w:t>
      </w:r>
    </w:p>
    <w:p w:rsidR="00D661FC" w:rsidRDefault="00163E7A">
      <w:pPr>
        <w:numPr>
          <w:ilvl w:val="0"/>
          <w:numId w:val="13"/>
        </w:numPr>
        <w:spacing w:line="328" w:lineRule="auto"/>
        <w:ind w:right="8"/>
      </w:pPr>
      <w:r>
        <w:t xml:space="preserve">реализация в содержании практического занятия внутридисциплинарных и междисциплинарных связей.  </w:t>
      </w:r>
    </w:p>
    <w:p w:rsidR="00D661FC" w:rsidRDefault="00163E7A">
      <w:pPr>
        <w:spacing w:after="88"/>
        <w:ind w:left="709" w:right="8" w:firstLine="0"/>
      </w:pPr>
      <w:r>
        <w:t xml:space="preserve">2 группа: Критерии оценки методики проведения диспута  </w:t>
      </w:r>
    </w:p>
    <w:p w:rsidR="00D661FC" w:rsidRDefault="00163E7A">
      <w:pPr>
        <w:numPr>
          <w:ilvl w:val="0"/>
          <w:numId w:val="14"/>
        </w:numPr>
        <w:spacing w:after="89"/>
        <w:ind w:right="8"/>
      </w:pPr>
      <w:r>
        <w:t xml:space="preserve">обоснованность выбора диспута в качестве практического занятия;  </w:t>
      </w:r>
    </w:p>
    <w:p w:rsidR="00D661FC" w:rsidRDefault="00163E7A">
      <w:pPr>
        <w:numPr>
          <w:ilvl w:val="0"/>
          <w:numId w:val="14"/>
        </w:numPr>
        <w:spacing w:line="322" w:lineRule="auto"/>
        <w:ind w:right="8"/>
      </w:pPr>
      <w:r>
        <w:t xml:space="preserve">общая логика построения практического занятия, последовательность обсуждения темы;  </w:t>
      </w:r>
    </w:p>
    <w:p w:rsidR="00D661FC" w:rsidRDefault="00163E7A">
      <w:pPr>
        <w:numPr>
          <w:ilvl w:val="0"/>
          <w:numId w:val="14"/>
        </w:numPr>
        <w:spacing w:after="413"/>
        <w:ind w:right="8"/>
      </w:pPr>
      <w:r>
        <w:t xml:space="preserve">включение в работу методов активизации мышления студентов; 12 </w:t>
      </w:r>
    </w:p>
    <w:p w:rsidR="00D661FC" w:rsidRDefault="00163E7A">
      <w:pPr>
        <w:numPr>
          <w:ilvl w:val="0"/>
          <w:numId w:val="14"/>
        </w:numPr>
        <w:spacing w:after="89"/>
        <w:ind w:right="8"/>
      </w:pPr>
      <w:r>
        <w:t xml:space="preserve">использование приемов закрепления представленной информации; </w:t>
      </w:r>
    </w:p>
    <w:p w:rsidR="00D661FC" w:rsidRDefault="00163E7A">
      <w:pPr>
        <w:numPr>
          <w:ilvl w:val="0"/>
          <w:numId w:val="14"/>
        </w:numPr>
        <w:spacing w:line="323" w:lineRule="auto"/>
        <w:ind w:right="8"/>
      </w:pPr>
      <w:r>
        <w:lastRenderedPageBreak/>
        <w:t xml:space="preserve">обращение внимания эффективным методам контроля за ходом обсуждения и за результатами работы студентов;  </w:t>
      </w:r>
    </w:p>
    <w:p w:rsidR="00D661FC" w:rsidRDefault="00163E7A">
      <w:pPr>
        <w:numPr>
          <w:ilvl w:val="0"/>
          <w:numId w:val="14"/>
        </w:numPr>
        <w:spacing w:after="89"/>
        <w:ind w:right="8"/>
      </w:pPr>
      <w:r>
        <w:t xml:space="preserve">применение технических средств обучения, учебных пособий.  </w:t>
      </w:r>
    </w:p>
    <w:p w:rsidR="00D661FC" w:rsidRDefault="00163E7A">
      <w:pPr>
        <w:spacing w:after="89"/>
        <w:ind w:left="709" w:right="8" w:firstLine="0"/>
      </w:pPr>
      <w:r>
        <w:t xml:space="preserve">3 группа: Критерии оценки организации диспута  </w:t>
      </w:r>
    </w:p>
    <w:p w:rsidR="00D661FC" w:rsidRDefault="00163E7A">
      <w:pPr>
        <w:numPr>
          <w:ilvl w:val="0"/>
          <w:numId w:val="15"/>
        </w:numPr>
        <w:spacing w:after="62"/>
        <w:ind w:right="8"/>
      </w:pPr>
      <w:r>
        <w:t xml:space="preserve">соответствие продолжительности занятия рабочей программе и тематическому плану; </w:t>
      </w:r>
    </w:p>
    <w:p w:rsidR="00D661FC" w:rsidRDefault="00163E7A">
      <w:pPr>
        <w:numPr>
          <w:ilvl w:val="0"/>
          <w:numId w:val="15"/>
        </w:numPr>
        <w:spacing w:after="88"/>
        <w:ind w:right="8"/>
      </w:pPr>
      <w:r>
        <w:t xml:space="preserve">наличие плана диспута; </w:t>
      </w:r>
    </w:p>
    <w:p w:rsidR="00D661FC" w:rsidRDefault="00163E7A">
      <w:pPr>
        <w:numPr>
          <w:ilvl w:val="0"/>
          <w:numId w:val="15"/>
        </w:numPr>
        <w:spacing w:after="86"/>
        <w:ind w:right="8"/>
      </w:pPr>
      <w:r>
        <w:t xml:space="preserve">четкость начала и окончания диспута (отсутствие задержки во времени), а также рациональность распределения времени на занятии; впрочем на самом деле события на диспуте могут развиваться иначе, чем это предусматривает преподаватель.  </w:t>
      </w:r>
    </w:p>
    <w:p w:rsidR="00D661FC" w:rsidRDefault="00163E7A">
      <w:pPr>
        <w:numPr>
          <w:ilvl w:val="0"/>
          <w:numId w:val="15"/>
        </w:numPr>
        <w:spacing w:after="80"/>
        <w:ind w:right="8"/>
      </w:pPr>
      <w:r>
        <w:t xml:space="preserve">посещаемость и дисциплина на практическом занятии;  </w:t>
      </w:r>
    </w:p>
    <w:p w:rsidR="00D661FC" w:rsidRDefault="00163E7A">
      <w:pPr>
        <w:numPr>
          <w:ilvl w:val="0"/>
          <w:numId w:val="15"/>
        </w:numPr>
        <w:spacing w:after="89"/>
        <w:ind w:right="8"/>
      </w:pPr>
      <w:r>
        <w:t xml:space="preserve">уровень подготовки студентов к практическому занятию;  </w:t>
      </w:r>
    </w:p>
    <w:p w:rsidR="00D661FC" w:rsidRDefault="00163E7A">
      <w:pPr>
        <w:numPr>
          <w:ilvl w:val="0"/>
          <w:numId w:val="15"/>
        </w:numPr>
        <w:spacing w:after="57"/>
        <w:ind w:right="8"/>
      </w:pPr>
      <w:r>
        <w:t xml:space="preserve">наличие необходимого количества литературы, обеспечивающей самостоятельную работу студентов при подготовке; </w:t>
      </w:r>
    </w:p>
    <w:p w:rsidR="00D661FC" w:rsidRDefault="00163E7A">
      <w:pPr>
        <w:numPr>
          <w:ilvl w:val="0"/>
          <w:numId w:val="15"/>
        </w:numPr>
        <w:ind w:right="8"/>
      </w:pPr>
      <w:r>
        <w:t xml:space="preserve">соответствие аудитории, в которой проводится диспут, необходимым правилам и нормам (возможность использования технических средств, оформление и т. п.).  </w:t>
      </w:r>
    </w:p>
    <w:p w:rsidR="00D661FC" w:rsidRDefault="00163E7A">
      <w:pPr>
        <w:spacing w:after="57"/>
        <w:ind w:left="709" w:right="8" w:firstLine="0"/>
      </w:pPr>
      <w:r>
        <w:t xml:space="preserve">4 группа: Критерии оценки руководства работой студентов на диспуте </w:t>
      </w:r>
    </w:p>
    <w:p w:rsidR="00D661FC" w:rsidRDefault="00163E7A">
      <w:pPr>
        <w:numPr>
          <w:ilvl w:val="0"/>
          <w:numId w:val="16"/>
        </w:numPr>
        <w:spacing w:after="61"/>
        <w:ind w:right="8"/>
      </w:pPr>
      <w:r>
        <w:t xml:space="preserve">осуществление контроля подготовки студентами нужных материалов, отражающих результаты самостоятельной работы с литературой до семинара; – побуждение студентов к выступлению, анализ выступлений и замечаний, сделанных по ходу практического занятия; </w:t>
      </w:r>
    </w:p>
    <w:p w:rsidR="00D661FC" w:rsidRDefault="00163E7A">
      <w:pPr>
        <w:numPr>
          <w:ilvl w:val="0"/>
          <w:numId w:val="16"/>
        </w:numPr>
        <w:spacing w:after="77"/>
        <w:ind w:right="8"/>
      </w:pPr>
      <w:r>
        <w:t xml:space="preserve">управление группой: способность устанавливать контакт со студентами (преподаватель взаимодействует со всеми студентами или спрашивает только одного-двух студентов, оставляя пассивными других);  </w:t>
      </w:r>
    </w:p>
    <w:p w:rsidR="00D661FC" w:rsidRDefault="00163E7A">
      <w:pPr>
        <w:numPr>
          <w:ilvl w:val="0"/>
          <w:numId w:val="16"/>
        </w:numPr>
        <w:spacing w:after="76"/>
        <w:ind w:right="8"/>
      </w:pPr>
      <w:r>
        <w:t xml:space="preserve">подведение итогов, оценка работы студентов, советы по улучшению подготовки студентов, ответы на вопросы студентов в ходе заключительного слова;  </w:t>
      </w:r>
    </w:p>
    <w:p w:rsidR="00D661FC" w:rsidRDefault="00163E7A">
      <w:pPr>
        <w:numPr>
          <w:ilvl w:val="0"/>
          <w:numId w:val="16"/>
        </w:numPr>
        <w:ind w:right="8"/>
      </w:pPr>
      <w:r>
        <w:t xml:space="preserve">постановка задания к следующему семинарскому занятию. </w:t>
      </w:r>
    </w:p>
    <w:p w:rsidR="00D661FC" w:rsidRDefault="00163E7A">
      <w:pPr>
        <w:spacing w:after="386"/>
        <w:ind w:left="-10" w:right="8"/>
      </w:pPr>
      <w:r>
        <w:t xml:space="preserve">Для выставления итоговой оценки студенту можно воспользоваться следующим перечнем критериев (см. табл. 1). </w:t>
      </w:r>
    </w:p>
    <w:p w:rsidR="00D661FC" w:rsidRDefault="00163E7A">
      <w:pPr>
        <w:spacing w:after="0" w:line="259" w:lineRule="auto"/>
        <w:ind w:left="709" w:right="0" w:firstLine="0"/>
        <w:jc w:val="left"/>
      </w:pPr>
      <w:r>
        <w:t>Таблица 1 - К</w:t>
      </w:r>
      <w:r>
        <w:rPr>
          <w:rFonts w:ascii="Georgia" w:eastAsia="Georgia" w:hAnsi="Georgia" w:cs="Georgia"/>
          <w:sz w:val="27"/>
        </w:rPr>
        <w:t>ритерии эффективной работы студента на диспуте</w:t>
      </w:r>
      <w:r>
        <w:t xml:space="preserve"> </w:t>
      </w:r>
    </w:p>
    <w:tbl>
      <w:tblPr>
        <w:tblStyle w:val="TableGrid"/>
        <w:tblW w:w="9346" w:type="dxa"/>
        <w:tblInd w:w="7" w:type="dxa"/>
        <w:tblCellMar>
          <w:left w:w="112" w:type="dxa"/>
          <w:right w:w="34" w:type="dxa"/>
        </w:tblCellMar>
        <w:tblLook w:val="04A0" w:firstRow="1" w:lastRow="0" w:firstColumn="1" w:lastColumn="0" w:noHBand="0" w:noVBand="1"/>
      </w:tblPr>
      <w:tblGrid>
        <w:gridCol w:w="4954"/>
        <w:gridCol w:w="2268"/>
        <w:gridCol w:w="2124"/>
      </w:tblGrid>
      <w:tr w:rsidR="00D661FC">
        <w:trPr>
          <w:trHeight w:val="331"/>
        </w:trPr>
        <w:tc>
          <w:tcPr>
            <w:tcW w:w="4954" w:type="dxa"/>
            <w:tcBorders>
              <w:top w:val="single" w:sz="3" w:space="0" w:color="000000"/>
              <w:left w:val="single" w:sz="3" w:space="0" w:color="000000"/>
              <w:bottom w:val="single" w:sz="3" w:space="0" w:color="000000"/>
              <w:right w:val="single" w:sz="3" w:space="0" w:color="000000"/>
            </w:tcBorders>
          </w:tcPr>
          <w:p w:rsidR="00D661FC" w:rsidRDefault="00163E7A">
            <w:pPr>
              <w:spacing w:after="0" w:line="259" w:lineRule="auto"/>
              <w:ind w:right="0" w:firstLine="0"/>
              <w:jc w:val="left"/>
            </w:pPr>
            <w:r>
              <w:t xml:space="preserve">Критерий оценки </w:t>
            </w:r>
          </w:p>
        </w:tc>
        <w:tc>
          <w:tcPr>
            <w:tcW w:w="2268" w:type="dxa"/>
            <w:tcBorders>
              <w:top w:val="single" w:sz="3" w:space="0" w:color="000000"/>
              <w:left w:val="single" w:sz="3" w:space="0" w:color="000000"/>
              <w:bottom w:val="single" w:sz="3" w:space="0" w:color="000000"/>
              <w:right w:val="single" w:sz="3" w:space="0" w:color="000000"/>
            </w:tcBorders>
          </w:tcPr>
          <w:p w:rsidR="00D661FC" w:rsidRDefault="00163E7A">
            <w:pPr>
              <w:spacing w:after="0" w:line="259" w:lineRule="auto"/>
              <w:ind w:right="0" w:firstLine="0"/>
              <w:jc w:val="left"/>
            </w:pPr>
            <w:r>
              <w:t xml:space="preserve">Оценка (баллы) </w:t>
            </w:r>
          </w:p>
        </w:tc>
        <w:tc>
          <w:tcPr>
            <w:tcW w:w="2124" w:type="dxa"/>
            <w:tcBorders>
              <w:top w:val="single" w:sz="3" w:space="0" w:color="000000"/>
              <w:left w:val="single" w:sz="3" w:space="0" w:color="000000"/>
              <w:bottom w:val="single" w:sz="3" w:space="0" w:color="000000"/>
              <w:right w:val="single" w:sz="3" w:space="0" w:color="000000"/>
            </w:tcBorders>
          </w:tcPr>
          <w:p w:rsidR="00D661FC" w:rsidRDefault="00163E7A">
            <w:pPr>
              <w:spacing w:after="0" w:line="259" w:lineRule="auto"/>
              <w:ind w:right="0" w:firstLine="0"/>
              <w:jc w:val="left"/>
            </w:pPr>
            <w:r>
              <w:t xml:space="preserve">Замечание </w:t>
            </w:r>
          </w:p>
        </w:tc>
      </w:tr>
      <w:tr w:rsidR="00D661FC">
        <w:trPr>
          <w:trHeight w:val="331"/>
        </w:trPr>
        <w:tc>
          <w:tcPr>
            <w:tcW w:w="4954" w:type="dxa"/>
            <w:tcBorders>
              <w:top w:val="single" w:sz="3" w:space="0" w:color="000000"/>
              <w:left w:val="single" w:sz="3" w:space="0" w:color="000000"/>
              <w:bottom w:val="single" w:sz="3" w:space="0" w:color="000000"/>
              <w:right w:val="single" w:sz="3" w:space="0" w:color="000000"/>
            </w:tcBorders>
          </w:tcPr>
          <w:p w:rsidR="00D661FC" w:rsidRDefault="00163E7A">
            <w:pPr>
              <w:spacing w:after="0" w:line="259" w:lineRule="auto"/>
              <w:ind w:right="0" w:firstLine="0"/>
              <w:jc w:val="left"/>
            </w:pPr>
            <w:r>
              <w:t>1. Актуальность темы</w:t>
            </w:r>
          </w:p>
        </w:tc>
        <w:tc>
          <w:tcPr>
            <w:tcW w:w="2268" w:type="dxa"/>
            <w:tcBorders>
              <w:top w:val="single" w:sz="3" w:space="0" w:color="000000"/>
              <w:left w:val="single" w:sz="3" w:space="0" w:color="000000"/>
              <w:bottom w:val="single" w:sz="3" w:space="0" w:color="000000"/>
              <w:right w:val="single" w:sz="3" w:space="0" w:color="000000"/>
            </w:tcBorders>
          </w:tcPr>
          <w:p w:rsidR="00D661FC" w:rsidRDefault="00D661FC">
            <w:pPr>
              <w:spacing w:after="160" w:line="259" w:lineRule="auto"/>
              <w:ind w:right="0" w:firstLine="0"/>
              <w:jc w:val="left"/>
            </w:pPr>
          </w:p>
        </w:tc>
        <w:tc>
          <w:tcPr>
            <w:tcW w:w="2124" w:type="dxa"/>
            <w:tcBorders>
              <w:top w:val="single" w:sz="3" w:space="0" w:color="000000"/>
              <w:left w:val="single" w:sz="3" w:space="0" w:color="000000"/>
              <w:bottom w:val="single" w:sz="3" w:space="0" w:color="000000"/>
              <w:right w:val="single" w:sz="3" w:space="0" w:color="000000"/>
            </w:tcBorders>
          </w:tcPr>
          <w:p w:rsidR="00D661FC" w:rsidRDefault="00D661FC">
            <w:pPr>
              <w:spacing w:after="160" w:line="259" w:lineRule="auto"/>
              <w:ind w:right="0" w:firstLine="0"/>
              <w:jc w:val="left"/>
            </w:pPr>
          </w:p>
        </w:tc>
      </w:tr>
      <w:tr w:rsidR="00D661FC">
        <w:trPr>
          <w:trHeight w:val="331"/>
        </w:trPr>
        <w:tc>
          <w:tcPr>
            <w:tcW w:w="4954" w:type="dxa"/>
            <w:tcBorders>
              <w:top w:val="single" w:sz="3" w:space="0" w:color="000000"/>
              <w:left w:val="single" w:sz="3" w:space="0" w:color="000000"/>
              <w:bottom w:val="single" w:sz="3" w:space="0" w:color="000000"/>
              <w:right w:val="single" w:sz="3" w:space="0" w:color="000000"/>
            </w:tcBorders>
          </w:tcPr>
          <w:p w:rsidR="00D661FC" w:rsidRDefault="00163E7A">
            <w:pPr>
              <w:spacing w:after="0" w:line="259" w:lineRule="auto"/>
              <w:ind w:right="0" w:firstLine="0"/>
              <w:jc w:val="left"/>
            </w:pPr>
            <w:r>
              <w:lastRenderedPageBreak/>
              <w:t>2. Качество ответов на вопросы</w:t>
            </w:r>
          </w:p>
        </w:tc>
        <w:tc>
          <w:tcPr>
            <w:tcW w:w="2268" w:type="dxa"/>
            <w:tcBorders>
              <w:top w:val="single" w:sz="3" w:space="0" w:color="000000"/>
              <w:left w:val="single" w:sz="3" w:space="0" w:color="000000"/>
              <w:bottom w:val="single" w:sz="3" w:space="0" w:color="000000"/>
              <w:right w:val="single" w:sz="3" w:space="0" w:color="000000"/>
            </w:tcBorders>
          </w:tcPr>
          <w:p w:rsidR="00D661FC" w:rsidRDefault="00D661FC">
            <w:pPr>
              <w:spacing w:after="160" w:line="259" w:lineRule="auto"/>
              <w:ind w:right="0" w:firstLine="0"/>
              <w:jc w:val="left"/>
            </w:pPr>
          </w:p>
        </w:tc>
        <w:tc>
          <w:tcPr>
            <w:tcW w:w="2124" w:type="dxa"/>
            <w:tcBorders>
              <w:top w:val="single" w:sz="3" w:space="0" w:color="000000"/>
              <w:left w:val="single" w:sz="3" w:space="0" w:color="000000"/>
              <w:bottom w:val="single" w:sz="3" w:space="0" w:color="000000"/>
              <w:right w:val="single" w:sz="3" w:space="0" w:color="000000"/>
            </w:tcBorders>
          </w:tcPr>
          <w:p w:rsidR="00D661FC" w:rsidRDefault="00D661FC">
            <w:pPr>
              <w:spacing w:after="160" w:line="259" w:lineRule="auto"/>
              <w:ind w:right="0" w:firstLine="0"/>
              <w:jc w:val="left"/>
            </w:pPr>
          </w:p>
        </w:tc>
      </w:tr>
      <w:tr w:rsidR="00D661FC">
        <w:trPr>
          <w:trHeight w:val="338"/>
        </w:trPr>
        <w:tc>
          <w:tcPr>
            <w:tcW w:w="4954" w:type="dxa"/>
            <w:tcBorders>
              <w:top w:val="single" w:sz="3" w:space="0" w:color="000000"/>
              <w:left w:val="single" w:sz="3" w:space="0" w:color="000000"/>
              <w:bottom w:val="single" w:sz="3" w:space="0" w:color="000000"/>
              <w:right w:val="single" w:sz="3" w:space="0" w:color="000000"/>
            </w:tcBorders>
          </w:tcPr>
          <w:p w:rsidR="00D661FC" w:rsidRDefault="00163E7A">
            <w:pPr>
              <w:spacing w:after="0" w:line="259" w:lineRule="auto"/>
              <w:ind w:right="0" w:firstLine="0"/>
              <w:jc w:val="left"/>
            </w:pPr>
            <w:r>
              <w:t>3. Теоретический уровень знаний</w:t>
            </w:r>
          </w:p>
        </w:tc>
        <w:tc>
          <w:tcPr>
            <w:tcW w:w="2268" w:type="dxa"/>
            <w:tcBorders>
              <w:top w:val="single" w:sz="3" w:space="0" w:color="000000"/>
              <w:left w:val="single" w:sz="3" w:space="0" w:color="000000"/>
              <w:bottom w:val="single" w:sz="3" w:space="0" w:color="000000"/>
              <w:right w:val="single" w:sz="3" w:space="0" w:color="000000"/>
            </w:tcBorders>
          </w:tcPr>
          <w:p w:rsidR="00D661FC" w:rsidRDefault="00D661FC">
            <w:pPr>
              <w:spacing w:after="160" w:line="259" w:lineRule="auto"/>
              <w:ind w:right="0" w:firstLine="0"/>
              <w:jc w:val="left"/>
            </w:pPr>
          </w:p>
        </w:tc>
        <w:tc>
          <w:tcPr>
            <w:tcW w:w="2124" w:type="dxa"/>
            <w:tcBorders>
              <w:top w:val="single" w:sz="3" w:space="0" w:color="000000"/>
              <w:left w:val="single" w:sz="3" w:space="0" w:color="000000"/>
              <w:bottom w:val="single" w:sz="3" w:space="0" w:color="000000"/>
              <w:right w:val="single" w:sz="3" w:space="0" w:color="000000"/>
            </w:tcBorders>
          </w:tcPr>
          <w:p w:rsidR="00D661FC" w:rsidRDefault="00D661FC">
            <w:pPr>
              <w:spacing w:after="160" w:line="259" w:lineRule="auto"/>
              <w:ind w:right="0" w:firstLine="0"/>
              <w:jc w:val="left"/>
            </w:pPr>
          </w:p>
        </w:tc>
      </w:tr>
      <w:tr w:rsidR="00D661FC">
        <w:trPr>
          <w:trHeight w:val="979"/>
        </w:trPr>
        <w:tc>
          <w:tcPr>
            <w:tcW w:w="4954" w:type="dxa"/>
            <w:tcBorders>
              <w:top w:val="single" w:sz="3" w:space="0" w:color="000000"/>
              <w:left w:val="single" w:sz="3" w:space="0" w:color="000000"/>
              <w:bottom w:val="single" w:sz="3" w:space="0" w:color="000000"/>
              <w:right w:val="single" w:sz="3" w:space="0" w:color="000000"/>
            </w:tcBorders>
          </w:tcPr>
          <w:p w:rsidR="00D661FC" w:rsidRDefault="00163E7A">
            <w:pPr>
              <w:spacing w:after="88" w:line="239" w:lineRule="auto"/>
              <w:ind w:right="0" w:firstLine="0"/>
              <w:jc w:val="left"/>
            </w:pPr>
            <w:r>
              <w:t xml:space="preserve">4. Подкрепление материалов фактическими данными </w:t>
            </w:r>
          </w:p>
          <w:p w:rsidR="00D661FC" w:rsidRDefault="00163E7A">
            <w:pPr>
              <w:spacing w:after="0" w:line="259" w:lineRule="auto"/>
              <w:ind w:right="0" w:firstLine="0"/>
              <w:jc w:val="left"/>
            </w:pPr>
            <w:r>
              <w:t xml:space="preserve">(статистические данные или др.)  </w:t>
            </w:r>
          </w:p>
        </w:tc>
        <w:tc>
          <w:tcPr>
            <w:tcW w:w="2268" w:type="dxa"/>
            <w:tcBorders>
              <w:top w:val="single" w:sz="3" w:space="0" w:color="000000"/>
              <w:left w:val="single" w:sz="3" w:space="0" w:color="000000"/>
              <w:bottom w:val="single" w:sz="3" w:space="0" w:color="000000"/>
              <w:right w:val="single" w:sz="3" w:space="0" w:color="000000"/>
            </w:tcBorders>
          </w:tcPr>
          <w:p w:rsidR="00D661FC" w:rsidRDefault="00163E7A">
            <w:pPr>
              <w:spacing w:after="0" w:line="259" w:lineRule="auto"/>
              <w:ind w:right="0" w:firstLine="0"/>
              <w:jc w:val="left"/>
            </w:pPr>
            <w:r>
              <w:t xml:space="preserve"> </w:t>
            </w:r>
          </w:p>
        </w:tc>
        <w:tc>
          <w:tcPr>
            <w:tcW w:w="2124" w:type="dxa"/>
            <w:tcBorders>
              <w:top w:val="single" w:sz="3" w:space="0" w:color="000000"/>
              <w:left w:val="single" w:sz="3" w:space="0" w:color="000000"/>
              <w:bottom w:val="single" w:sz="3" w:space="0" w:color="000000"/>
              <w:right w:val="single" w:sz="3" w:space="0" w:color="000000"/>
            </w:tcBorders>
          </w:tcPr>
          <w:p w:rsidR="00D661FC" w:rsidRDefault="00163E7A">
            <w:pPr>
              <w:spacing w:after="0" w:line="259" w:lineRule="auto"/>
              <w:ind w:right="0" w:firstLine="0"/>
              <w:jc w:val="left"/>
            </w:pPr>
            <w:r>
              <w:t xml:space="preserve"> </w:t>
            </w:r>
          </w:p>
        </w:tc>
      </w:tr>
      <w:tr w:rsidR="00D661FC">
        <w:trPr>
          <w:trHeight w:val="331"/>
        </w:trPr>
        <w:tc>
          <w:tcPr>
            <w:tcW w:w="4954" w:type="dxa"/>
            <w:tcBorders>
              <w:top w:val="single" w:sz="3" w:space="0" w:color="000000"/>
              <w:left w:val="single" w:sz="3" w:space="0" w:color="000000"/>
              <w:bottom w:val="single" w:sz="3" w:space="0" w:color="000000"/>
              <w:right w:val="single" w:sz="3" w:space="0" w:color="000000"/>
            </w:tcBorders>
          </w:tcPr>
          <w:p w:rsidR="00D661FC" w:rsidRDefault="00163E7A">
            <w:pPr>
              <w:spacing w:after="0" w:line="259" w:lineRule="auto"/>
              <w:ind w:right="0" w:firstLine="0"/>
              <w:jc w:val="left"/>
            </w:pPr>
            <w:r>
              <w:t xml:space="preserve">5. Практическая ценность материала  </w:t>
            </w:r>
          </w:p>
        </w:tc>
        <w:tc>
          <w:tcPr>
            <w:tcW w:w="2268" w:type="dxa"/>
            <w:tcBorders>
              <w:top w:val="single" w:sz="3" w:space="0" w:color="000000"/>
              <w:left w:val="single" w:sz="3" w:space="0" w:color="000000"/>
              <w:bottom w:val="single" w:sz="3" w:space="0" w:color="000000"/>
              <w:right w:val="single" w:sz="3" w:space="0" w:color="000000"/>
            </w:tcBorders>
          </w:tcPr>
          <w:p w:rsidR="00D661FC" w:rsidRDefault="00163E7A">
            <w:pPr>
              <w:spacing w:after="0" w:line="259" w:lineRule="auto"/>
              <w:ind w:right="0" w:firstLine="0"/>
              <w:jc w:val="left"/>
            </w:pPr>
            <w:r>
              <w:t xml:space="preserve"> </w:t>
            </w:r>
          </w:p>
        </w:tc>
        <w:tc>
          <w:tcPr>
            <w:tcW w:w="2124" w:type="dxa"/>
            <w:tcBorders>
              <w:top w:val="single" w:sz="3" w:space="0" w:color="000000"/>
              <w:left w:val="single" w:sz="3" w:space="0" w:color="000000"/>
              <w:bottom w:val="single" w:sz="3" w:space="0" w:color="000000"/>
              <w:right w:val="single" w:sz="3" w:space="0" w:color="000000"/>
            </w:tcBorders>
          </w:tcPr>
          <w:p w:rsidR="00D661FC" w:rsidRDefault="00163E7A">
            <w:pPr>
              <w:spacing w:after="0" w:line="259" w:lineRule="auto"/>
              <w:ind w:right="0" w:firstLine="0"/>
              <w:jc w:val="left"/>
            </w:pPr>
            <w:r>
              <w:t xml:space="preserve"> </w:t>
            </w:r>
          </w:p>
        </w:tc>
      </w:tr>
      <w:tr w:rsidR="00D661FC">
        <w:trPr>
          <w:trHeight w:val="331"/>
        </w:trPr>
        <w:tc>
          <w:tcPr>
            <w:tcW w:w="4954" w:type="dxa"/>
            <w:tcBorders>
              <w:top w:val="single" w:sz="3" w:space="0" w:color="000000"/>
              <w:left w:val="single" w:sz="3" w:space="0" w:color="000000"/>
              <w:bottom w:val="single" w:sz="3" w:space="0" w:color="000000"/>
              <w:right w:val="single" w:sz="3" w:space="0" w:color="000000"/>
            </w:tcBorders>
          </w:tcPr>
          <w:p w:rsidR="00D661FC" w:rsidRDefault="00163E7A">
            <w:pPr>
              <w:spacing w:after="0" w:line="259" w:lineRule="auto"/>
              <w:ind w:right="0" w:firstLine="0"/>
              <w:jc w:val="left"/>
            </w:pPr>
            <w:r>
              <w:t xml:space="preserve">6. Способность делать выводы  </w:t>
            </w:r>
          </w:p>
        </w:tc>
        <w:tc>
          <w:tcPr>
            <w:tcW w:w="2268" w:type="dxa"/>
            <w:tcBorders>
              <w:top w:val="single" w:sz="3" w:space="0" w:color="000000"/>
              <w:left w:val="single" w:sz="3" w:space="0" w:color="000000"/>
              <w:bottom w:val="single" w:sz="3" w:space="0" w:color="000000"/>
              <w:right w:val="single" w:sz="3" w:space="0" w:color="000000"/>
            </w:tcBorders>
          </w:tcPr>
          <w:p w:rsidR="00D661FC" w:rsidRDefault="00163E7A">
            <w:pPr>
              <w:spacing w:after="0" w:line="259" w:lineRule="auto"/>
              <w:ind w:right="0" w:firstLine="0"/>
              <w:jc w:val="left"/>
            </w:pPr>
            <w:r>
              <w:t xml:space="preserve"> </w:t>
            </w:r>
          </w:p>
        </w:tc>
        <w:tc>
          <w:tcPr>
            <w:tcW w:w="2124" w:type="dxa"/>
            <w:tcBorders>
              <w:top w:val="single" w:sz="3" w:space="0" w:color="000000"/>
              <w:left w:val="single" w:sz="3" w:space="0" w:color="000000"/>
              <w:bottom w:val="single" w:sz="3" w:space="0" w:color="000000"/>
              <w:right w:val="single" w:sz="3" w:space="0" w:color="000000"/>
            </w:tcBorders>
          </w:tcPr>
          <w:p w:rsidR="00D661FC" w:rsidRDefault="00163E7A">
            <w:pPr>
              <w:spacing w:after="0" w:line="259" w:lineRule="auto"/>
              <w:ind w:right="0" w:firstLine="0"/>
              <w:jc w:val="left"/>
            </w:pPr>
            <w:r>
              <w:t xml:space="preserve"> </w:t>
            </w:r>
          </w:p>
        </w:tc>
      </w:tr>
      <w:tr w:rsidR="00D661FC">
        <w:trPr>
          <w:trHeight w:val="655"/>
        </w:trPr>
        <w:tc>
          <w:tcPr>
            <w:tcW w:w="4954" w:type="dxa"/>
            <w:tcBorders>
              <w:top w:val="single" w:sz="3" w:space="0" w:color="000000"/>
              <w:left w:val="single" w:sz="3" w:space="0" w:color="000000"/>
              <w:bottom w:val="single" w:sz="3" w:space="0" w:color="000000"/>
              <w:right w:val="single" w:sz="3" w:space="0" w:color="000000"/>
            </w:tcBorders>
          </w:tcPr>
          <w:p w:rsidR="00D661FC" w:rsidRDefault="00163E7A">
            <w:pPr>
              <w:spacing w:after="0" w:line="259" w:lineRule="auto"/>
              <w:ind w:right="6" w:firstLine="0"/>
            </w:pPr>
            <w:r>
              <w:t xml:space="preserve">7. Способность отстаивать собственную точку зрения  </w:t>
            </w:r>
          </w:p>
        </w:tc>
        <w:tc>
          <w:tcPr>
            <w:tcW w:w="2268" w:type="dxa"/>
            <w:tcBorders>
              <w:top w:val="single" w:sz="3" w:space="0" w:color="000000"/>
              <w:left w:val="single" w:sz="3" w:space="0" w:color="000000"/>
              <w:bottom w:val="single" w:sz="3" w:space="0" w:color="000000"/>
              <w:right w:val="single" w:sz="3" w:space="0" w:color="000000"/>
            </w:tcBorders>
          </w:tcPr>
          <w:p w:rsidR="00D661FC" w:rsidRDefault="00163E7A">
            <w:pPr>
              <w:spacing w:after="0" w:line="259" w:lineRule="auto"/>
              <w:ind w:right="0" w:firstLine="0"/>
              <w:jc w:val="left"/>
            </w:pPr>
            <w:r>
              <w:t xml:space="preserve"> </w:t>
            </w:r>
          </w:p>
        </w:tc>
        <w:tc>
          <w:tcPr>
            <w:tcW w:w="2124" w:type="dxa"/>
            <w:tcBorders>
              <w:top w:val="single" w:sz="3" w:space="0" w:color="000000"/>
              <w:left w:val="single" w:sz="3" w:space="0" w:color="000000"/>
              <w:bottom w:val="single" w:sz="3" w:space="0" w:color="000000"/>
              <w:right w:val="single" w:sz="3" w:space="0" w:color="000000"/>
            </w:tcBorders>
          </w:tcPr>
          <w:p w:rsidR="00D661FC" w:rsidRDefault="00163E7A">
            <w:pPr>
              <w:spacing w:after="0" w:line="259" w:lineRule="auto"/>
              <w:ind w:right="0" w:firstLine="0"/>
              <w:jc w:val="left"/>
            </w:pPr>
            <w:r>
              <w:t xml:space="preserve"> </w:t>
            </w:r>
          </w:p>
        </w:tc>
      </w:tr>
      <w:tr w:rsidR="00D661FC">
        <w:trPr>
          <w:trHeight w:val="655"/>
        </w:trPr>
        <w:tc>
          <w:tcPr>
            <w:tcW w:w="4954" w:type="dxa"/>
            <w:tcBorders>
              <w:top w:val="single" w:sz="3" w:space="0" w:color="000000"/>
              <w:left w:val="single" w:sz="3" w:space="0" w:color="000000"/>
              <w:bottom w:val="single" w:sz="3" w:space="0" w:color="000000"/>
              <w:right w:val="single" w:sz="3" w:space="0" w:color="000000"/>
            </w:tcBorders>
          </w:tcPr>
          <w:p w:rsidR="00D661FC" w:rsidRDefault="00163E7A">
            <w:pPr>
              <w:spacing w:after="0" w:line="259" w:lineRule="auto"/>
              <w:ind w:right="0" w:firstLine="0"/>
            </w:pPr>
            <w:r>
              <w:t xml:space="preserve">8. Способность ориентироваться в представленном материале </w:t>
            </w:r>
          </w:p>
        </w:tc>
        <w:tc>
          <w:tcPr>
            <w:tcW w:w="2268" w:type="dxa"/>
            <w:tcBorders>
              <w:top w:val="single" w:sz="3" w:space="0" w:color="000000"/>
              <w:left w:val="single" w:sz="3" w:space="0" w:color="000000"/>
              <w:bottom w:val="single" w:sz="3" w:space="0" w:color="000000"/>
              <w:right w:val="single" w:sz="3" w:space="0" w:color="000000"/>
            </w:tcBorders>
          </w:tcPr>
          <w:p w:rsidR="00D661FC" w:rsidRDefault="00163E7A">
            <w:pPr>
              <w:spacing w:after="0" w:line="259" w:lineRule="auto"/>
              <w:ind w:right="0" w:firstLine="0"/>
              <w:jc w:val="left"/>
            </w:pPr>
            <w:r>
              <w:t xml:space="preserve"> </w:t>
            </w:r>
          </w:p>
        </w:tc>
        <w:tc>
          <w:tcPr>
            <w:tcW w:w="2124" w:type="dxa"/>
            <w:tcBorders>
              <w:top w:val="single" w:sz="3" w:space="0" w:color="000000"/>
              <w:left w:val="single" w:sz="3" w:space="0" w:color="000000"/>
              <w:bottom w:val="single" w:sz="3" w:space="0" w:color="000000"/>
              <w:right w:val="single" w:sz="3" w:space="0" w:color="000000"/>
            </w:tcBorders>
          </w:tcPr>
          <w:p w:rsidR="00D661FC" w:rsidRDefault="00163E7A">
            <w:pPr>
              <w:spacing w:after="0" w:line="259" w:lineRule="auto"/>
              <w:ind w:right="0" w:firstLine="0"/>
              <w:jc w:val="left"/>
            </w:pPr>
            <w:r>
              <w:t xml:space="preserve"> </w:t>
            </w:r>
          </w:p>
        </w:tc>
      </w:tr>
      <w:tr w:rsidR="00D661FC">
        <w:trPr>
          <w:trHeight w:val="331"/>
        </w:trPr>
        <w:tc>
          <w:tcPr>
            <w:tcW w:w="4954" w:type="dxa"/>
            <w:tcBorders>
              <w:top w:val="single" w:sz="3" w:space="0" w:color="000000"/>
              <w:left w:val="single" w:sz="3" w:space="0" w:color="000000"/>
              <w:bottom w:val="single" w:sz="3" w:space="0" w:color="000000"/>
              <w:right w:val="single" w:sz="3" w:space="0" w:color="000000"/>
            </w:tcBorders>
          </w:tcPr>
          <w:p w:rsidR="00D661FC" w:rsidRDefault="00163E7A">
            <w:pPr>
              <w:spacing w:after="0" w:line="259" w:lineRule="auto"/>
              <w:ind w:right="0" w:firstLine="0"/>
            </w:pPr>
            <w:r>
              <w:t xml:space="preserve">9. Степень участия в общей дискуссии  </w:t>
            </w:r>
          </w:p>
        </w:tc>
        <w:tc>
          <w:tcPr>
            <w:tcW w:w="2268" w:type="dxa"/>
            <w:tcBorders>
              <w:top w:val="single" w:sz="3" w:space="0" w:color="000000"/>
              <w:left w:val="single" w:sz="3" w:space="0" w:color="000000"/>
              <w:bottom w:val="single" w:sz="3" w:space="0" w:color="000000"/>
              <w:right w:val="single" w:sz="3" w:space="0" w:color="000000"/>
            </w:tcBorders>
          </w:tcPr>
          <w:p w:rsidR="00D661FC" w:rsidRDefault="00163E7A">
            <w:pPr>
              <w:spacing w:after="0" w:line="259" w:lineRule="auto"/>
              <w:ind w:right="0" w:firstLine="0"/>
              <w:jc w:val="left"/>
            </w:pPr>
            <w:r>
              <w:t xml:space="preserve"> </w:t>
            </w:r>
          </w:p>
        </w:tc>
        <w:tc>
          <w:tcPr>
            <w:tcW w:w="2124" w:type="dxa"/>
            <w:tcBorders>
              <w:top w:val="single" w:sz="3" w:space="0" w:color="000000"/>
              <w:left w:val="single" w:sz="3" w:space="0" w:color="000000"/>
              <w:bottom w:val="single" w:sz="3" w:space="0" w:color="000000"/>
              <w:right w:val="single" w:sz="3" w:space="0" w:color="000000"/>
            </w:tcBorders>
          </w:tcPr>
          <w:p w:rsidR="00D661FC" w:rsidRDefault="00163E7A">
            <w:pPr>
              <w:spacing w:after="0" w:line="259" w:lineRule="auto"/>
              <w:ind w:right="0" w:firstLine="0"/>
              <w:jc w:val="left"/>
            </w:pPr>
            <w:r>
              <w:t xml:space="preserve"> </w:t>
            </w:r>
          </w:p>
        </w:tc>
      </w:tr>
      <w:tr w:rsidR="00D661FC">
        <w:trPr>
          <w:trHeight w:val="338"/>
        </w:trPr>
        <w:tc>
          <w:tcPr>
            <w:tcW w:w="4954" w:type="dxa"/>
            <w:tcBorders>
              <w:top w:val="single" w:sz="3" w:space="0" w:color="000000"/>
              <w:left w:val="single" w:sz="3" w:space="0" w:color="000000"/>
              <w:bottom w:val="single" w:sz="3" w:space="0" w:color="000000"/>
              <w:right w:val="single" w:sz="3" w:space="0" w:color="000000"/>
            </w:tcBorders>
          </w:tcPr>
          <w:p w:rsidR="00D661FC" w:rsidRDefault="00163E7A">
            <w:pPr>
              <w:spacing w:after="0" w:line="259" w:lineRule="auto"/>
              <w:ind w:right="0" w:firstLine="0"/>
              <w:jc w:val="left"/>
            </w:pPr>
            <w:r>
              <w:t xml:space="preserve">Итоговая сумма баллов. </w:t>
            </w:r>
          </w:p>
        </w:tc>
        <w:tc>
          <w:tcPr>
            <w:tcW w:w="2268" w:type="dxa"/>
            <w:tcBorders>
              <w:top w:val="single" w:sz="3" w:space="0" w:color="000000"/>
              <w:left w:val="single" w:sz="3" w:space="0" w:color="000000"/>
              <w:bottom w:val="single" w:sz="3" w:space="0" w:color="000000"/>
              <w:right w:val="single" w:sz="3" w:space="0" w:color="000000"/>
            </w:tcBorders>
          </w:tcPr>
          <w:p w:rsidR="00D661FC" w:rsidRDefault="00163E7A">
            <w:pPr>
              <w:spacing w:after="0" w:line="259" w:lineRule="auto"/>
              <w:ind w:right="0" w:firstLine="0"/>
              <w:jc w:val="left"/>
            </w:pPr>
            <w:r>
              <w:t xml:space="preserve"> </w:t>
            </w:r>
          </w:p>
        </w:tc>
        <w:tc>
          <w:tcPr>
            <w:tcW w:w="2124" w:type="dxa"/>
            <w:tcBorders>
              <w:top w:val="single" w:sz="3" w:space="0" w:color="000000"/>
              <w:left w:val="single" w:sz="3" w:space="0" w:color="000000"/>
              <w:bottom w:val="single" w:sz="3" w:space="0" w:color="000000"/>
              <w:right w:val="single" w:sz="3" w:space="0" w:color="000000"/>
            </w:tcBorders>
          </w:tcPr>
          <w:p w:rsidR="00D661FC" w:rsidRDefault="00163E7A">
            <w:pPr>
              <w:spacing w:after="0" w:line="259" w:lineRule="auto"/>
              <w:ind w:right="0" w:firstLine="0"/>
              <w:jc w:val="left"/>
            </w:pPr>
            <w:r>
              <w:t xml:space="preserve"> </w:t>
            </w:r>
          </w:p>
        </w:tc>
      </w:tr>
    </w:tbl>
    <w:p w:rsidR="00D661FC" w:rsidRDefault="00163E7A">
      <w:pPr>
        <w:spacing w:after="69" w:line="259" w:lineRule="auto"/>
        <w:ind w:left="709" w:right="0" w:firstLine="0"/>
        <w:jc w:val="left"/>
      </w:pPr>
      <w:r>
        <w:t xml:space="preserve"> </w:t>
      </w:r>
    </w:p>
    <w:p w:rsidR="00D661FC" w:rsidRDefault="00163E7A">
      <w:pPr>
        <w:spacing w:after="0" w:line="265" w:lineRule="auto"/>
        <w:ind w:left="844" w:right="143" w:hanging="10"/>
        <w:jc w:val="center"/>
      </w:pPr>
      <w:r>
        <w:rPr>
          <w:b/>
        </w:rPr>
        <w:t xml:space="preserve">Вопросы для обсуждения </w:t>
      </w:r>
    </w:p>
    <w:p w:rsidR="00D661FC" w:rsidRDefault="00163E7A">
      <w:pPr>
        <w:spacing w:after="67" w:line="259" w:lineRule="auto"/>
        <w:ind w:left="761" w:right="0" w:firstLine="0"/>
        <w:jc w:val="center"/>
      </w:pPr>
      <w:r>
        <w:t xml:space="preserve"> </w:t>
      </w:r>
    </w:p>
    <w:p w:rsidR="00D661FC" w:rsidRDefault="00163E7A">
      <w:pPr>
        <w:numPr>
          <w:ilvl w:val="0"/>
          <w:numId w:val="17"/>
        </w:numPr>
        <w:spacing w:line="326" w:lineRule="auto"/>
        <w:ind w:right="8"/>
      </w:pPr>
      <w:r>
        <w:t xml:space="preserve">Поступление на гражданскую службу и замещение должности гражданской службы по конкурсу: плюсы и минусы. </w:t>
      </w:r>
    </w:p>
    <w:p w:rsidR="00D661FC" w:rsidRDefault="00163E7A">
      <w:pPr>
        <w:numPr>
          <w:ilvl w:val="0"/>
          <w:numId w:val="17"/>
        </w:numPr>
        <w:spacing w:line="331" w:lineRule="auto"/>
        <w:ind w:right="8"/>
      </w:pPr>
      <w:r>
        <w:t xml:space="preserve">Методы конкурсных испытаний и их удельный вес в общем результате конкурса. </w:t>
      </w:r>
    </w:p>
    <w:p w:rsidR="00D661FC" w:rsidRDefault="00163E7A">
      <w:pPr>
        <w:numPr>
          <w:ilvl w:val="0"/>
          <w:numId w:val="17"/>
        </w:numPr>
        <w:spacing w:line="325" w:lineRule="auto"/>
        <w:ind w:right="8"/>
      </w:pPr>
      <w:r>
        <w:t xml:space="preserve">Кто может претендовать на замещение должности гражданской службы без конкурса?  </w:t>
      </w:r>
    </w:p>
    <w:p w:rsidR="00D661FC" w:rsidRDefault="00163E7A">
      <w:pPr>
        <w:numPr>
          <w:ilvl w:val="0"/>
          <w:numId w:val="17"/>
        </w:numPr>
        <w:ind w:right="8"/>
      </w:pPr>
      <w:r>
        <w:t xml:space="preserve">Открытость и прозрачность конкурсной процедуры. </w:t>
      </w:r>
    </w:p>
    <w:p w:rsidR="00D661FC" w:rsidRDefault="00163E7A">
      <w:pPr>
        <w:spacing w:after="68" w:line="259" w:lineRule="auto"/>
        <w:ind w:left="710" w:right="0" w:firstLine="0"/>
        <w:jc w:val="left"/>
      </w:pPr>
      <w:r>
        <w:rPr>
          <w:b/>
        </w:rPr>
        <w:t xml:space="preserve"> </w:t>
      </w:r>
    </w:p>
    <w:p w:rsidR="00D661FC" w:rsidRDefault="00163E7A">
      <w:pPr>
        <w:spacing w:after="0" w:line="338" w:lineRule="auto"/>
        <w:ind w:left="4" w:right="2" w:firstLine="706"/>
      </w:pPr>
      <w:r>
        <w:rPr>
          <w:b/>
        </w:rPr>
        <w:t>Практическое занятие 4.</w:t>
      </w:r>
      <w:r>
        <w:rPr>
          <w:rFonts w:ascii="Calibri" w:eastAsia="Calibri" w:hAnsi="Calibri" w:cs="Calibri"/>
          <w:b/>
          <w:sz w:val="32"/>
        </w:rPr>
        <w:t xml:space="preserve"> </w:t>
      </w:r>
      <w:r>
        <w:rPr>
          <w:b/>
        </w:rPr>
        <w:t xml:space="preserve">Прохождение государственной гражданской службы </w:t>
      </w:r>
    </w:p>
    <w:p w:rsidR="00D661FC" w:rsidRDefault="00163E7A">
      <w:pPr>
        <w:spacing w:after="87"/>
        <w:ind w:left="709" w:right="8" w:firstLine="0"/>
      </w:pPr>
      <w:r>
        <w:rPr>
          <w:b/>
        </w:rPr>
        <w:t xml:space="preserve">Цель: </w:t>
      </w:r>
      <w:r>
        <w:t xml:space="preserve">Изучить особенности прохождения гражданской службы </w:t>
      </w:r>
    </w:p>
    <w:p w:rsidR="00D661FC" w:rsidRDefault="00163E7A">
      <w:pPr>
        <w:spacing w:after="91" w:line="259" w:lineRule="auto"/>
        <w:ind w:left="705" w:right="2" w:hanging="10"/>
      </w:pPr>
      <w:r>
        <w:rPr>
          <w:b/>
        </w:rPr>
        <w:t>Компетенции:</w:t>
      </w:r>
      <w:r>
        <w:t xml:space="preserve"> ОПК-3 </w:t>
      </w:r>
    </w:p>
    <w:p w:rsidR="00D661FC" w:rsidRDefault="00163E7A">
      <w:pPr>
        <w:spacing w:after="92"/>
        <w:ind w:left="709" w:right="8" w:firstLine="0"/>
      </w:pPr>
      <w:r>
        <w:rPr>
          <w:b/>
        </w:rPr>
        <w:t xml:space="preserve">Форма проведения: </w:t>
      </w:r>
      <w:r>
        <w:t xml:space="preserve">традиционный семинар. </w:t>
      </w:r>
    </w:p>
    <w:p w:rsidR="00D661FC" w:rsidRDefault="00163E7A">
      <w:pPr>
        <w:ind w:left="-10" w:right="8"/>
      </w:pPr>
      <w:r>
        <w:rPr>
          <w:b/>
        </w:rPr>
        <w:t>Методические указания.</w:t>
      </w:r>
      <w:r>
        <w:t xml:space="preserve"> Особое внимание необходимо уделить грамотному оформлению документации, связанной с прохождением гражданской службы согласно ГОСТу.  </w:t>
      </w:r>
    </w:p>
    <w:p w:rsidR="00D661FC" w:rsidRDefault="00163E7A">
      <w:pPr>
        <w:spacing w:after="65"/>
        <w:ind w:left="-10" w:right="8"/>
      </w:pPr>
      <w:r>
        <w:t xml:space="preserve">Служебный контракт, первый документ при поступлении на работу с которым знакомится гражданской служащий.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w:t>
      </w:r>
    </w:p>
    <w:p w:rsidR="00D661FC" w:rsidRDefault="00163E7A">
      <w:pPr>
        <w:spacing w:after="82"/>
        <w:ind w:left="-10" w:right="8" w:firstLine="0"/>
      </w:pPr>
      <w:r>
        <w:lastRenderedPageBreak/>
        <w:t xml:space="preserve">Служебным контрактом устанавливаются права и обязанности сторон. </w:t>
      </w:r>
    </w:p>
    <w:p w:rsidR="00D661FC" w:rsidRDefault="00163E7A">
      <w:pPr>
        <w:spacing w:after="64"/>
        <w:ind w:left="709" w:right="8" w:firstLine="0"/>
      </w:pPr>
      <w:r>
        <w:t xml:space="preserve">Представитель нанимателя обязуется:  предоставить возможность замещения определенной должности </w:t>
      </w:r>
    </w:p>
    <w:p w:rsidR="00D661FC" w:rsidRDefault="00163E7A">
      <w:pPr>
        <w:spacing w:after="57"/>
        <w:ind w:left="695" w:right="8" w:hanging="705"/>
      </w:pPr>
      <w:r>
        <w:t xml:space="preserve">гражданской службы,  своевременно и в полном объеме выплачивать гражданскому </w:t>
      </w:r>
    </w:p>
    <w:p w:rsidR="00D661FC" w:rsidRDefault="00163E7A">
      <w:pPr>
        <w:spacing w:after="49"/>
        <w:ind w:left="695" w:right="8" w:hanging="705"/>
      </w:pPr>
      <w:r>
        <w:t xml:space="preserve">служащему денежное содержание предоставить государственные социальные гарантии.  Гражданин, поступающий на гражданскую службу обязуется:  исполнять должностные обязанности в соответствии с должностным регламентом; соблюдать служебный распорядок государственного органа. </w:t>
      </w:r>
    </w:p>
    <w:p w:rsidR="00D661FC" w:rsidRDefault="00163E7A">
      <w:pPr>
        <w:spacing w:after="89"/>
        <w:ind w:left="709" w:right="8" w:firstLine="0"/>
      </w:pPr>
      <w:r>
        <w:t xml:space="preserve">Служебный контракт включает:  </w:t>
      </w:r>
    </w:p>
    <w:p w:rsidR="00D661FC" w:rsidRDefault="00163E7A">
      <w:pPr>
        <w:ind w:left="709" w:right="8" w:firstLine="0"/>
      </w:pPr>
      <w:r>
        <w:t xml:space="preserve">права и обязанности сторон; </w:t>
      </w:r>
    </w:p>
    <w:p w:rsidR="00D661FC" w:rsidRDefault="00163E7A">
      <w:pPr>
        <w:spacing w:line="319" w:lineRule="auto"/>
        <w:ind w:left="-10" w:right="8"/>
      </w:pPr>
      <w:r>
        <w:t xml:space="preserve">ФИО гражданина или гражданского служащего и наименование государственного органа (ФИО представителя нанимателя); существенные условия служебного контракта </w:t>
      </w:r>
    </w:p>
    <w:p w:rsidR="00D661FC" w:rsidRDefault="00163E7A">
      <w:pPr>
        <w:spacing w:after="57"/>
        <w:ind w:left="709" w:right="8" w:firstLine="0"/>
      </w:pPr>
      <w:r>
        <w:t xml:space="preserve">ответственность сторон за неисполнение или ненадлежащее исполнение </w:t>
      </w:r>
    </w:p>
    <w:p w:rsidR="00D661FC" w:rsidRDefault="00163E7A">
      <w:pPr>
        <w:spacing w:after="90"/>
        <w:ind w:left="-10" w:right="8" w:firstLine="0"/>
      </w:pPr>
      <w:r>
        <w:t xml:space="preserve">взятых на себя обязанностей и обязательств.   </w:t>
      </w:r>
    </w:p>
    <w:p w:rsidR="00D661FC" w:rsidRDefault="00163E7A">
      <w:pPr>
        <w:ind w:left="709" w:right="8" w:firstLine="0"/>
      </w:pPr>
      <w:r>
        <w:t xml:space="preserve">Существенными условиями служебного контракта являются:  </w:t>
      </w:r>
    </w:p>
    <w:p w:rsidR="00D661FC" w:rsidRDefault="00163E7A">
      <w:pPr>
        <w:spacing w:after="82"/>
        <w:ind w:left="-10" w:right="8"/>
      </w:pPr>
      <w:r>
        <w:t xml:space="preserve">1)наименование замещаемой должности гражданской службы с указанием подразделения государственного органа; </w:t>
      </w:r>
    </w:p>
    <w:p w:rsidR="00D661FC" w:rsidRDefault="00163E7A">
      <w:pPr>
        <w:numPr>
          <w:ilvl w:val="0"/>
          <w:numId w:val="18"/>
        </w:numPr>
        <w:ind w:right="8"/>
      </w:pPr>
      <w:r>
        <w:t xml:space="preserve">дата начала исполнения должностных обязанностей; </w:t>
      </w:r>
    </w:p>
    <w:p w:rsidR="00D661FC" w:rsidRDefault="00163E7A">
      <w:pPr>
        <w:numPr>
          <w:ilvl w:val="0"/>
          <w:numId w:val="18"/>
        </w:numPr>
        <w:spacing w:after="52"/>
        <w:ind w:right="8"/>
      </w:pPr>
      <w:r>
        <w:t xml:space="preserve">права и обязанности гражданского служащего, должностной регламент; </w:t>
      </w:r>
    </w:p>
    <w:p w:rsidR="00D661FC" w:rsidRDefault="00163E7A">
      <w:pPr>
        <w:numPr>
          <w:ilvl w:val="0"/>
          <w:numId w:val="18"/>
        </w:numPr>
        <w:spacing w:after="80"/>
        <w:ind w:right="8"/>
      </w:pPr>
      <w:r>
        <w:t xml:space="preserve">виды и условия медицинского страхования гражданского служащего и иные виды его страхования; </w:t>
      </w:r>
    </w:p>
    <w:p w:rsidR="00D661FC" w:rsidRDefault="00163E7A">
      <w:pPr>
        <w:numPr>
          <w:ilvl w:val="0"/>
          <w:numId w:val="18"/>
        </w:numPr>
        <w:ind w:right="8"/>
      </w:pPr>
      <w:r>
        <w:t xml:space="preserve">права и обязанности представителя нанимателя; </w:t>
      </w:r>
    </w:p>
    <w:p w:rsidR="00D661FC" w:rsidRDefault="00163E7A">
      <w:pPr>
        <w:numPr>
          <w:ilvl w:val="0"/>
          <w:numId w:val="18"/>
        </w:numPr>
        <w:ind w:right="8"/>
      </w:pPr>
      <w:r>
        <w:t xml:space="preserve">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 </w:t>
      </w:r>
    </w:p>
    <w:p w:rsidR="00D661FC" w:rsidRDefault="00163E7A">
      <w:pPr>
        <w:numPr>
          <w:ilvl w:val="0"/>
          <w:numId w:val="18"/>
        </w:numPr>
        <w:spacing w:after="8" w:line="317" w:lineRule="auto"/>
        <w:ind w:right="8"/>
      </w:pPr>
      <w:r>
        <w:t xml:space="preserve">режим служебного времени и времени отдыха (в случае, если он для гражданского </w:t>
      </w:r>
      <w:r>
        <w:tab/>
        <w:t xml:space="preserve">служащего </w:t>
      </w:r>
      <w:r>
        <w:tab/>
        <w:t xml:space="preserve">отличается </w:t>
      </w:r>
      <w:r>
        <w:tab/>
        <w:t xml:space="preserve">от </w:t>
      </w:r>
      <w:r>
        <w:tab/>
        <w:t xml:space="preserve">служебного </w:t>
      </w:r>
      <w:r>
        <w:tab/>
        <w:t xml:space="preserve">распорядка государственного органа); </w:t>
      </w:r>
    </w:p>
    <w:p w:rsidR="00D661FC" w:rsidRDefault="00163E7A">
      <w:pPr>
        <w:numPr>
          <w:ilvl w:val="0"/>
          <w:numId w:val="18"/>
        </w:numPr>
        <w:ind w:right="8"/>
      </w:pPr>
      <w:r>
        <w:t xml:space="preserve">условия оплаты труда;  </w:t>
      </w:r>
    </w:p>
    <w:p w:rsidR="00D661FC" w:rsidRDefault="00163E7A">
      <w:pPr>
        <w:numPr>
          <w:ilvl w:val="0"/>
          <w:numId w:val="18"/>
        </w:numPr>
        <w:spacing w:after="55"/>
        <w:ind w:right="8"/>
      </w:pPr>
      <w:r>
        <w:t xml:space="preserve">виды и условия социального страхования, связанные с профессиональной служебной деятельностью; </w:t>
      </w:r>
    </w:p>
    <w:p w:rsidR="00D661FC" w:rsidRDefault="00163E7A">
      <w:pPr>
        <w:numPr>
          <w:ilvl w:val="0"/>
          <w:numId w:val="18"/>
        </w:numPr>
        <w:spacing w:after="54"/>
        <w:ind w:right="8"/>
      </w:pPr>
      <w:r>
        <w:t xml:space="preserve">нахождение должности, по которой предусматривается ротация гражданских служащих. </w:t>
      </w:r>
    </w:p>
    <w:p w:rsidR="00D661FC" w:rsidRDefault="00163E7A">
      <w:pPr>
        <w:ind w:left="-10" w:right="8"/>
      </w:pPr>
      <w:r>
        <w:lastRenderedPageBreak/>
        <w:t xml:space="preserve">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2 месяца до их введения. </w:t>
      </w:r>
    </w:p>
    <w:p w:rsidR="00D661FC" w:rsidRDefault="00163E7A">
      <w:pPr>
        <w:spacing w:after="87"/>
        <w:ind w:left="-10" w:right="8"/>
      </w:pPr>
      <w:r>
        <w:t xml:space="preserve">Если гражданский служащий не согласен на замещение иной должности представитель нанимателя вправе освободить его от замещаемой должности и уволить с гражданской службы. </w:t>
      </w:r>
    </w:p>
    <w:p w:rsidR="00D661FC" w:rsidRDefault="00163E7A">
      <w:pPr>
        <w:spacing w:after="80"/>
        <w:ind w:left="708" w:right="8" w:firstLine="0"/>
      </w:pPr>
      <w:r>
        <w:t xml:space="preserve">В служебном контракте могут указываться следующие условия:  </w:t>
      </w:r>
    </w:p>
    <w:p w:rsidR="00D661FC" w:rsidRDefault="00163E7A">
      <w:pPr>
        <w:numPr>
          <w:ilvl w:val="0"/>
          <w:numId w:val="19"/>
        </w:numPr>
        <w:spacing w:after="89"/>
        <w:ind w:right="8"/>
      </w:pPr>
      <w:r>
        <w:t xml:space="preserve">испытание; </w:t>
      </w:r>
    </w:p>
    <w:p w:rsidR="00D661FC" w:rsidRDefault="00163E7A">
      <w:pPr>
        <w:numPr>
          <w:ilvl w:val="0"/>
          <w:numId w:val="19"/>
        </w:numPr>
        <w:ind w:right="8"/>
      </w:pPr>
      <w:r>
        <w:t xml:space="preserve">неразглашение сведений, составляющих гостайну;  </w:t>
      </w:r>
    </w:p>
    <w:p w:rsidR="00D661FC" w:rsidRDefault="00163E7A">
      <w:pPr>
        <w:numPr>
          <w:ilvl w:val="0"/>
          <w:numId w:val="19"/>
        </w:numPr>
        <w:ind w:right="8"/>
      </w:pPr>
      <w:r>
        <w:t xml:space="preserve">обязанность проходить службу после окончания обучения в образовательной организации не менее установленного договором о  целевом обучении срока, если обучение осуществлялось за счет средств соответствующего бюджета; </w:t>
      </w:r>
    </w:p>
    <w:p w:rsidR="00D661FC" w:rsidRDefault="00163E7A">
      <w:pPr>
        <w:numPr>
          <w:ilvl w:val="0"/>
          <w:numId w:val="19"/>
        </w:numPr>
        <w:spacing w:after="140"/>
        <w:ind w:right="8"/>
      </w:pPr>
      <w:r>
        <w:t xml:space="preserve">показатели результативности профессиональной служебной деятельности гражданского служащего и связанные с ними условия оплаты его труда; </w:t>
      </w:r>
    </w:p>
    <w:p w:rsidR="00D661FC" w:rsidRDefault="00163E7A">
      <w:pPr>
        <w:numPr>
          <w:ilvl w:val="0"/>
          <w:numId w:val="19"/>
        </w:numPr>
        <w:ind w:right="8"/>
      </w:pPr>
      <w:r>
        <w:t xml:space="preserve">иные условия.  </w:t>
      </w:r>
    </w:p>
    <w:p w:rsidR="00D661FC" w:rsidRDefault="00163E7A">
      <w:pPr>
        <w:spacing w:after="73"/>
        <w:ind w:left="-10" w:right="8"/>
      </w:pPr>
      <w:r>
        <w:t xml:space="preserve">Условия служебного контракта могут быть изменены только по соглашению сторон и в письменной форме. </w:t>
      </w:r>
    </w:p>
    <w:p w:rsidR="00D661FC" w:rsidRDefault="00163E7A">
      <w:pPr>
        <w:spacing w:line="329" w:lineRule="auto"/>
        <w:ind w:left="-10" w:right="8"/>
      </w:pPr>
      <w:r>
        <w:t xml:space="preserve"> Служебный контракт заключается в письменной форме в двух экземплярах, каждый из которых подписывается сторонами.  </w:t>
      </w:r>
    </w:p>
    <w:p w:rsidR="00D661FC" w:rsidRDefault="00163E7A">
      <w:pPr>
        <w:spacing w:after="88"/>
        <w:ind w:left="709" w:right="8" w:firstLine="0"/>
      </w:pPr>
      <w:r>
        <w:t xml:space="preserve">Виды служебного контракта: </w:t>
      </w:r>
    </w:p>
    <w:p w:rsidR="00D661FC" w:rsidRDefault="00163E7A">
      <w:pPr>
        <w:spacing w:line="321" w:lineRule="auto"/>
        <w:ind w:left="709" w:right="1785" w:firstLine="0"/>
      </w:pPr>
      <w:r>
        <w:t xml:space="preserve">-служебный контракт на неопределенный срок; -срочный служебный контракт. </w:t>
      </w:r>
    </w:p>
    <w:p w:rsidR="00D661FC" w:rsidRDefault="00163E7A">
      <w:pPr>
        <w:ind w:left="709" w:right="8" w:firstLine="0"/>
      </w:pPr>
      <w:r>
        <w:t xml:space="preserve">Срочный служебный контракт заключается в случае: </w:t>
      </w:r>
    </w:p>
    <w:p w:rsidR="00D661FC" w:rsidRDefault="00163E7A">
      <w:pPr>
        <w:numPr>
          <w:ilvl w:val="0"/>
          <w:numId w:val="20"/>
        </w:numPr>
        <w:spacing w:after="43"/>
        <w:ind w:right="8"/>
      </w:pPr>
      <w:r>
        <w:t xml:space="preserve">замещения отдельных должностей гражданской службы категории «руководители», а также должностей категории «помощники (советники)»; </w:t>
      </w:r>
    </w:p>
    <w:p w:rsidR="00D661FC" w:rsidRDefault="00163E7A">
      <w:pPr>
        <w:numPr>
          <w:ilvl w:val="0"/>
          <w:numId w:val="20"/>
        </w:numPr>
        <w:ind w:right="8"/>
      </w:pPr>
      <w:r>
        <w:t xml:space="preserve">замещения должности гражданской службы на период отсутствия гражданского служащего, за которым в соответствии с федеральными законами сохраняется должность гражданской службы; </w:t>
      </w:r>
    </w:p>
    <w:p w:rsidR="00D661FC" w:rsidRDefault="00163E7A">
      <w:pPr>
        <w:numPr>
          <w:ilvl w:val="0"/>
          <w:numId w:val="20"/>
        </w:numPr>
        <w:ind w:right="8"/>
      </w:pPr>
      <w:r>
        <w:t xml:space="preserve">замещения должности гражданской службы после окончания обучения гражданином, заключившим договор о целевом обучении в образовательной организации с обязательством последующего прохождения гражданской службы; </w:t>
      </w:r>
    </w:p>
    <w:p w:rsidR="00D661FC" w:rsidRDefault="00163E7A">
      <w:pPr>
        <w:numPr>
          <w:ilvl w:val="0"/>
          <w:numId w:val="20"/>
        </w:numPr>
        <w:ind w:right="8"/>
      </w:pPr>
      <w:r>
        <w:t xml:space="preserve">замещения должности гражданской службы в дипломатических представительствах и консульских учреждениях РФ, иных представительствах РФ и представительствах государственных органов, находящихся за пределами территории РФ; </w:t>
      </w:r>
    </w:p>
    <w:p w:rsidR="00D661FC" w:rsidRDefault="00163E7A">
      <w:pPr>
        <w:numPr>
          <w:ilvl w:val="0"/>
          <w:numId w:val="20"/>
        </w:numPr>
        <w:ind w:right="8"/>
      </w:pPr>
      <w:r>
        <w:lastRenderedPageBreak/>
        <w:t xml:space="preserve">замещения должности гражданской службы в государственном органе, образованном на определенный срок или для выполнения определенных задач и функций; </w:t>
      </w:r>
    </w:p>
    <w:p w:rsidR="00D661FC" w:rsidRDefault="00163E7A">
      <w:pPr>
        <w:numPr>
          <w:ilvl w:val="0"/>
          <w:numId w:val="20"/>
        </w:numPr>
        <w:ind w:right="8"/>
      </w:pPr>
      <w:r>
        <w:t xml:space="preserve">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 </w:t>
      </w:r>
    </w:p>
    <w:p w:rsidR="00D661FC" w:rsidRDefault="00163E7A">
      <w:pPr>
        <w:numPr>
          <w:ilvl w:val="0"/>
          <w:numId w:val="20"/>
        </w:numPr>
        <w:spacing w:after="56"/>
        <w:ind w:right="8"/>
      </w:pPr>
      <w:r>
        <w:t xml:space="preserve">замещения должности гражданской службы гражданским служащим, достигшим предельного возраста пребывания на гражданской службе,  </w:t>
      </w:r>
    </w:p>
    <w:p w:rsidR="00D661FC" w:rsidRDefault="00163E7A">
      <w:pPr>
        <w:numPr>
          <w:ilvl w:val="0"/>
          <w:numId w:val="20"/>
        </w:numPr>
        <w:spacing w:after="82"/>
        <w:ind w:right="8"/>
      </w:pPr>
      <w:r>
        <w:t xml:space="preserve">замещения должности гражданской службы, по которой установлен особый порядок оплаты труда; </w:t>
      </w:r>
    </w:p>
    <w:p w:rsidR="00D661FC" w:rsidRDefault="00163E7A">
      <w:pPr>
        <w:numPr>
          <w:ilvl w:val="0"/>
          <w:numId w:val="20"/>
        </w:numPr>
        <w:spacing w:line="329" w:lineRule="auto"/>
        <w:ind w:right="8"/>
      </w:pPr>
      <w:r>
        <w:t xml:space="preserve">замещения должности гражданской службы в порядке ротации; 10) в иных случаях, предусмотренных федеральными законами. </w:t>
      </w:r>
    </w:p>
    <w:p w:rsidR="00D661FC" w:rsidRDefault="00163E7A">
      <w:pPr>
        <w:spacing w:after="45"/>
        <w:ind w:left="-10" w:right="8"/>
      </w:pPr>
      <w:r>
        <w:t xml:space="preserve">Срочный служебный контракт заключается на срок от одного года до пяти лет. </w:t>
      </w:r>
    </w:p>
    <w:p w:rsidR="00D661FC" w:rsidRDefault="00163E7A">
      <w:pPr>
        <w:spacing w:after="79"/>
        <w:ind w:left="-10" w:right="8"/>
      </w:pPr>
      <w:r>
        <w:t xml:space="preserve">Служебный контракт заключается на основе акта государственного органа о назначении на должность гражданской службы (приказ, распоряжение). </w:t>
      </w:r>
    </w:p>
    <w:p w:rsidR="00D661FC" w:rsidRDefault="00163E7A">
      <w:pPr>
        <w:ind w:left="709" w:right="8" w:firstLine="0"/>
      </w:pPr>
      <w:r>
        <w:t xml:space="preserve">Гражданин, поступающий на службу предъявляет:  </w:t>
      </w:r>
    </w:p>
    <w:p w:rsidR="00D661FC" w:rsidRDefault="00163E7A">
      <w:pPr>
        <w:numPr>
          <w:ilvl w:val="0"/>
          <w:numId w:val="21"/>
        </w:numPr>
        <w:spacing w:after="55"/>
        <w:ind w:right="8"/>
      </w:pPr>
      <w:r>
        <w:t xml:space="preserve">заявление с просьбой о поступлении на гражданскую службу и замещении должности гражданской службы; </w:t>
      </w:r>
    </w:p>
    <w:p w:rsidR="00D661FC" w:rsidRDefault="00163E7A">
      <w:pPr>
        <w:numPr>
          <w:ilvl w:val="0"/>
          <w:numId w:val="21"/>
        </w:numPr>
        <w:spacing w:after="85"/>
        <w:ind w:right="8"/>
      </w:pPr>
      <w:r>
        <w:t xml:space="preserve">собственноручно заполненную и подписанную анкету установленной формы; </w:t>
      </w:r>
    </w:p>
    <w:p w:rsidR="00D661FC" w:rsidRDefault="00163E7A">
      <w:pPr>
        <w:numPr>
          <w:ilvl w:val="0"/>
          <w:numId w:val="21"/>
        </w:numPr>
        <w:ind w:right="8"/>
      </w:pPr>
      <w:r>
        <w:t xml:space="preserve">паспорт; </w:t>
      </w:r>
    </w:p>
    <w:p w:rsidR="00D661FC" w:rsidRDefault="00163E7A">
      <w:pPr>
        <w:numPr>
          <w:ilvl w:val="0"/>
          <w:numId w:val="21"/>
        </w:numPr>
        <w:spacing w:after="55"/>
        <w:ind w:right="8"/>
      </w:pPr>
      <w:r>
        <w:t xml:space="preserve">трудовую книжку, за исключением случаев, когда служебная (трудовая) деятельность осуществляется впервые; </w:t>
      </w:r>
    </w:p>
    <w:p w:rsidR="00D661FC" w:rsidRDefault="00163E7A">
      <w:pPr>
        <w:numPr>
          <w:ilvl w:val="0"/>
          <w:numId w:val="21"/>
        </w:numPr>
        <w:ind w:right="8"/>
      </w:pPr>
      <w:r>
        <w:t xml:space="preserve">страховое свидетельство обязательного пенсионного страхования, за исключением случаев, когда служебная (трудовая) деятельность осуществляется впервые; </w:t>
      </w:r>
    </w:p>
    <w:p w:rsidR="00D661FC" w:rsidRDefault="00163E7A">
      <w:pPr>
        <w:numPr>
          <w:ilvl w:val="0"/>
          <w:numId w:val="21"/>
        </w:numPr>
        <w:spacing w:after="81"/>
        <w:ind w:right="8"/>
      </w:pPr>
      <w:r>
        <w:t xml:space="preserve">свидетельство о постановке физического лица на учет в налоговом органе по месту жительства на территории РФ; </w:t>
      </w:r>
    </w:p>
    <w:p w:rsidR="00D661FC" w:rsidRDefault="00163E7A">
      <w:pPr>
        <w:numPr>
          <w:ilvl w:val="0"/>
          <w:numId w:val="21"/>
        </w:numPr>
        <w:spacing w:line="328" w:lineRule="auto"/>
        <w:ind w:right="8"/>
      </w:pPr>
      <w:r>
        <w:t xml:space="preserve">документы воинского учета - для граждан, пребывающих в запасе, и лиц, подлежащих призыву на военную службу; </w:t>
      </w:r>
    </w:p>
    <w:p w:rsidR="00D661FC" w:rsidRDefault="00163E7A">
      <w:pPr>
        <w:numPr>
          <w:ilvl w:val="0"/>
          <w:numId w:val="21"/>
        </w:numPr>
        <w:ind w:right="8"/>
      </w:pPr>
      <w:r>
        <w:t xml:space="preserve">документ об образовании и о квалификации; </w:t>
      </w:r>
    </w:p>
    <w:p w:rsidR="00D661FC" w:rsidRDefault="00163E7A">
      <w:pPr>
        <w:numPr>
          <w:ilvl w:val="0"/>
          <w:numId w:val="21"/>
        </w:numPr>
        <w:spacing w:after="80"/>
        <w:ind w:right="8"/>
      </w:pPr>
      <w:r>
        <w:t xml:space="preserve">сведения о доходах, об имуществе и обязательствах имущественного характера. </w:t>
      </w:r>
    </w:p>
    <w:p w:rsidR="00D661FC" w:rsidRDefault="00163E7A">
      <w:pPr>
        <w:ind w:left="709" w:right="8" w:firstLine="0"/>
      </w:pPr>
      <w:r>
        <w:t xml:space="preserve">Служебный контракт вступает в силу со дня его подписания сторонами. </w:t>
      </w:r>
    </w:p>
    <w:p w:rsidR="00D661FC" w:rsidRDefault="00163E7A">
      <w:pPr>
        <w:ind w:left="-10" w:right="8"/>
      </w:pPr>
      <w:r>
        <w:lastRenderedPageBreak/>
        <w:t xml:space="preserve">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 </w:t>
      </w:r>
    </w:p>
    <w:p w:rsidR="00D661FC" w:rsidRDefault="00163E7A">
      <w:pPr>
        <w:spacing w:after="56"/>
        <w:ind w:left="-10" w:right="8"/>
      </w:pPr>
      <w:r>
        <w:t xml:space="preserve">После назначения на должность гражданской службы гражданскому служащему вручается служебное удостоверение установленной формы. </w:t>
      </w:r>
    </w:p>
    <w:p w:rsidR="00D661FC" w:rsidRDefault="00163E7A">
      <w:pPr>
        <w:spacing w:after="84"/>
        <w:ind w:left="-10" w:right="8"/>
      </w:pPr>
      <w:r>
        <w:t xml:space="preserve">Должностной регламент представляет собой документально зафиксированные требования к исполнению государственным гражданским служащим своих служебных обязанностей.  Признаки должностного регламента: </w:t>
      </w:r>
    </w:p>
    <w:p w:rsidR="00D661FC" w:rsidRDefault="00163E7A">
      <w:pPr>
        <w:ind w:left="709" w:right="8" w:firstLine="0"/>
      </w:pPr>
      <w:r>
        <w:t xml:space="preserve">а) должностной регламент является локальным актом; </w:t>
      </w:r>
    </w:p>
    <w:p w:rsidR="00D661FC" w:rsidRDefault="00163E7A">
      <w:pPr>
        <w:spacing w:after="65"/>
        <w:ind w:left="709" w:right="8" w:firstLine="0"/>
      </w:pPr>
      <w:r>
        <w:t xml:space="preserve">б) должностной регламент содержит в себе требования к определенной </w:t>
      </w:r>
    </w:p>
    <w:p w:rsidR="00D661FC" w:rsidRDefault="00163E7A">
      <w:pPr>
        <w:ind w:left="-10" w:right="8" w:firstLine="0"/>
      </w:pPr>
      <w:r>
        <w:t xml:space="preserve">должности государственной гражданской службы; </w:t>
      </w:r>
    </w:p>
    <w:p w:rsidR="00D661FC" w:rsidRDefault="00163E7A">
      <w:pPr>
        <w:spacing w:after="64"/>
        <w:ind w:left="709" w:right="8" w:firstLine="0"/>
      </w:pPr>
      <w:r>
        <w:t xml:space="preserve">в) должностной регламент является частью административного </w:t>
      </w:r>
    </w:p>
    <w:p w:rsidR="00D661FC" w:rsidRDefault="00163E7A">
      <w:pPr>
        <w:spacing w:after="89"/>
        <w:ind w:left="-10" w:right="8" w:firstLine="0"/>
      </w:pPr>
      <w:r>
        <w:t xml:space="preserve">регламента органа власти. </w:t>
      </w:r>
    </w:p>
    <w:p w:rsidR="00D661FC" w:rsidRDefault="00163E7A">
      <w:pPr>
        <w:spacing w:after="104"/>
        <w:ind w:left="709" w:right="8" w:firstLine="0"/>
      </w:pPr>
      <w:r>
        <w:t xml:space="preserve">Разделы должностного регламента: </w:t>
      </w:r>
    </w:p>
    <w:p w:rsidR="00D661FC" w:rsidRDefault="00163E7A">
      <w:pPr>
        <w:numPr>
          <w:ilvl w:val="0"/>
          <w:numId w:val="22"/>
        </w:numPr>
        <w:spacing w:after="99"/>
        <w:ind w:right="8"/>
      </w:pPr>
      <w:r>
        <w:t xml:space="preserve">квалификационные требования к уровню знаний и навыков, образованию, стажу гражданской службы (государственной службы иных видов) или стажу (опыту) работы по специальности; </w:t>
      </w:r>
    </w:p>
    <w:p w:rsidR="00D661FC" w:rsidRDefault="00163E7A">
      <w:pPr>
        <w:numPr>
          <w:ilvl w:val="0"/>
          <w:numId w:val="22"/>
        </w:numPr>
        <w:spacing w:line="333" w:lineRule="auto"/>
        <w:ind w:right="8"/>
      </w:pPr>
      <w:r>
        <w:t xml:space="preserve">должностные обязанности, права и ответственность гражданского служащего за неисполнение (ненадлежащее исполнение) должностных </w:t>
      </w:r>
    </w:p>
    <w:p w:rsidR="00D661FC" w:rsidRDefault="00163E7A">
      <w:pPr>
        <w:spacing w:after="104"/>
        <w:ind w:left="-10" w:right="8" w:firstLine="0"/>
      </w:pPr>
      <w:r>
        <w:t xml:space="preserve">обязанностей;  </w:t>
      </w:r>
    </w:p>
    <w:p w:rsidR="00D661FC" w:rsidRDefault="00163E7A">
      <w:pPr>
        <w:numPr>
          <w:ilvl w:val="0"/>
          <w:numId w:val="22"/>
        </w:numPr>
        <w:spacing w:line="332" w:lineRule="auto"/>
        <w:ind w:right="8"/>
      </w:pPr>
      <w:r>
        <w:t xml:space="preserve">перечень вопросов, по которым гражданский служащий вправе или обязан самостоятельно принимать  </w:t>
      </w:r>
    </w:p>
    <w:p w:rsidR="00D661FC" w:rsidRDefault="00163E7A">
      <w:pPr>
        <w:numPr>
          <w:ilvl w:val="0"/>
          <w:numId w:val="22"/>
        </w:numPr>
        <w:spacing w:after="107"/>
        <w:ind w:right="8"/>
      </w:pPr>
      <w:r>
        <w:t xml:space="preserve">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 </w:t>
      </w:r>
    </w:p>
    <w:p w:rsidR="00D661FC" w:rsidRDefault="00163E7A">
      <w:pPr>
        <w:numPr>
          <w:ilvl w:val="0"/>
          <w:numId w:val="22"/>
        </w:numPr>
        <w:spacing w:after="8" w:line="317" w:lineRule="auto"/>
        <w:ind w:right="8"/>
      </w:pPr>
      <w:r>
        <w:t xml:space="preserve">сроки </w:t>
      </w:r>
      <w:r>
        <w:tab/>
        <w:t xml:space="preserve">и </w:t>
      </w:r>
      <w:r>
        <w:tab/>
        <w:t xml:space="preserve">процедуры </w:t>
      </w:r>
      <w:r>
        <w:tab/>
        <w:t xml:space="preserve">подготовки, </w:t>
      </w:r>
      <w:r>
        <w:tab/>
        <w:t xml:space="preserve">рассмотрения </w:t>
      </w:r>
      <w:r>
        <w:tab/>
        <w:t xml:space="preserve">проектов управленческих и иных решений, порядок согласования и принятия данных решений; </w:t>
      </w:r>
    </w:p>
    <w:p w:rsidR="00D661FC" w:rsidRDefault="00163E7A">
      <w:pPr>
        <w:numPr>
          <w:ilvl w:val="0"/>
          <w:numId w:val="22"/>
        </w:numPr>
        <w:spacing w:line="318" w:lineRule="auto"/>
        <w:ind w:right="8"/>
      </w:pPr>
      <w:r>
        <w:t xml:space="preserve">порядок служебного взаимодействия гражданского служащего в связи с исполнением им должностных обязанностей с другими гражданскими служащими;  </w:t>
      </w:r>
    </w:p>
    <w:p w:rsidR="00D661FC" w:rsidRDefault="00163E7A">
      <w:pPr>
        <w:numPr>
          <w:ilvl w:val="0"/>
          <w:numId w:val="22"/>
        </w:numPr>
        <w:spacing w:after="28"/>
        <w:ind w:right="8"/>
      </w:pPr>
      <w:r>
        <w:t xml:space="preserve">перечень государственных услуг, оказываемых гражданам и организациям; </w:t>
      </w:r>
    </w:p>
    <w:p w:rsidR="00D661FC" w:rsidRDefault="00163E7A">
      <w:pPr>
        <w:numPr>
          <w:ilvl w:val="0"/>
          <w:numId w:val="22"/>
        </w:numPr>
        <w:spacing w:after="59"/>
        <w:ind w:right="8"/>
      </w:pPr>
      <w:r>
        <w:lastRenderedPageBreak/>
        <w:t xml:space="preserve">показатели эффективности и результативности профессиональной служебной деятельности гражданского служащего. </w:t>
      </w:r>
    </w:p>
    <w:p w:rsidR="00D661FC" w:rsidRDefault="00163E7A">
      <w:pPr>
        <w:spacing w:after="89"/>
        <w:ind w:left="-10" w:right="8"/>
      </w:pPr>
      <w:r>
        <w:t xml:space="preserve">Ротация гражданского служащего - это предусмотренное служебным контрактом и осуществляемое в соответствии с планом проведения ротации в установленном порядке назначение гражданского служащего на иную должность гражданской службы, включенную в перечень должностей гражданской службы, но которым предусматривается ротация. </w:t>
      </w:r>
    </w:p>
    <w:p w:rsidR="00D661FC" w:rsidRDefault="00163E7A">
      <w:pPr>
        <w:ind w:left="-10" w:right="8"/>
      </w:pPr>
      <w:r>
        <w:t xml:space="preserve">Цель ротации - повышение эффективности гражданской службы и противодействие коррупции путем назначения гражданских служащих на иные должности гражданской службы в том же или другом государственном органе. </w:t>
      </w:r>
    </w:p>
    <w:p w:rsidR="00D661FC" w:rsidRDefault="00163E7A">
      <w:pPr>
        <w:spacing w:after="55"/>
        <w:ind w:left="-10" w:right="8"/>
      </w:pPr>
      <w:r>
        <w:t xml:space="preserve">Ротация гражданских служащих проводится в органах исполнительной власти, осуществляющих контрольные и надзорные функции.  </w:t>
      </w:r>
    </w:p>
    <w:p w:rsidR="00D661FC" w:rsidRDefault="00163E7A">
      <w:pPr>
        <w:ind w:left="-10" w:right="8"/>
      </w:pPr>
      <w:r>
        <w:t xml:space="preserve">Ротации подлежат гражданские служащие, замещающие в указанных органах должности гражданской службы , категории «руководители» исполнение должностных обязанностей по которым связано с осуществлением контрольных или надзорных функций. </w:t>
      </w:r>
    </w:p>
    <w:p w:rsidR="00D661FC" w:rsidRDefault="00163E7A">
      <w:pPr>
        <w:spacing w:after="92"/>
        <w:ind w:left="-10" w:right="8"/>
      </w:pPr>
      <w:r>
        <w:t xml:space="preserve">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профессионального образования и стажа гражданской службы или работы (службы) по специальности, направлению подготовки гражданских служащих. </w:t>
      </w:r>
    </w:p>
    <w:p w:rsidR="00D661FC" w:rsidRDefault="00163E7A">
      <w:pPr>
        <w:spacing w:line="329" w:lineRule="auto"/>
        <w:ind w:left="-10" w:right="8"/>
      </w:pPr>
      <w:r>
        <w:t xml:space="preserve"> Должность гражданской службы в порядке ротации гражданских служащих замещается на срок от трех до пяти лет. </w:t>
      </w:r>
    </w:p>
    <w:p w:rsidR="00D661FC" w:rsidRDefault="00163E7A">
      <w:pPr>
        <w:ind w:left="-10" w:right="8"/>
      </w:pPr>
      <w:r>
        <w:t xml:space="preserve">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w:t>
      </w:r>
    </w:p>
    <w:p w:rsidR="00D661FC" w:rsidRDefault="00163E7A">
      <w:pPr>
        <w:spacing w:after="82"/>
        <w:ind w:left="-10" w:right="8"/>
      </w:pPr>
      <w:r>
        <w:t xml:space="preserve">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 </w:t>
      </w:r>
    </w:p>
    <w:p w:rsidR="00D661FC" w:rsidRDefault="00163E7A">
      <w:pPr>
        <w:ind w:left="710" w:right="8" w:firstLine="0"/>
      </w:pPr>
      <w:r>
        <w:t xml:space="preserve">Отказ возможен по следующим причинам: </w:t>
      </w:r>
    </w:p>
    <w:p w:rsidR="00D661FC" w:rsidRDefault="00163E7A">
      <w:pPr>
        <w:numPr>
          <w:ilvl w:val="0"/>
          <w:numId w:val="23"/>
        </w:numPr>
        <w:ind w:right="8"/>
      </w:pPr>
      <w:r>
        <w:t xml:space="preserve">наличие заболевания, в связи с которым замещение должности в порядке ротации противопоказано по состоянию здоровья гражданского служащего в соответствии с медицинским заключением; </w:t>
      </w:r>
    </w:p>
    <w:p w:rsidR="00D661FC" w:rsidRDefault="00163E7A">
      <w:pPr>
        <w:numPr>
          <w:ilvl w:val="0"/>
          <w:numId w:val="23"/>
        </w:numPr>
        <w:spacing w:after="34"/>
        <w:ind w:right="8"/>
      </w:pPr>
      <w:r>
        <w:t xml:space="preserve">невозможность проживания членов семьи в местности, куда гражданский служащий назначается в порядке ротации, в соответствии с </w:t>
      </w:r>
      <w:r>
        <w:lastRenderedPageBreak/>
        <w:t xml:space="preserve">заключением федерального учреждения медико-социальной экспертизы или медицинским заключением.  </w:t>
      </w:r>
    </w:p>
    <w:p w:rsidR="00D661FC" w:rsidRDefault="00163E7A">
      <w:pPr>
        <w:spacing w:after="85"/>
        <w:ind w:left="-10" w:right="8"/>
      </w:pPr>
      <w:r>
        <w:t xml:space="preserve">В случае отказа от предложенной для замещения должности гражданской службы в порядке ротации по указанным причинам,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профессионального образования и стажа гражданской службы или работы (службы) по специальности.  </w:t>
      </w:r>
    </w:p>
    <w:p w:rsidR="00D661FC" w:rsidRDefault="00163E7A">
      <w:pPr>
        <w:spacing w:line="316" w:lineRule="auto"/>
        <w:ind w:left="709" w:right="1217" w:firstLine="0"/>
      </w:pPr>
      <w:r>
        <w:t xml:space="preserve">Поощрения, награждения, дисциплинарные взыскания. Виды: </w:t>
      </w:r>
    </w:p>
    <w:p w:rsidR="00D661FC" w:rsidRDefault="00163E7A">
      <w:pPr>
        <w:numPr>
          <w:ilvl w:val="0"/>
          <w:numId w:val="24"/>
        </w:numPr>
        <w:spacing w:after="77"/>
        <w:ind w:right="8"/>
      </w:pPr>
      <w:r>
        <w:t xml:space="preserve">1) объявление благодарности; </w:t>
      </w:r>
    </w:p>
    <w:p w:rsidR="00D661FC" w:rsidRDefault="00163E7A">
      <w:pPr>
        <w:numPr>
          <w:ilvl w:val="0"/>
          <w:numId w:val="24"/>
        </w:numPr>
        <w:spacing w:after="88"/>
        <w:ind w:right="8"/>
      </w:pPr>
      <w:r>
        <w:t xml:space="preserve">2) награждение почетной грамотой; </w:t>
      </w:r>
    </w:p>
    <w:p w:rsidR="00D661FC" w:rsidRDefault="00163E7A">
      <w:pPr>
        <w:numPr>
          <w:ilvl w:val="0"/>
          <w:numId w:val="24"/>
        </w:numPr>
        <w:spacing w:line="328" w:lineRule="auto"/>
        <w:ind w:right="8"/>
      </w:pPr>
      <w:r>
        <w:t xml:space="preserve">3) выплата единовременного поощрения в связи с выходом на государственную пенсию за выслугу лет; </w:t>
      </w:r>
    </w:p>
    <w:p w:rsidR="00D661FC" w:rsidRDefault="00163E7A">
      <w:pPr>
        <w:numPr>
          <w:ilvl w:val="0"/>
          <w:numId w:val="24"/>
        </w:numPr>
        <w:spacing w:after="79"/>
        <w:ind w:right="8"/>
      </w:pPr>
      <w:r>
        <w:t xml:space="preserve">4) поощрение Правительства Российской Федерации; </w:t>
      </w:r>
    </w:p>
    <w:p w:rsidR="00D661FC" w:rsidRDefault="00163E7A">
      <w:pPr>
        <w:numPr>
          <w:ilvl w:val="0"/>
          <w:numId w:val="24"/>
        </w:numPr>
        <w:spacing w:after="87"/>
        <w:ind w:right="8"/>
      </w:pPr>
      <w:r>
        <w:t xml:space="preserve">5) поощрение Президента Российской Федерации; </w:t>
      </w:r>
    </w:p>
    <w:p w:rsidR="00D661FC" w:rsidRDefault="00163E7A">
      <w:pPr>
        <w:numPr>
          <w:ilvl w:val="0"/>
          <w:numId w:val="24"/>
        </w:numPr>
        <w:spacing w:after="87"/>
        <w:ind w:right="8"/>
      </w:pPr>
      <w:r>
        <w:t xml:space="preserve">6) присвоение почетных званий Российской Федерации; </w:t>
      </w:r>
    </w:p>
    <w:p w:rsidR="00D661FC" w:rsidRDefault="00163E7A">
      <w:pPr>
        <w:numPr>
          <w:ilvl w:val="0"/>
          <w:numId w:val="24"/>
        </w:numPr>
        <w:spacing w:after="80"/>
        <w:ind w:right="8"/>
      </w:pPr>
      <w:r>
        <w:t xml:space="preserve">7) награждение знаками отличия Российской Федерации; </w:t>
      </w:r>
    </w:p>
    <w:p w:rsidR="00D661FC" w:rsidRDefault="00163E7A">
      <w:pPr>
        <w:numPr>
          <w:ilvl w:val="0"/>
          <w:numId w:val="24"/>
        </w:numPr>
        <w:ind w:right="8"/>
      </w:pPr>
      <w:r>
        <w:t xml:space="preserve">8) награждение орденами и медалями Российской Федерации. </w:t>
      </w:r>
    </w:p>
    <w:p w:rsidR="00D661FC" w:rsidRDefault="00163E7A">
      <w:pPr>
        <w:spacing w:after="84"/>
        <w:ind w:left="-10" w:right="8"/>
      </w:pPr>
      <w:r>
        <w:t xml:space="preserve">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 </w:t>
      </w:r>
    </w:p>
    <w:p w:rsidR="00D661FC" w:rsidRDefault="00163E7A">
      <w:pPr>
        <w:numPr>
          <w:ilvl w:val="0"/>
          <w:numId w:val="24"/>
        </w:numPr>
        <w:spacing w:after="81"/>
        <w:ind w:right="8"/>
      </w:pPr>
      <w:r>
        <w:t>замечание;</w:t>
      </w:r>
    </w:p>
    <w:p w:rsidR="00D661FC" w:rsidRDefault="00163E7A">
      <w:pPr>
        <w:numPr>
          <w:ilvl w:val="0"/>
          <w:numId w:val="24"/>
        </w:numPr>
        <w:spacing w:after="80"/>
        <w:ind w:right="8"/>
      </w:pPr>
      <w:r>
        <w:t>выговор;</w:t>
      </w:r>
    </w:p>
    <w:p w:rsidR="00D661FC" w:rsidRDefault="00163E7A">
      <w:pPr>
        <w:numPr>
          <w:ilvl w:val="0"/>
          <w:numId w:val="24"/>
        </w:numPr>
        <w:spacing w:after="89"/>
        <w:ind w:right="8"/>
      </w:pPr>
      <w:r>
        <w:t>предупреждение о неполном должностном соответствии;</w:t>
      </w:r>
    </w:p>
    <w:p w:rsidR="00D661FC" w:rsidRDefault="00163E7A">
      <w:pPr>
        <w:numPr>
          <w:ilvl w:val="0"/>
          <w:numId w:val="24"/>
        </w:numPr>
        <w:ind w:right="8"/>
      </w:pPr>
      <w:r>
        <w:t>увольнение с гражданской службы.</w:t>
      </w:r>
    </w:p>
    <w:p w:rsidR="00D661FC" w:rsidRDefault="00163E7A">
      <w:pPr>
        <w:spacing w:after="73"/>
        <w:ind w:left="-10" w:right="8"/>
      </w:pPr>
      <w:r>
        <w:t xml:space="preserve">За каждый дисциплинарный проступок может быть применено только одно дисциплинарное взыскание. </w:t>
      </w:r>
    </w:p>
    <w:p w:rsidR="00D661FC" w:rsidRDefault="00163E7A">
      <w:pPr>
        <w:spacing w:after="28"/>
        <w:ind w:left="708" w:right="8" w:firstLine="0"/>
      </w:pPr>
      <w:r>
        <w:t xml:space="preserve">Порядок применения и снятия дисциплинарного взыскания </w:t>
      </w:r>
    </w:p>
    <w:p w:rsidR="00D661FC" w:rsidRDefault="00163E7A">
      <w:pPr>
        <w:numPr>
          <w:ilvl w:val="0"/>
          <w:numId w:val="25"/>
        </w:numPr>
        <w:spacing w:after="28"/>
        <w:ind w:right="8"/>
      </w:pPr>
      <w:r>
        <w:t xml:space="preserve">До применения дисциплинарного взыскания представитель нанимателя должен затребовать от служащего объяснение в письменной форме. В случае отказа дать такое объяснение составляется соответствующий акт. Отказ от дачи объяснения в письменной форме не является препятствием для применения дисциплинарного взыскания. </w:t>
      </w:r>
    </w:p>
    <w:p w:rsidR="00D661FC" w:rsidRDefault="00163E7A">
      <w:pPr>
        <w:numPr>
          <w:ilvl w:val="0"/>
          <w:numId w:val="25"/>
        </w:numPr>
        <w:spacing w:after="54"/>
        <w:ind w:right="8"/>
      </w:pPr>
      <w:r>
        <w:lastRenderedPageBreak/>
        <w:t xml:space="preserve">Перед применением дисциплинарного взыскания проводится служебная проверка. </w:t>
      </w:r>
    </w:p>
    <w:p w:rsidR="00D661FC" w:rsidRDefault="00163E7A">
      <w:pPr>
        <w:numPr>
          <w:ilvl w:val="0"/>
          <w:numId w:val="25"/>
        </w:numPr>
        <w:ind w:right="8"/>
      </w:pPr>
      <w:r>
        <w:t xml:space="preserve">При применении дисциплинарного взыскания учитываются тяжесть совершенного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обязанностей. </w:t>
      </w:r>
    </w:p>
    <w:p w:rsidR="00D661FC" w:rsidRDefault="00163E7A">
      <w:pPr>
        <w:numPr>
          <w:ilvl w:val="0"/>
          <w:numId w:val="25"/>
        </w:numPr>
        <w:ind w:right="8"/>
      </w:pPr>
      <w:r>
        <w:t xml:space="preserve">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 </w:t>
      </w:r>
    </w:p>
    <w:p w:rsidR="00D661FC" w:rsidRDefault="00163E7A">
      <w:pPr>
        <w:numPr>
          <w:ilvl w:val="0"/>
          <w:numId w:val="25"/>
        </w:numPr>
        <w:spacing w:after="32"/>
        <w:ind w:right="8"/>
      </w:pPr>
      <w:r>
        <w:t xml:space="preserve">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w:t>
      </w:r>
    </w:p>
    <w:p w:rsidR="00D661FC" w:rsidRDefault="00163E7A">
      <w:pPr>
        <w:numPr>
          <w:ilvl w:val="0"/>
          <w:numId w:val="25"/>
        </w:numPr>
        <w:ind w:right="8"/>
      </w:pPr>
      <w:r>
        <w:t xml:space="preserve">Копия акта о применении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 </w:t>
      </w:r>
    </w:p>
    <w:p w:rsidR="00D661FC" w:rsidRDefault="00163E7A">
      <w:pPr>
        <w:numPr>
          <w:ilvl w:val="0"/>
          <w:numId w:val="25"/>
        </w:numPr>
        <w:ind w:right="8"/>
      </w:pPr>
      <w:r>
        <w:t xml:space="preserve">Гражданский служащий вправе обжаловать дисциплинарное взыскание в письменной форме в комиссию государственного органа по служебным спорам или в суд. </w:t>
      </w:r>
    </w:p>
    <w:p w:rsidR="00D661FC" w:rsidRDefault="00163E7A">
      <w:pPr>
        <w:numPr>
          <w:ilvl w:val="0"/>
          <w:numId w:val="25"/>
        </w:numPr>
        <w:spacing w:after="86"/>
        <w:ind w:right="8"/>
      </w:pPr>
      <w:r>
        <w:t xml:space="preserve">Если в течение одного года со дня применения дисциплинарного взыскания, гражданский служащий не подвергнут новому дисциплинарному взысканию, он считается не имеющим дисциплинарного взыскания. </w:t>
      </w:r>
    </w:p>
    <w:p w:rsidR="00D661FC" w:rsidRDefault="00163E7A">
      <w:pPr>
        <w:numPr>
          <w:ilvl w:val="0"/>
          <w:numId w:val="25"/>
        </w:numPr>
        <w:spacing w:after="88"/>
        <w:ind w:right="8"/>
      </w:pPr>
      <w:r>
        <w:t xml:space="preserve">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 </w:t>
      </w:r>
    </w:p>
    <w:p w:rsidR="00D661FC" w:rsidRDefault="00163E7A">
      <w:pPr>
        <w:ind w:left="709" w:right="8" w:firstLine="0"/>
      </w:pPr>
      <w:r>
        <w:t xml:space="preserve">Служебная проверка </w:t>
      </w:r>
    </w:p>
    <w:p w:rsidR="00D661FC" w:rsidRDefault="00163E7A">
      <w:pPr>
        <w:spacing w:after="81"/>
        <w:ind w:left="-10" w:right="8"/>
      </w:pPr>
      <w:r>
        <w:t xml:space="preserve">Проводится по решению представителя нанимателя или по письменному заявлению гражданского служащего. </w:t>
      </w:r>
    </w:p>
    <w:p w:rsidR="00D661FC" w:rsidRDefault="00163E7A">
      <w:pPr>
        <w:spacing w:after="89" w:line="259" w:lineRule="auto"/>
        <w:ind w:left="10" w:right="76" w:hanging="10"/>
        <w:jc w:val="center"/>
      </w:pPr>
      <w:r>
        <w:t xml:space="preserve">При проведении служебной проверки должны быть установлены: </w:t>
      </w:r>
    </w:p>
    <w:p w:rsidR="00D661FC" w:rsidRDefault="00163E7A">
      <w:pPr>
        <w:numPr>
          <w:ilvl w:val="0"/>
          <w:numId w:val="26"/>
        </w:numPr>
        <w:spacing w:after="86"/>
        <w:ind w:right="8"/>
      </w:pPr>
      <w:r>
        <w:t xml:space="preserve">факт совершения дисциплинарного проступка; </w:t>
      </w:r>
    </w:p>
    <w:p w:rsidR="00D661FC" w:rsidRDefault="00163E7A">
      <w:pPr>
        <w:numPr>
          <w:ilvl w:val="0"/>
          <w:numId w:val="26"/>
        </w:numPr>
        <w:ind w:right="8"/>
      </w:pPr>
      <w:r>
        <w:t xml:space="preserve">вина гражданского служащего; </w:t>
      </w:r>
    </w:p>
    <w:p w:rsidR="00D661FC" w:rsidRDefault="00163E7A">
      <w:pPr>
        <w:numPr>
          <w:ilvl w:val="0"/>
          <w:numId w:val="26"/>
        </w:numPr>
        <w:spacing w:after="52"/>
        <w:ind w:right="8"/>
      </w:pPr>
      <w:r>
        <w:t xml:space="preserve">причины и условия, способствовавшие совершению дисциплинарного проступка; </w:t>
      </w:r>
    </w:p>
    <w:p w:rsidR="00D661FC" w:rsidRDefault="00163E7A">
      <w:pPr>
        <w:numPr>
          <w:ilvl w:val="0"/>
          <w:numId w:val="26"/>
        </w:numPr>
        <w:spacing w:after="52"/>
        <w:ind w:right="8"/>
      </w:pPr>
      <w:r>
        <w:lastRenderedPageBreak/>
        <w:t xml:space="preserve">характер и размер вреда, причиненного в результате дисциплинарного проступка; </w:t>
      </w:r>
    </w:p>
    <w:p w:rsidR="00D661FC" w:rsidRDefault="00163E7A">
      <w:pPr>
        <w:numPr>
          <w:ilvl w:val="0"/>
          <w:numId w:val="26"/>
        </w:numPr>
        <w:spacing w:after="55"/>
        <w:ind w:right="8"/>
      </w:pPr>
      <w:r>
        <w:t xml:space="preserve">обстоятельства, послужившие основанием для письменного заявления гражданского служащего о проведении служебной проверки. </w:t>
      </w:r>
    </w:p>
    <w:p w:rsidR="00D661FC" w:rsidRDefault="00163E7A">
      <w:pPr>
        <w:ind w:left="-10" w:right="8"/>
      </w:pPr>
      <w:r>
        <w:t xml:space="preserve">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 </w:t>
      </w:r>
    </w:p>
    <w:p w:rsidR="00D661FC" w:rsidRDefault="00163E7A">
      <w:pPr>
        <w:spacing w:after="92"/>
        <w:ind w:left="-10" w:right="8"/>
      </w:pPr>
      <w:r>
        <w:t xml:space="preserve">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 </w:t>
      </w:r>
    </w:p>
    <w:p w:rsidR="00D661FC" w:rsidRDefault="00163E7A">
      <w:pPr>
        <w:ind w:left="-10" w:right="8"/>
      </w:pPr>
      <w:r>
        <w:t xml:space="preserve">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 </w:t>
      </w:r>
    </w:p>
    <w:p w:rsidR="00D661FC" w:rsidRDefault="00163E7A">
      <w:pPr>
        <w:ind w:left="-10" w:right="8"/>
      </w:pPr>
      <w:r>
        <w:t xml:space="preserve">Гражданский служащий, в отношении которого проводится служебная проверка, может быть временно отстранен от замещаемой должности на время проведения служебной проверки с сохранением на этот период денежного содержания.  </w:t>
      </w:r>
    </w:p>
    <w:p w:rsidR="00D661FC" w:rsidRDefault="00163E7A">
      <w:pPr>
        <w:spacing w:after="48"/>
        <w:ind w:left="-10" w:right="8"/>
      </w:pPr>
      <w:r>
        <w:t xml:space="preserve">Гражданский служащий, в отношении которого проводится служебная проверка, имеет право: </w:t>
      </w:r>
    </w:p>
    <w:p w:rsidR="00D661FC" w:rsidRDefault="00163E7A">
      <w:pPr>
        <w:numPr>
          <w:ilvl w:val="0"/>
          <w:numId w:val="27"/>
        </w:numPr>
        <w:spacing w:after="55"/>
        <w:ind w:right="8"/>
      </w:pPr>
      <w:r>
        <w:t xml:space="preserve">давать устные или письменные объяснения, представлять заявления, ходатайства и иные документы; </w:t>
      </w:r>
    </w:p>
    <w:p w:rsidR="00D661FC" w:rsidRDefault="00163E7A">
      <w:pPr>
        <w:numPr>
          <w:ilvl w:val="0"/>
          <w:numId w:val="27"/>
        </w:numPr>
        <w:ind w:right="8"/>
      </w:pPr>
      <w:r>
        <w:t xml:space="preserve">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 </w:t>
      </w:r>
    </w:p>
    <w:p w:rsidR="00D661FC" w:rsidRDefault="00163E7A">
      <w:pPr>
        <w:numPr>
          <w:ilvl w:val="0"/>
          <w:numId w:val="27"/>
        </w:numPr>
        <w:ind w:right="8"/>
      </w:pPr>
      <w:r>
        <w:t xml:space="preserve">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тайну. </w:t>
      </w:r>
    </w:p>
    <w:p w:rsidR="00D661FC" w:rsidRDefault="00163E7A">
      <w:pPr>
        <w:spacing w:after="53"/>
        <w:ind w:left="-10" w:right="8"/>
      </w:pPr>
      <w:r>
        <w:t xml:space="preserve">В письменном заключении по результатам служебной проверки указываются: </w:t>
      </w:r>
    </w:p>
    <w:p w:rsidR="00D661FC" w:rsidRDefault="00163E7A">
      <w:pPr>
        <w:numPr>
          <w:ilvl w:val="0"/>
          <w:numId w:val="28"/>
        </w:numPr>
        <w:spacing w:after="52"/>
        <w:ind w:right="8"/>
      </w:pPr>
      <w:r>
        <w:t xml:space="preserve">факты и обстоятельства, установленные по результатам служебной проверки; </w:t>
      </w:r>
    </w:p>
    <w:p w:rsidR="00D661FC" w:rsidRDefault="00163E7A">
      <w:pPr>
        <w:numPr>
          <w:ilvl w:val="0"/>
          <w:numId w:val="28"/>
        </w:numPr>
        <w:spacing w:after="79"/>
        <w:ind w:right="8"/>
      </w:pPr>
      <w:r>
        <w:t xml:space="preserve">предложение о применении к гражданскому служащему дисциплинарного взыскания или о неприменении к нему дисциплинарного взыскания. </w:t>
      </w:r>
    </w:p>
    <w:p w:rsidR="00D661FC" w:rsidRDefault="00163E7A">
      <w:pPr>
        <w:ind w:left="709" w:right="8" w:firstLine="0"/>
      </w:pPr>
      <w:r>
        <w:lastRenderedPageBreak/>
        <w:t xml:space="preserve">Увольнение в связи с утратой доверия: </w:t>
      </w:r>
    </w:p>
    <w:p w:rsidR="00D661FC" w:rsidRDefault="00163E7A">
      <w:pPr>
        <w:numPr>
          <w:ilvl w:val="0"/>
          <w:numId w:val="29"/>
        </w:numPr>
        <w:spacing w:after="56"/>
        <w:ind w:right="8"/>
      </w:pPr>
      <w:r>
        <w:t xml:space="preserve">непринятия гражданским служащим мер по предотвращению и (или) урегулированию конфликта интересов, стороной которого он является; </w:t>
      </w:r>
    </w:p>
    <w:p w:rsidR="00D661FC" w:rsidRDefault="00163E7A">
      <w:pPr>
        <w:numPr>
          <w:ilvl w:val="0"/>
          <w:numId w:val="29"/>
        </w:numPr>
        <w:spacing w:after="45"/>
        <w:ind w:right="8"/>
      </w:pPr>
      <w:r>
        <w:t xml:space="preserve">непредставления гражданским служащим сведений о своих доходах, расходах:  </w:t>
      </w:r>
    </w:p>
    <w:p w:rsidR="00D661FC" w:rsidRDefault="00163E7A">
      <w:pPr>
        <w:numPr>
          <w:ilvl w:val="0"/>
          <w:numId w:val="29"/>
        </w:numPr>
        <w:spacing w:after="55"/>
        <w:ind w:right="8"/>
      </w:pPr>
      <w:r>
        <w:t xml:space="preserve">участия гражданского служащего на платной основе в деятельности органа управления коммерческой организацией, </w:t>
      </w:r>
    </w:p>
    <w:p w:rsidR="00D661FC" w:rsidRDefault="00163E7A">
      <w:pPr>
        <w:numPr>
          <w:ilvl w:val="0"/>
          <w:numId w:val="29"/>
        </w:numPr>
        <w:spacing w:after="60" w:line="259" w:lineRule="auto"/>
        <w:ind w:right="8"/>
      </w:pPr>
      <w:r>
        <w:t xml:space="preserve">осуществления гражданским служащим предпринимательской </w:t>
      </w:r>
    </w:p>
    <w:p w:rsidR="00D661FC" w:rsidRDefault="00163E7A">
      <w:pPr>
        <w:ind w:left="-10" w:right="8" w:firstLine="0"/>
      </w:pPr>
      <w:r>
        <w:t xml:space="preserve">деятельности; </w:t>
      </w:r>
    </w:p>
    <w:p w:rsidR="00D661FC" w:rsidRDefault="00163E7A">
      <w:pPr>
        <w:numPr>
          <w:ilvl w:val="0"/>
          <w:numId w:val="29"/>
        </w:numPr>
        <w:ind w:right="8"/>
      </w:pPr>
      <w:r>
        <w:t xml:space="preserve">вхождения в состав органов управления иностранных некоммерческих неправительственных организаций и действующих на территории РФ; </w:t>
      </w:r>
    </w:p>
    <w:p w:rsidR="00D661FC" w:rsidRDefault="00163E7A">
      <w:pPr>
        <w:numPr>
          <w:ilvl w:val="0"/>
          <w:numId w:val="29"/>
        </w:numPr>
        <w:spacing w:after="95"/>
        <w:ind w:right="8"/>
      </w:pPr>
      <w:r>
        <w:t xml:space="preserve">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РФ, владеть и (или) пользоваться иностранными финансовыми инструментами. </w:t>
      </w:r>
    </w:p>
    <w:p w:rsidR="00D661FC" w:rsidRDefault="00163E7A">
      <w:pPr>
        <w:spacing w:after="91" w:line="259" w:lineRule="auto"/>
        <w:ind w:left="14" w:right="2" w:hanging="10"/>
      </w:pPr>
      <w:r>
        <w:rPr>
          <w:b/>
        </w:rPr>
        <w:t xml:space="preserve">Вопросы: </w:t>
      </w:r>
    </w:p>
    <w:p w:rsidR="00D661FC" w:rsidRDefault="00163E7A">
      <w:pPr>
        <w:numPr>
          <w:ilvl w:val="0"/>
          <w:numId w:val="30"/>
        </w:numPr>
        <w:spacing w:after="91"/>
        <w:ind w:right="8"/>
      </w:pPr>
      <w:r>
        <w:t xml:space="preserve">Служебный контракт и его особенности. </w:t>
      </w:r>
    </w:p>
    <w:p w:rsidR="00D661FC" w:rsidRDefault="00163E7A">
      <w:pPr>
        <w:numPr>
          <w:ilvl w:val="0"/>
          <w:numId w:val="30"/>
        </w:numPr>
        <w:spacing w:line="326" w:lineRule="auto"/>
        <w:ind w:right="8"/>
      </w:pPr>
      <w:r>
        <w:t xml:space="preserve">Что включает в себя должностной регламент и его роль в жизни государственного гражданского служащего? </w:t>
      </w:r>
    </w:p>
    <w:p w:rsidR="00D661FC" w:rsidRDefault="00163E7A">
      <w:pPr>
        <w:numPr>
          <w:ilvl w:val="0"/>
          <w:numId w:val="30"/>
        </w:numPr>
        <w:spacing w:after="89"/>
        <w:ind w:right="8"/>
      </w:pPr>
      <w:r>
        <w:t xml:space="preserve">В чем смысл ротации гражданских служащих?. </w:t>
      </w:r>
    </w:p>
    <w:p w:rsidR="00D661FC" w:rsidRDefault="00163E7A">
      <w:pPr>
        <w:numPr>
          <w:ilvl w:val="0"/>
          <w:numId w:val="30"/>
        </w:numPr>
        <w:ind w:right="8"/>
      </w:pPr>
      <w:r>
        <w:t xml:space="preserve">Поощрения, награждения, дисциплинарные взыскания. </w:t>
      </w:r>
    </w:p>
    <w:p w:rsidR="00D661FC" w:rsidRDefault="00163E7A">
      <w:pPr>
        <w:spacing w:after="75" w:line="259" w:lineRule="auto"/>
        <w:ind w:left="710" w:right="0" w:firstLine="0"/>
        <w:jc w:val="left"/>
      </w:pPr>
      <w:r>
        <w:rPr>
          <w:b/>
        </w:rPr>
        <w:t xml:space="preserve"> </w:t>
      </w:r>
    </w:p>
    <w:p w:rsidR="00D661FC" w:rsidRDefault="00163E7A">
      <w:pPr>
        <w:spacing w:after="0" w:line="332" w:lineRule="auto"/>
        <w:ind w:left="4" w:right="2" w:firstLine="706"/>
      </w:pPr>
      <w:r>
        <w:rPr>
          <w:b/>
        </w:rPr>
        <w:t>Практическое занятие 5.</w:t>
      </w:r>
      <w:r>
        <w:rPr>
          <w:b/>
          <w:sz w:val="24"/>
        </w:rPr>
        <w:t xml:space="preserve"> </w:t>
      </w:r>
      <w:r>
        <w:rPr>
          <w:b/>
        </w:rPr>
        <w:t xml:space="preserve">Оценка государственных гражданских служащих. </w:t>
      </w:r>
    </w:p>
    <w:p w:rsidR="00D661FC" w:rsidRDefault="00163E7A">
      <w:pPr>
        <w:spacing w:after="76"/>
        <w:ind w:left="-10" w:right="8"/>
      </w:pPr>
      <w:r>
        <w:rPr>
          <w:b/>
        </w:rPr>
        <w:t xml:space="preserve">Цель: </w:t>
      </w:r>
      <w:r>
        <w:t xml:space="preserve">изучение и сравнение методов и методик оценки профессиональных и деловых качеств государственных гражданских служащих. </w:t>
      </w:r>
    </w:p>
    <w:p w:rsidR="00D661FC" w:rsidRDefault="00163E7A">
      <w:pPr>
        <w:spacing w:after="15" w:line="322" w:lineRule="auto"/>
        <w:ind w:left="705" w:right="4934" w:hanging="10"/>
      </w:pPr>
      <w:r>
        <w:rPr>
          <w:b/>
        </w:rPr>
        <w:t>Компетенции:</w:t>
      </w:r>
      <w:r>
        <w:t xml:space="preserve"> ОПК-3  </w:t>
      </w:r>
      <w:r>
        <w:rPr>
          <w:b/>
        </w:rPr>
        <w:t xml:space="preserve">Форма проведения: </w:t>
      </w:r>
      <w:r>
        <w:t xml:space="preserve">диспут. </w:t>
      </w:r>
    </w:p>
    <w:p w:rsidR="00D661FC" w:rsidRDefault="00163E7A">
      <w:pPr>
        <w:spacing w:after="41"/>
        <w:ind w:left="-10" w:right="8"/>
      </w:pPr>
      <w:r>
        <w:rPr>
          <w:b/>
        </w:rPr>
        <w:t xml:space="preserve">Методические указания. </w:t>
      </w:r>
      <w:r>
        <w:t xml:space="preserve">Методика проведения практического занятия - диспута описана в методических указаниях к практическому занятию 6. При подготовке к занятию следует обратить внимание на то, что основными процедурами в результате которых проходит оценка государственных гражданских служащих: испытание, аттестация, квалификационный экзамен. Испытание на гражданской службе - кадровая технология, позволяющая выявить соответствие претендента замещаемой должности. </w:t>
      </w:r>
    </w:p>
    <w:p w:rsidR="00D661FC" w:rsidRDefault="00163E7A">
      <w:pPr>
        <w:spacing w:after="82"/>
        <w:ind w:left="-10" w:right="8"/>
      </w:pPr>
      <w:r>
        <w:lastRenderedPageBreak/>
        <w:t xml:space="preserve">Испытание назначается лицам, впервые поступающим на гражданскую службу, в продолжительностью от одного месяца до одного года  Сроки испытания: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РФ или Правительством РФ - на срок от одного месяца до одного года;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 </w:t>
      </w:r>
    </w:p>
    <w:p w:rsidR="00D661FC" w:rsidRDefault="00163E7A">
      <w:pPr>
        <w:ind w:left="-10" w:right="8"/>
      </w:pPr>
      <w:r>
        <w:t xml:space="preserve">Испытание не устанавливается: для граждан, получивших среднее профобразование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 для гражданских служащих, назначенных на должность гражданской службы в порядке перевода в связи с сокращением должностей гражданской службы или упразднением государственного органа;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  </w:t>
      </w:r>
    </w:p>
    <w:p w:rsidR="00D661FC" w:rsidRDefault="00163E7A">
      <w:pPr>
        <w:ind w:left="-10" w:right="8"/>
      </w:pPr>
      <w:r>
        <w:t xml:space="preserve">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 </w:t>
      </w:r>
    </w:p>
    <w:p w:rsidR="00D661FC" w:rsidRDefault="00163E7A">
      <w:pPr>
        <w:ind w:left="-10" w:right="8"/>
      </w:pPr>
      <w:r>
        <w:t xml:space="preserve">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установленном порядке.  </w:t>
      </w:r>
    </w:p>
    <w:p w:rsidR="00D661FC" w:rsidRDefault="00163E7A">
      <w:pPr>
        <w:ind w:left="-10" w:right="8"/>
      </w:pPr>
      <w:r>
        <w:t xml:space="preserve">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 </w:t>
      </w:r>
    </w:p>
    <w:p w:rsidR="00D661FC" w:rsidRDefault="00163E7A">
      <w:pPr>
        <w:ind w:left="-10" w:right="8"/>
      </w:pPr>
      <w:r>
        <w:t xml:space="preserve">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 </w:t>
      </w:r>
    </w:p>
    <w:p w:rsidR="00D661FC" w:rsidRDefault="00163E7A">
      <w:pPr>
        <w:spacing w:after="83"/>
        <w:ind w:left="-10" w:right="8"/>
      </w:pPr>
      <w:r>
        <w:t xml:space="preserve">Аттестация гражданского служащего проводится в целях определения его соответствия замещаемой должности гражданской службы на основе оценки его профессиональной служебной деятельности. </w:t>
      </w:r>
    </w:p>
    <w:p w:rsidR="00D661FC" w:rsidRDefault="00163E7A">
      <w:pPr>
        <w:spacing w:after="87"/>
        <w:ind w:left="708" w:right="8" w:firstLine="0"/>
      </w:pPr>
      <w:r>
        <w:t xml:space="preserve">Периодичность - 1 раз в три года. </w:t>
      </w:r>
    </w:p>
    <w:p w:rsidR="00D661FC" w:rsidRDefault="00163E7A">
      <w:pPr>
        <w:spacing w:after="52"/>
        <w:ind w:left="708" w:right="8" w:firstLine="0"/>
      </w:pPr>
      <w:r>
        <w:lastRenderedPageBreak/>
        <w:t xml:space="preserve">Задачи аттестации: формирование кадрового состава государственной гражданской </w:t>
      </w:r>
    </w:p>
    <w:p w:rsidR="00D661FC" w:rsidRDefault="00163E7A">
      <w:pPr>
        <w:spacing w:after="49"/>
        <w:ind w:left="695" w:right="8" w:hanging="705"/>
      </w:pPr>
      <w:r>
        <w:t xml:space="preserve">службы; повышению профессионального уровня гражданских служащих  решение вопроса, о преимущественном праве на замещение должности </w:t>
      </w:r>
    </w:p>
    <w:p w:rsidR="00D661FC" w:rsidRDefault="00163E7A">
      <w:pPr>
        <w:spacing w:after="49"/>
        <w:ind w:left="696" w:right="8" w:hanging="706"/>
      </w:pPr>
      <w:r>
        <w:t xml:space="preserve">при сокращении вопросов, связанных с изменением условий оплаты труда  Аттестации не подлежат: проработавшие в занимаемой должности гражданской службы менее </w:t>
      </w:r>
    </w:p>
    <w:p w:rsidR="00D661FC" w:rsidRDefault="00163E7A">
      <w:pPr>
        <w:spacing w:after="8" w:line="317" w:lineRule="auto"/>
        <w:ind w:left="695" w:right="1482" w:hanging="705"/>
        <w:jc w:val="left"/>
      </w:pPr>
      <w:r>
        <w:t xml:space="preserve">одного года; достигшие предельного возраста нахождения на госслужбе; беременные женщины; </w:t>
      </w:r>
    </w:p>
    <w:p w:rsidR="00D661FC" w:rsidRDefault="00163E7A">
      <w:pPr>
        <w:spacing w:after="60" w:line="259" w:lineRule="auto"/>
        <w:ind w:left="10" w:right="5" w:hanging="10"/>
        <w:jc w:val="right"/>
      </w:pPr>
      <w:r>
        <w:t xml:space="preserve">находящиеся в отпуске по беременности и родам и в отпуске по уходу </w:t>
      </w:r>
    </w:p>
    <w:p w:rsidR="00D661FC" w:rsidRDefault="00163E7A">
      <w:pPr>
        <w:ind w:left="-10" w:right="8" w:firstLine="0"/>
      </w:pPr>
      <w:r>
        <w:t xml:space="preserve">за ребенком до достижения им возраста трех лет (через 1 год после выхода);  </w:t>
      </w:r>
    </w:p>
    <w:p w:rsidR="00D661FC" w:rsidRDefault="00163E7A">
      <w:pPr>
        <w:numPr>
          <w:ilvl w:val="0"/>
          <w:numId w:val="31"/>
        </w:numPr>
        <w:spacing w:line="314" w:lineRule="auto"/>
        <w:ind w:right="8" w:firstLine="348"/>
      </w:pPr>
      <w:r>
        <w:t xml:space="preserve">замещающие должности гражданской службы категорий «руководители» и «помощники (советники)», с которыми заключен срочный служебный контракт; </w:t>
      </w:r>
    </w:p>
    <w:p w:rsidR="00D661FC" w:rsidRDefault="00163E7A">
      <w:pPr>
        <w:numPr>
          <w:ilvl w:val="0"/>
          <w:numId w:val="31"/>
        </w:numPr>
        <w:spacing w:line="328" w:lineRule="auto"/>
        <w:ind w:right="8" w:firstLine="348"/>
      </w:pPr>
      <w:r>
        <w:t xml:space="preserve">в течение года со дня сдачи квалификационного экзамена. Внеочередная аттестация:  </w:t>
      </w:r>
    </w:p>
    <w:p w:rsidR="00D661FC" w:rsidRDefault="00163E7A">
      <w:pPr>
        <w:numPr>
          <w:ilvl w:val="0"/>
          <w:numId w:val="32"/>
        </w:numPr>
        <w:ind w:right="8"/>
      </w:pPr>
      <w:r>
        <w:t xml:space="preserve">после принятия в установленном порядке решения: </w:t>
      </w:r>
    </w:p>
    <w:p w:rsidR="00D661FC" w:rsidRDefault="00163E7A">
      <w:pPr>
        <w:spacing w:after="51"/>
        <w:ind w:left="709" w:right="8" w:firstLine="0"/>
      </w:pPr>
      <w:r>
        <w:t xml:space="preserve">о сокращении должностей гражданской службы в государственном </w:t>
      </w:r>
    </w:p>
    <w:p w:rsidR="00D661FC" w:rsidRDefault="00163E7A">
      <w:pPr>
        <w:spacing w:line="328" w:lineRule="auto"/>
        <w:ind w:left="696" w:right="1323" w:hanging="706"/>
      </w:pPr>
      <w:r>
        <w:t xml:space="preserve">органе; об изменении условий оплаты труда гражданских служащих; </w:t>
      </w:r>
    </w:p>
    <w:p w:rsidR="00D661FC" w:rsidRDefault="00163E7A">
      <w:pPr>
        <w:numPr>
          <w:ilvl w:val="0"/>
          <w:numId w:val="32"/>
        </w:numPr>
        <w:ind w:right="8"/>
      </w:pPr>
      <w:r>
        <w:t xml:space="preserve">по соглашению сторон служебного контракта с учетом результатов годового отчета о профессиональной служебной деятельности гражданского служащего.  </w:t>
      </w:r>
    </w:p>
    <w:p w:rsidR="00D661FC" w:rsidRDefault="00163E7A">
      <w:pPr>
        <w:spacing w:after="50"/>
        <w:ind w:left="-10" w:right="8"/>
      </w:pPr>
      <w:r>
        <w:t xml:space="preserve">Организация проведения аттестации (Указ Президента РФ от 01.02.2005 № 110) </w:t>
      </w:r>
    </w:p>
    <w:p w:rsidR="00D661FC" w:rsidRDefault="00163E7A">
      <w:pPr>
        <w:spacing w:after="80"/>
        <w:ind w:left="-10" w:right="8"/>
      </w:pPr>
      <w:r>
        <w:t xml:space="preserve">Для проведения аттестации гражданских служащих издается правовой акт государственного органа, содержащий положения: </w:t>
      </w:r>
    </w:p>
    <w:p w:rsidR="00D661FC" w:rsidRDefault="00163E7A">
      <w:pPr>
        <w:spacing w:after="90"/>
        <w:ind w:left="709" w:right="8" w:firstLine="0"/>
      </w:pPr>
      <w:r>
        <w:t xml:space="preserve">а) о формировании аттестационной комиссии; </w:t>
      </w:r>
    </w:p>
    <w:p w:rsidR="00D661FC" w:rsidRDefault="00163E7A">
      <w:pPr>
        <w:ind w:left="709" w:right="8" w:firstLine="0"/>
      </w:pPr>
      <w:r>
        <w:t xml:space="preserve">б) об утверждении графика проведения аттестации; </w:t>
      </w:r>
    </w:p>
    <w:p w:rsidR="00D661FC" w:rsidRDefault="00163E7A">
      <w:pPr>
        <w:spacing w:after="61"/>
        <w:ind w:left="709" w:right="8" w:firstLine="0"/>
      </w:pPr>
      <w:r>
        <w:t xml:space="preserve">в) о составлении списков гражданских служащих, подлежащих </w:t>
      </w:r>
    </w:p>
    <w:p w:rsidR="00D661FC" w:rsidRDefault="00163E7A">
      <w:pPr>
        <w:ind w:left="-10" w:right="8" w:firstLine="0"/>
      </w:pPr>
      <w:r>
        <w:t xml:space="preserve">аттестации; </w:t>
      </w:r>
    </w:p>
    <w:p w:rsidR="00D661FC" w:rsidRDefault="00163E7A">
      <w:pPr>
        <w:spacing w:after="53"/>
        <w:ind w:left="709" w:right="8" w:firstLine="0"/>
      </w:pPr>
      <w:r>
        <w:t xml:space="preserve">г) о подготовке документов, необходимых для работы аттестационной </w:t>
      </w:r>
    </w:p>
    <w:p w:rsidR="00D661FC" w:rsidRDefault="00163E7A">
      <w:pPr>
        <w:spacing w:after="88"/>
        <w:ind w:left="-10" w:right="8" w:firstLine="0"/>
      </w:pPr>
      <w:r>
        <w:t xml:space="preserve">комиссии. </w:t>
      </w:r>
    </w:p>
    <w:p w:rsidR="00D661FC" w:rsidRDefault="00163E7A">
      <w:pPr>
        <w:spacing w:line="328" w:lineRule="auto"/>
        <w:ind w:left="709" w:right="2730" w:firstLine="0"/>
      </w:pPr>
      <w:r>
        <w:t xml:space="preserve">Состав аттестационной комиссии: Представитель нанимателя  </w:t>
      </w:r>
    </w:p>
    <w:p w:rsidR="00D661FC" w:rsidRDefault="00163E7A">
      <w:pPr>
        <w:tabs>
          <w:tab w:val="center" w:pos="1594"/>
          <w:tab w:val="center" w:pos="4094"/>
          <w:tab w:val="center" w:pos="6102"/>
          <w:tab w:val="center" w:pos="7197"/>
          <w:tab w:val="right" w:pos="9368"/>
        </w:tabs>
        <w:spacing w:after="64"/>
        <w:ind w:right="0" w:firstLine="0"/>
        <w:jc w:val="left"/>
      </w:pPr>
      <w:r>
        <w:rPr>
          <w:rFonts w:ascii="Calibri" w:eastAsia="Calibri" w:hAnsi="Calibri" w:cs="Calibri"/>
          <w:sz w:val="22"/>
        </w:rPr>
        <w:tab/>
      </w:r>
      <w:r>
        <w:t xml:space="preserve">Представитель </w:t>
      </w:r>
      <w:r>
        <w:tab/>
        <w:t xml:space="preserve">государственного </w:t>
      </w:r>
      <w:r>
        <w:tab/>
        <w:t xml:space="preserve">органа </w:t>
      </w:r>
      <w:r>
        <w:tab/>
        <w:t xml:space="preserve">по </w:t>
      </w:r>
      <w:r>
        <w:tab/>
        <w:t xml:space="preserve">управлению </w:t>
      </w:r>
    </w:p>
    <w:p w:rsidR="00D661FC" w:rsidRDefault="00163E7A">
      <w:pPr>
        <w:ind w:left="-10" w:right="8" w:firstLine="0"/>
      </w:pPr>
      <w:r>
        <w:lastRenderedPageBreak/>
        <w:t xml:space="preserve">государственной службой  </w:t>
      </w:r>
    </w:p>
    <w:p w:rsidR="00D661FC" w:rsidRDefault="00163E7A">
      <w:pPr>
        <w:spacing w:after="64"/>
        <w:ind w:left="709" w:right="8" w:firstLine="0"/>
      </w:pPr>
      <w:r>
        <w:t xml:space="preserve">Представители научных, образовательных и других организаций </w:t>
      </w:r>
    </w:p>
    <w:p w:rsidR="00D661FC" w:rsidRDefault="00163E7A">
      <w:pPr>
        <w:spacing w:after="82"/>
        <w:ind w:left="-10" w:right="8" w:firstLine="0"/>
      </w:pPr>
      <w:r>
        <w:t xml:space="preserve">(независимые эксперты)  </w:t>
      </w:r>
    </w:p>
    <w:p w:rsidR="00D661FC" w:rsidRDefault="00163E7A">
      <w:pPr>
        <w:spacing w:after="89"/>
        <w:ind w:left="709" w:right="8" w:firstLine="0"/>
      </w:pPr>
      <w:r>
        <w:t xml:space="preserve">Представители общественных советов  </w:t>
      </w:r>
    </w:p>
    <w:p w:rsidR="00D661FC" w:rsidRDefault="00163E7A">
      <w:pPr>
        <w:ind w:left="709" w:right="8" w:firstLine="0"/>
      </w:pPr>
      <w:r>
        <w:t xml:space="preserve">(¼ от общего числа членов комиссии) </w:t>
      </w:r>
    </w:p>
    <w:p w:rsidR="00D661FC" w:rsidRDefault="00163E7A">
      <w:pPr>
        <w:spacing w:after="8" w:line="317" w:lineRule="auto"/>
        <w:ind w:left="-10" w:right="-9"/>
        <w:jc w:val="left"/>
      </w:pPr>
      <w:r>
        <w:t xml:space="preserve">В зависимости от специфики должностных обязанностей гражданских служащих в государственном органе может быть создано несколько аттестационных комиссий (гостайна и др. особенности). </w:t>
      </w:r>
    </w:p>
    <w:p w:rsidR="00D661FC" w:rsidRDefault="00163E7A">
      <w:pPr>
        <w:spacing w:after="72"/>
        <w:ind w:left="-10" w:right="8"/>
      </w:pPr>
      <w:r>
        <w:t xml:space="preserve">Все члены аттестационной комиссии при принятии решений обладают равными правами. </w:t>
      </w:r>
    </w:p>
    <w:p w:rsidR="00D661FC" w:rsidRDefault="00163E7A">
      <w:pPr>
        <w:ind w:left="709" w:right="8" w:firstLine="0"/>
      </w:pPr>
      <w:r>
        <w:t xml:space="preserve">График проведения аттестации  </w:t>
      </w:r>
    </w:p>
    <w:p w:rsidR="00D661FC" w:rsidRDefault="00163E7A">
      <w:pPr>
        <w:spacing w:after="77"/>
        <w:ind w:left="-10" w:right="8"/>
      </w:pPr>
      <w:r>
        <w:t xml:space="preserve">(ежегодно утверждается и доводится до сведения аттестуемого не менее чем за месяц до аттестации). </w:t>
      </w:r>
    </w:p>
    <w:p w:rsidR="00D661FC" w:rsidRDefault="00163E7A">
      <w:pPr>
        <w:spacing w:after="81"/>
        <w:ind w:left="709" w:right="8" w:firstLine="0"/>
      </w:pPr>
      <w:r>
        <w:t xml:space="preserve">Включает:  </w:t>
      </w:r>
    </w:p>
    <w:p w:rsidR="00D661FC" w:rsidRDefault="00163E7A">
      <w:pPr>
        <w:spacing w:line="328" w:lineRule="auto"/>
        <w:ind w:left="709" w:right="2758" w:firstLine="0"/>
      </w:pPr>
      <w:r>
        <w:t xml:space="preserve">список служащих, подлежащих аттестации; дату, время и место проведения аттестации; </w:t>
      </w:r>
    </w:p>
    <w:p w:rsidR="00D661FC" w:rsidRDefault="00163E7A">
      <w:pPr>
        <w:spacing w:after="73"/>
        <w:ind w:left="-10" w:right="8"/>
      </w:pPr>
      <w:r>
        <w:t xml:space="preserve">дату представления в аттестационную комиссию необходимых документов.  </w:t>
      </w:r>
    </w:p>
    <w:p w:rsidR="00D661FC" w:rsidRDefault="00163E7A">
      <w:pPr>
        <w:spacing w:after="65"/>
        <w:ind w:left="709" w:right="8" w:firstLine="0"/>
      </w:pPr>
      <w:r>
        <w:t xml:space="preserve">Документы для аттестационной комиссии: отзыв об исполнении подлежащим аттестации гражданским служащим </w:t>
      </w:r>
    </w:p>
    <w:p w:rsidR="00D661FC" w:rsidRDefault="00163E7A">
      <w:pPr>
        <w:ind w:left="-10" w:right="8" w:firstLine="0"/>
      </w:pPr>
      <w:r>
        <w:t xml:space="preserve">должностных обязанностей за аттестационный период; </w:t>
      </w:r>
    </w:p>
    <w:p w:rsidR="00D661FC" w:rsidRDefault="00163E7A">
      <w:pPr>
        <w:spacing w:after="65"/>
        <w:ind w:left="709" w:right="8" w:firstLine="0"/>
      </w:pPr>
      <w:r>
        <w:t xml:space="preserve">сведения о выполненных гражданским служащим поручениях и </w:t>
      </w:r>
    </w:p>
    <w:p w:rsidR="00D661FC" w:rsidRDefault="00163E7A">
      <w:pPr>
        <w:spacing w:after="65"/>
        <w:ind w:left="696" w:right="8" w:hanging="706"/>
      </w:pPr>
      <w:r>
        <w:t xml:space="preserve">подготовленных им проектах документов за указанный период,  аттестационный лист гражданского служащего с данными предыдущей </w:t>
      </w:r>
    </w:p>
    <w:p w:rsidR="00D661FC" w:rsidRDefault="00163E7A">
      <w:pPr>
        <w:ind w:left="-10" w:right="8" w:firstLine="0"/>
      </w:pPr>
      <w:r>
        <w:t xml:space="preserve">аттестации. (за две недели до начала аттестации)  </w:t>
      </w:r>
    </w:p>
    <w:p w:rsidR="00D661FC" w:rsidRDefault="00163E7A">
      <w:pPr>
        <w:ind w:left="-10" w:right="8"/>
      </w:pPr>
      <w:r>
        <w:t xml:space="preserve">Кадровая служба не менее чем за неделю до начала аттестации должна ознакомить каждого аттестуемого с представленным отзывом об исполнении им должностных обязанностей за аттестационный период.  </w:t>
      </w:r>
    </w:p>
    <w:p w:rsidR="00D661FC" w:rsidRDefault="00163E7A">
      <w:pPr>
        <w:ind w:left="-10" w:right="8"/>
      </w:pPr>
      <w:r>
        <w:t xml:space="preserve">Аттестуемый гражданский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 </w:t>
      </w:r>
    </w:p>
    <w:p w:rsidR="00D661FC" w:rsidRDefault="00163E7A">
      <w:pPr>
        <w:spacing w:after="89"/>
        <w:ind w:left="-10" w:right="8"/>
      </w:pPr>
      <w:r>
        <w:t xml:space="preserve">Решение аттестационной комиссии принимается в отсутствие аттестуемого гражданского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w:t>
      </w:r>
    </w:p>
    <w:p w:rsidR="00D661FC" w:rsidRDefault="00163E7A">
      <w:pPr>
        <w:spacing w:after="87"/>
        <w:ind w:left="709" w:right="8" w:firstLine="0"/>
      </w:pPr>
      <w:r>
        <w:t xml:space="preserve">Члены комиссии равноправны.  </w:t>
      </w:r>
    </w:p>
    <w:p w:rsidR="00D661FC" w:rsidRDefault="00163E7A">
      <w:pPr>
        <w:spacing w:after="82"/>
        <w:ind w:left="709" w:right="8" w:firstLine="0"/>
      </w:pPr>
      <w:r>
        <w:lastRenderedPageBreak/>
        <w:t xml:space="preserve">Виды решений: </w:t>
      </w:r>
    </w:p>
    <w:p w:rsidR="00D661FC" w:rsidRDefault="00163E7A">
      <w:pPr>
        <w:ind w:left="709" w:right="8" w:firstLine="0"/>
      </w:pPr>
      <w:r>
        <w:t xml:space="preserve">а) соответствует замещаемой должности; </w:t>
      </w:r>
    </w:p>
    <w:p w:rsidR="00D661FC" w:rsidRDefault="00163E7A">
      <w:pPr>
        <w:ind w:left="-10" w:right="8"/>
      </w:pPr>
      <w:r>
        <w:t xml:space="preserve">б) соответствует замещаемой должности и рекомендуется к включению в кадровый резерв для замещения вакантной должности гражданской службы в порядке должностного роста; </w:t>
      </w:r>
    </w:p>
    <w:p w:rsidR="00D661FC" w:rsidRDefault="00163E7A">
      <w:pPr>
        <w:spacing w:after="65"/>
        <w:ind w:left="709" w:right="8" w:firstLine="0"/>
      </w:pPr>
      <w:r>
        <w:t xml:space="preserve">в) соответствует замещаемой должности при условии получения </w:t>
      </w:r>
    </w:p>
    <w:p w:rsidR="00D661FC" w:rsidRDefault="00163E7A">
      <w:pPr>
        <w:spacing w:after="90"/>
        <w:ind w:left="-10" w:right="8" w:firstLine="0"/>
      </w:pPr>
      <w:r>
        <w:t xml:space="preserve">дополнительного профессионального образования; </w:t>
      </w:r>
    </w:p>
    <w:p w:rsidR="00D661FC" w:rsidRDefault="00163E7A">
      <w:pPr>
        <w:ind w:left="709" w:right="8" w:firstLine="0"/>
      </w:pPr>
      <w:r>
        <w:t xml:space="preserve">г) не соответствует замещаемой должности гражданской службы. </w:t>
      </w:r>
    </w:p>
    <w:p w:rsidR="00D661FC" w:rsidRDefault="00163E7A">
      <w:pPr>
        <w:ind w:left="-10" w:right="8"/>
      </w:pPr>
      <w:r>
        <w:t xml:space="preserve">Материалы аттестации гражданских служащих представляются представителю нанимателя не позднее чем через семь дней после ее проведения. </w:t>
      </w:r>
    </w:p>
    <w:p w:rsidR="00D661FC" w:rsidRDefault="00163E7A">
      <w:pPr>
        <w:ind w:left="-10" w:right="8"/>
      </w:pPr>
      <w:r>
        <w:t xml:space="preserve">В течение одного месяца после проведения аттестации по ее результатам издается правовой акт или принимается решение представителя нанимателя о том, что гражданский служащий: </w:t>
      </w:r>
    </w:p>
    <w:p w:rsidR="00D661FC" w:rsidRDefault="00163E7A">
      <w:pPr>
        <w:spacing w:after="58"/>
        <w:ind w:left="709" w:right="8" w:firstLine="0"/>
      </w:pPr>
      <w:r>
        <w:t xml:space="preserve">а) подлежит включению в кадровый резерв для замещения вакантной </w:t>
      </w:r>
    </w:p>
    <w:p w:rsidR="00D661FC" w:rsidRDefault="00163E7A">
      <w:pPr>
        <w:ind w:left="-10" w:right="8" w:firstLine="0"/>
      </w:pPr>
      <w:r>
        <w:t xml:space="preserve">должности гражданской службы в порядке должностного роста; </w:t>
      </w:r>
    </w:p>
    <w:p w:rsidR="00D661FC" w:rsidRDefault="00163E7A">
      <w:pPr>
        <w:spacing w:after="62"/>
        <w:ind w:left="709" w:right="8" w:firstLine="0"/>
      </w:pPr>
      <w:r>
        <w:t xml:space="preserve">б) направляется для получения дополнительного профессионального </w:t>
      </w:r>
    </w:p>
    <w:p w:rsidR="00D661FC" w:rsidRDefault="00163E7A">
      <w:pPr>
        <w:ind w:left="-10" w:right="8" w:firstLine="0"/>
      </w:pPr>
      <w:r>
        <w:t xml:space="preserve">образования; </w:t>
      </w:r>
    </w:p>
    <w:p w:rsidR="00D661FC" w:rsidRDefault="00163E7A">
      <w:pPr>
        <w:spacing w:after="49"/>
        <w:ind w:left="-10" w:right="8"/>
      </w:pPr>
      <w:r>
        <w:t xml:space="preserve">в) понижается в должности гражданской службы и подлежит исключению из кадрового резерва в случае нахождения в нем. </w:t>
      </w:r>
    </w:p>
    <w:p w:rsidR="00D661FC" w:rsidRDefault="00163E7A">
      <w:pPr>
        <w:spacing w:line="318" w:lineRule="auto"/>
        <w:ind w:left="-10" w:right="8"/>
      </w:pPr>
      <w:r>
        <w:t xml:space="preserve">Повышение квалификации + профессиональная переподготовка (согласно 79-ФЗ) – это дополнительное профессиональное образование гражданского служащего.  </w:t>
      </w:r>
    </w:p>
    <w:p w:rsidR="00D661FC" w:rsidRDefault="00163E7A">
      <w:pPr>
        <w:spacing w:after="80"/>
        <w:ind w:left="-10" w:right="8"/>
      </w:pPr>
      <w:r>
        <w:t xml:space="preserve">Осуществляется в течение всего периода прохождения им гражданской службы.  </w:t>
      </w:r>
    </w:p>
    <w:p w:rsidR="00D661FC" w:rsidRDefault="00163E7A">
      <w:pPr>
        <w:ind w:left="709" w:right="8" w:firstLine="0"/>
      </w:pPr>
      <w:r>
        <w:t xml:space="preserve">Основания для направления на дополнительное профобразование: </w:t>
      </w:r>
    </w:p>
    <w:p w:rsidR="00D661FC" w:rsidRDefault="00163E7A">
      <w:pPr>
        <w:numPr>
          <w:ilvl w:val="0"/>
          <w:numId w:val="33"/>
        </w:numPr>
        <w:spacing w:line="332" w:lineRule="auto"/>
        <w:ind w:right="8" w:firstLine="849"/>
      </w:pPr>
      <w:r>
        <w:t xml:space="preserve">назначение гражданского служащего на иную должность в порядке должностного роста на конкурсной основе; </w:t>
      </w:r>
    </w:p>
    <w:p w:rsidR="00D661FC" w:rsidRDefault="00163E7A">
      <w:pPr>
        <w:numPr>
          <w:ilvl w:val="0"/>
          <w:numId w:val="33"/>
        </w:numPr>
        <w:spacing w:line="326" w:lineRule="auto"/>
        <w:ind w:right="8" w:firstLine="849"/>
      </w:pPr>
      <w:r>
        <w:t xml:space="preserve">включение гражданского служащего в кадровый резерв на конкурсной основе; </w:t>
      </w:r>
    </w:p>
    <w:p w:rsidR="00D661FC" w:rsidRDefault="00163E7A">
      <w:pPr>
        <w:numPr>
          <w:ilvl w:val="0"/>
          <w:numId w:val="33"/>
        </w:numPr>
        <w:spacing w:after="57"/>
        <w:ind w:right="8" w:firstLine="849"/>
      </w:pPr>
      <w:r>
        <w:t xml:space="preserve">результаты аттестации гражданского служащего; </w:t>
      </w:r>
    </w:p>
    <w:p w:rsidR="00D661FC" w:rsidRDefault="00163E7A">
      <w:pPr>
        <w:numPr>
          <w:ilvl w:val="0"/>
          <w:numId w:val="33"/>
        </w:numPr>
        <w:spacing w:line="332" w:lineRule="auto"/>
        <w:ind w:right="8" w:firstLine="849"/>
      </w:pPr>
      <w:r>
        <w:t xml:space="preserve">назначение </w:t>
      </w:r>
      <w:r>
        <w:tab/>
        <w:t xml:space="preserve">гражданского </w:t>
      </w:r>
      <w:r>
        <w:tab/>
        <w:t xml:space="preserve">служащего </w:t>
      </w:r>
      <w:r>
        <w:tab/>
        <w:t xml:space="preserve">на </w:t>
      </w:r>
      <w:r>
        <w:tab/>
        <w:t xml:space="preserve">иную </w:t>
      </w:r>
      <w:r>
        <w:tab/>
        <w:t xml:space="preserve">должность гражданской службы при сокращении. </w:t>
      </w:r>
    </w:p>
    <w:p w:rsidR="00D661FC" w:rsidRDefault="00163E7A">
      <w:pPr>
        <w:spacing w:after="83"/>
        <w:ind w:left="-10" w:right="8"/>
      </w:pPr>
      <w:r>
        <w:t xml:space="preserve">Гражданский служащий, впервые принятый на должность гражданской службы, может быть направлен на повышение квалификации по истечении испытательного срока или шести месяцев после поступления на гражданскую службу. </w:t>
      </w:r>
    </w:p>
    <w:p w:rsidR="00D661FC" w:rsidRDefault="00163E7A">
      <w:pPr>
        <w:ind w:left="710" w:right="8" w:firstLine="0"/>
      </w:pPr>
      <w:r>
        <w:lastRenderedPageBreak/>
        <w:t xml:space="preserve">Квалификационный экзамен проводится: </w:t>
      </w:r>
    </w:p>
    <w:p w:rsidR="00D661FC" w:rsidRDefault="00163E7A">
      <w:pPr>
        <w:spacing w:after="32"/>
        <w:ind w:left="-10" w:right="8"/>
      </w:pPr>
      <w:r>
        <w:t xml:space="preserve">а) при решении вопроса о присвоении гражданскому служащему, не имеющему классного чина государственной гражданской службы Российской Федерации (далее - классный чин), первого классного чина по замещаемой должности гражданской службы; </w:t>
      </w:r>
    </w:p>
    <w:p w:rsidR="00D661FC" w:rsidRDefault="00163E7A">
      <w:pPr>
        <w:ind w:left="-10" w:right="8"/>
      </w:pPr>
      <w:r>
        <w:t xml:space="preserve">б) при решении вопроса о присвоении гражданскому служащему очередного классного чина по замещаемой должности гражданской службы, который присваивается гражданскому служащему по истечении срока, установленного для прохождения гражданской службы в предыдущем классном чине, и при условии, что он замещает должность гражданской службы, для которой предусмотрен классный чин, равный или более высокий, чем классный чин, присваиваемый гражданскому служащему; </w:t>
      </w:r>
    </w:p>
    <w:p w:rsidR="00D661FC" w:rsidRDefault="00163E7A">
      <w:pPr>
        <w:ind w:left="-10" w:right="8"/>
      </w:pPr>
      <w:r>
        <w:t xml:space="preserve">в) при решении вопроса о присвоении гражданскому служащему классного чина после назначения его на более высокую должность гражданской службы, если для этой должности предусмотрен более высокий классный чин, чем тот, который имеет гражданский служащий. </w:t>
      </w:r>
    </w:p>
    <w:p w:rsidR="00D661FC" w:rsidRDefault="00163E7A">
      <w:pPr>
        <w:spacing w:after="77" w:line="259" w:lineRule="auto"/>
        <w:ind w:left="710" w:right="0" w:firstLine="0"/>
        <w:jc w:val="left"/>
      </w:pPr>
      <w:r>
        <w:t xml:space="preserve"> </w:t>
      </w:r>
    </w:p>
    <w:p w:rsidR="00D661FC" w:rsidRDefault="00163E7A">
      <w:pPr>
        <w:spacing w:after="0" w:line="265" w:lineRule="auto"/>
        <w:ind w:left="844" w:right="142" w:hanging="10"/>
        <w:jc w:val="center"/>
      </w:pPr>
      <w:r>
        <w:rPr>
          <w:b/>
        </w:rPr>
        <w:t xml:space="preserve">Вопросы для обсуждения </w:t>
      </w:r>
    </w:p>
    <w:p w:rsidR="00D661FC" w:rsidRDefault="00163E7A">
      <w:pPr>
        <w:spacing w:after="66" w:line="259" w:lineRule="auto"/>
        <w:ind w:left="762" w:right="0" w:firstLine="0"/>
        <w:jc w:val="center"/>
      </w:pPr>
      <w:r>
        <w:rPr>
          <w:b/>
        </w:rPr>
        <w:t xml:space="preserve"> </w:t>
      </w:r>
    </w:p>
    <w:p w:rsidR="00D661FC" w:rsidRDefault="00163E7A">
      <w:pPr>
        <w:numPr>
          <w:ilvl w:val="0"/>
          <w:numId w:val="34"/>
        </w:numPr>
        <w:spacing w:after="90"/>
        <w:ind w:right="8" w:hanging="360"/>
      </w:pPr>
      <w:r>
        <w:t xml:space="preserve">Испытание на гражданской службе: смысл, содержание и методы. </w:t>
      </w:r>
    </w:p>
    <w:p w:rsidR="00D661FC" w:rsidRDefault="00163E7A">
      <w:pPr>
        <w:numPr>
          <w:ilvl w:val="0"/>
          <w:numId w:val="34"/>
        </w:numPr>
        <w:spacing w:after="88"/>
        <w:ind w:right="8" w:hanging="360"/>
      </w:pPr>
      <w:r>
        <w:t xml:space="preserve">Аттестация гражданских служащих: подходы и методы. </w:t>
      </w:r>
    </w:p>
    <w:p w:rsidR="00D661FC" w:rsidRDefault="00163E7A">
      <w:pPr>
        <w:numPr>
          <w:ilvl w:val="0"/>
          <w:numId w:val="34"/>
        </w:numPr>
        <w:ind w:right="8" w:hanging="360"/>
      </w:pPr>
      <w:r>
        <w:t xml:space="preserve">Квалификационных экзамен: суть и методы.  </w:t>
      </w:r>
    </w:p>
    <w:p w:rsidR="00D661FC" w:rsidRDefault="00163E7A">
      <w:pPr>
        <w:spacing w:after="75" w:line="259" w:lineRule="auto"/>
        <w:ind w:left="709" w:right="0" w:firstLine="0"/>
        <w:jc w:val="left"/>
      </w:pPr>
      <w:r>
        <w:t xml:space="preserve"> </w:t>
      </w:r>
    </w:p>
    <w:p w:rsidR="00D661FC" w:rsidRDefault="00163E7A">
      <w:pPr>
        <w:spacing w:after="0" w:line="339" w:lineRule="auto"/>
        <w:ind w:left="4" w:right="2" w:firstLine="706"/>
      </w:pPr>
      <w:r>
        <w:rPr>
          <w:b/>
        </w:rPr>
        <w:t xml:space="preserve">Практическое занятие 6. Государственные гарантии на государственной гражданской службе </w:t>
      </w:r>
    </w:p>
    <w:p w:rsidR="00D661FC" w:rsidRDefault="00163E7A">
      <w:pPr>
        <w:spacing w:after="70"/>
        <w:ind w:left="-10" w:right="8"/>
      </w:pPr>
      <w:r>
        <w:rPr>
          <w:b/>
        </w:rPr>
        <w:t xml:space="preserve">Цель: </w:t>
      </w:r>
      <w:r>
        <w:t xml:space="preserve">изучение особенностей правовой и социальной защиты гражданских служащих. </w:t>
      </w:r>
    </w:p>
    <w:p w:rsidR="00D661FC" w:rsidRDefault="00163E7A">
      <w:pPr>
        <w:spacing w:after="91" w:line="259" w:lineRule="auto"/>
        <w:ind w:left="705" w:right="2" w:hanging="10"/>
      </w:pPr>
      <w:r>
        <w:rPr>
          <w:b/>
        </w:rPr>
        <w:t>Компетенции:</w:t>
      </w:r>
      <w:r>
        <w:t xml:space="preserve"> ОПК-3  </w:t>
      </w:r>
    </w:p>
    <w:p w:rsidR="00D661FC" w:rsidRDefault="00163E7A">
      <w:pPr>
        <w:ind w:left="710" w:right="8" w:firstLine="0"/>
      </w:pPr>
      <w:r>
        <w:rPr>
          <w:b/>
        </w:rPr>
        <w:t xml:space="preserve">Форма проведения: </w:t>
      </w:r>
      <w:r>
        <w:t xml:space="preserve">традиционный семинар. </w:t>
      </w:r>
    </w:p>
    <w:p w:rsidR="00D661FC" w:rsidRDefault="00163E7A">
      <w:pPr>
        <w:ind w:left="-10" w:right="8"/>
      </w:pPr>
      <w:r>
        <w:rPr>
          <w:b/>
        </w:rPr>
        <w:t xml:space="preserve">Методические указания. </w:t>
      </w:r>
      <w:r>
        <w:t xml:space="preserve">Обратить внимание, на то, что для обеспечения правовой и социальной защищенности гражданских служащих, повышения </w:t>
      </w:r>
      <w:hyperlink r:id="rId17">
        <w:r>
          <w:t>мотивации</w:t>
        </w:r>
      </w:hyperlink>
      <w:hyperlink r:id="rId18">
        <w:r>
          <w:t xml:space="preserve"> </w:t>
        </w:r>
      </w:hyperlink>
      <w:r>
        <w:t xml:space="preserve">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79-ФЗ и другими федеральными законами, гражданским служащим гарантируются: </w:t>
      </w:r>
    </w:p>
    <w:p w:rsidR="00D661FC" w:rsidRDefault="00163E7A">
      <w:pPr>
        <w:numPr>
          <w:ilvl w:val="0"/>
          <w:numId w:val="35"/>
        </w:numPr>
        <w:ind w:right="8"/>
      </w:pPr>
      <w:r>
        <w:t xml:space="preserve">равные условия оплаты труда, а также сопоставимые показатели оценки эффективности результатов профессиональной служебной </w:t>
      </w:r>
      <w:r>
        <w:lastRenderedPageBreak/>
        <w:t xml:space="preserve">деятельности при замещении соответствующих должностей гражданской службы, если иное не установлено настоящим Федеральным законом; </w:t>
      </w:r>
    </w:p>
    <w:p w:rsidR="00D661FC" w:rsidRDefault="00163E7A">
      <w:pPr>
        <w:numPr>
          <w:ilvl w:val="0"/>
          <w:numId w:val="35"/>
        </w:numPr>
        <w:spacing w:after="49"/>
        <w:ind w:right="8"/>
      </w:pPr>
      <w:r>
        <w:t xml:space="preserve">право гражданского служащего на своевременное и в полном объеме получение денежного содержания; </w:t>
      </w:r>
    </w:p>
    <w:p w:rsidR="00D661FC" w:rsidRDefault="00163E7A">
      <w:pPr>
        <w:numPr>
          <w:ilvl w:val="0"/>
          <w:numId w:val="35"/>
        </w:numPr>
        <w:ind w:right="8"/>
      </w:pPr>
      <w:r>
        <w:t xml:space="preserve">условия прохождения гражданской службы, обеспечивающие исполнение должностных обязанностей в соответствии с должностным регламентом; </w:t>
      </w:r>
    </w:p>
    <w:p w:rsidR="00D661FC" w:rsidRDefault="00163E7A">
      <w:pPr>
        <w:numPr>
          <w:ilvl w:val="0"/>
          <w:numId w:val="35"/>
        </w:numPr>
        <w:ind w:right="8"/>
      </w:pPr>
      <w:r>
        <w:t xml:space="preserve">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 </w:t>
      </w:r>
    </w:p>
    <w:p w:rsidR="00D661FC" w:rsidRDefault="00163E7A">
      <w:pPr>
        <w:numPr>
          <w:ilvl w:val="0"/>
          <w:numId w:val="35"/>
        </w:numPr>
        <w:ind w:right="8"/>
      </w:pPr>
      <w:r>
        <w:t xml:space="preserve">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 </w:t>
      </w:r>
    </w:p>
    <w:p w:rsidR="00D661FC" w:rsidRDefault="00163E7A">
      <w:pPr>
        <w:numPr>
          <w:ilvl w:val="0"/>
          <w:numId w:val="35"/>
        </w:numPr>
        <w:spacing w:after="68"/>
        <w:ind w:right="8"/>
      </w:pPr>
      <w:r>
        <w:t xml:space="preserve">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w:t>
      </w:r>
    </w:p>
    <w:p w:rsidR="00D661FC" w:rsidRDefault="00163E7A">
      <w:pPr>
        <w:ind w:left="-10" w:right="8" w:firstLine="0"/>
      </w:pPr>
      <w:r>
        <w:t>помощь, в соответствии с федеральным</w:t>
      </w:r>
      <w:hyperlink r:id="rId19">
        <w:r>
          <w:t xml:space="preserve"> законом</w:t>
        </w:r>
      </w:hyperlink>
      <w:hyperlink r:id="rId20">
        <w:r>
          <w:t>;</w:t>
        </w:r>
      </w:hyperlink>
      <w:r>
        <w:t xml:space="preserve"> </w:t>
      </w:r>
    </w:p>
    <w:p w:rsidR="00D661FC" w:rsidRDefault="00163E7A">
      <w:pPr>
        <w:numPr>
          <w:ilvl w:val="0"/>
          <w:numId w:val="35"/>
        </w:numPr>
        <w:ind w:right="8"/>
      </w:pPr>
      <w:r>
        <w:t xml:space="preserve">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 </w:t>
      </w:r>
    </w:p>
    <w:p w:rsidR="00D661FC" w:rsidRDefault="00163E7A">
      <w:pPr>
        <w:numPr>
          <w:ilvl w:val="0"/>
          <w:numId w:val="35"/>
        </w:numPr>
        <w:spacing w:after="84"/>
        <w:ind w:right="8"/>
      </w:pPr>
      <w:r>
        <w:t>возмещение расходов, связанных со служебными командировками. Порядок и условия командирования гражданского служащего устанавливаются соответственно</w:t>
      </w:r>
      <w:hyperlink r:id="rId21">
        <w:r>
          <w:t xml:space="preserve"> указом</w:t>
        </w:r>
      </w:hyperlink>
      <w:hyperlink r:id="rId22">
        <w:r>
          <w:t xml:space="preserve"> </w:t>
        </w:r>
      </w:hyperlink>
      <w:r>
        <w:t xml:space="preserve">Президента Российской Федерации и нормативными правовыми актами субъекта Российской Федерации; </w:t>
      </w:r>
    </w:p>
    <w:p w:rsidR="00D661FC" w:rsidRDefault="00163E7A">
      <w:pPr>
        <w:numPr>
          <w:ilvl w:val="0"/>
          <w:numId w:val="35"/>
        </w:numPr>
        <w:spacing w:after="81"/>
        <w:ind w:right="8"/>
      </w:pPr>
      <w:r>
        <w:t xml:space="preserve">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 </w:t>
      </w:r>
    </w:p>
    <w:p w:rsidR="00D661FC" w:rsidRDefault="00163E7A">
      <w:pPr>
        <w:numPr>
          <w:ilvl w:val="0"/>
          <w:numId w:val="35"/>
        </w:numPr>
        <w:spacing w:after="125"/>
        <w:ind w:right="8"/>
      </w:pPr>
      <w:r>
        <w:t xml:space="preserve">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w:t>
      </w:r>
      <w:r>
        <w:lastRenderedPageBreak/>
        <w:t xml:space="preserve">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 </w:t>
      </w:r>
    </w:p>
    <w:p w:rsidR="00D661FC" w:rsidRDefault="00163E7A">
      <w:pPr>
        <w:numPr>
          <w:ilvl w:val="0"/>
          <w:numId w:val="35"/>
        </w:numPr>
        <w:spacing w:after="88"/>
        <w:ind w:right="8"/>
      </w:pPr>
      <w:r>
        <w:t>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w:t>
      </w:r>
      <w:hyperlink r:id="rId23">
        <w:r>
          <w:t xml:space="preserve"> Порядок</w:t>
        </w:r>
      </w:hyperlink>
      <w:hyperlink r:id="rId24">
        <w:r>
          <w:t xml:space="preserve"> </w:t>
        </w:r>
      </w:hyperlink>
      <w:r>
        <w:t>и условия обеспечения федеральных гражданских служащих служебными жилыми помещениями, а также порядок и</w:t>
      </w:r>
      <w:hyperlink r:id="rId25">
        <w:r>
          <w:t xml:space="preserve"> размеры</w:t>
        </w:r>
      </w:hyperlink>
      <w:hyperlink r:id="rId26">
        <w:r>
          <w:t xml:space="preserve"> </w:t>
        </w:r>
      </w:hyperlink>
      <w:r>
        <w:t xml:space="preserve">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 </w:t>
      </w:r>
    </w:p>
    <w:p w:rsidR="00D661FC" w:rsidRDefault="00163E7A">
      <w:pPr>
        <w:numPr>
          <w:ilvl w:val="0"/>
          <w:numId w:val="35"/>
        </w:numPr>
        <w:spacing w:after="85"/>
        <w:ind w:right="8"/>
      </w:pPr>
      <w:r>
        <w:t>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w:t>
      </w:r>
      <w:hyperlink r:id="rId27">
        <w:r>
          <w:t xml:space="preserve"> законом</w:t>
        </w:r>
      </w:hyperlink>
      <w:hyperlink r:id="rId28">
        <w:r>
          <w:t>;</w:t>
        </w:r>
      </w:hyperlink>
      <w:r>
        <w:t xml:space="preserve"> </w:t>
      </w:r>
    </w:p>
    <w:p w:rsidR="00D661FC" w:rsidRDefault="00163E7A">
      <w:pPr>
        <w:numPr>
          <w:ilvl w:val="0"/>
          <w:numId w:val="35"/>
        </w:numPr>
        <w:spacing w:after="39"/>
        <w:ind w:right="8"/>
      </w:pPr>
      <w:r>
        <w:t xml:space="preserve">государственное пенсионное обеспечение в порядке и на условиях, установленных федеральным законом о государственном пенсионном </w:t>
      </w:r>
      <w:r>
        <w:lastRenderedPageBreak/>
        <w:t xml:space="preserve">обеспечении граждан Российской Федерации, проходивших государственную службу, и их семей. </w:t>
      </w:r>
    </w:p>
    <w:p w:rsidR="00D661FC" w:rsidRDefault="00163E7A">
      <w:pPr>
        <w:ind w:left="-10" w:right="8"/>
      </w:pPr>
      <w:r>
        <w:t xml:space="preserve">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выше, могут предоставляться иные гарантии. </w:t>
      </w:r>
    </w:p>
    <w:p w:rsidR="00D661FC" w:rsidRDefault="00163E7A">
      <w:pPr>
        <w:ind w:left="-10" w:right="8"/>
      </w:pPr>
      <w:r>
        <w:t xml:space="preserve">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 </w:t>
      </w:r>
    </w:p>
    <w:p w:rsidR="00D661FC" w:rsidRDefault="00163E7A">
      <w:pPr>
        <w:spacing w:after="55"/>
        <w:ind w:left="-10" w:right="8"/>
      </w:pPr>
      <w:r>
        <w:t xml:space="preserve">Гражданским служащим предоставляются также иные государственные гарантии, установленные федеральными законами. </w:t>
      </w:r>
    </w:p>
    <w:p w:rsidR="00D661FC" w:rsidRDefault="00163E7A">
      <w:pPr>
        <w:ind w:left="-10" w:right="8" w:firstLine="540"/>
      </w:pPr>
      <w:r>
        <w:t xml:space="preserve">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 </w:t>
      </w:r>
    </w:p>
    <w:p w:rsidR="00D661FC" w:rsidRDefault="00163E7A">
      <w:pPr>
        <w:numPr>
          <w:ilvl w:val="0"/>
          <w:numId w:val="36"/>
        </w:numPr>
        <w:spacing w:after="65"/>
        <w:ind w:right="8" w:firstLine="540"/>
      </w:pPr>
      <w:r>
        <w:t xml:space="preserve">дополнительное профессиональное образование с сохранением на этот период замещаемой должности гражданской службы и денежного </w:t>
      </w:r>
    </w:p>
    <w:p w:rsidR="00D661FC" w:rsidRDefault="00163E7A">
      <w:pPr>
        <w:ind w:left="-10" w:right="8" w:firstLine="0"/>
      </w:pPr>
      <w:r>
        <w:t xml:space="preserve">содержания; </w:t>
      </w:r>
    </w:p>
    <w:p w:rsidR="00D661FC" w:rsidRDefault="00163E7A">
      <w:pPr>
        <w:numPr>
          <w:ilvl w:val="0"/>
          <w:numId w:val="36"/>
        </w:numPr>
        <w:ind w:right="8" w:firstLine="540"/>
      </w:pPr>
      <w:r>
        <w:t xml:space="preserve">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29">
        <w:r>
          <w:t>актами</w:t>
        </w:r>
      </w:hyperlink>
      <w:hyperlink r:id="rId30">
        <w:r>
          <w:t xml:space="preserve"> </w:t>
        </w:r>
      </w:hyperlink>
      <w:r>
        <w:t xml:space="preserve">Российской Федерации и нормативными правовыми актами субъекта Российской Федерации; </w:t>
      </w:r>
    </w:p>
    <w:p w:rsidR="00D661FC" w:rsidRDefault="00163E7A">
      <w:pPr>
        <w:numPr>
          <w:ilvl w:val="0"/>
          <w:numId w:val="36"/>
        </w:numPr>
        <w:spacing w:after="47"/>
        <w:ind w:right="8" w:firstLine="540"/>
      </w:pPr>
      <w:r>
        <w:t xml:space="preserve">замещение иной должности гражданской службы при сокращении должностей гражданской службы или упразднении государственного органа;  </w:t>
      </w:r>
    </w:p>
    <w:p w:rsidR="00D661FC" w:rsidRDefault="00163E7A">
      <w:pPr>
        <w:numPr>
          <w:ilvl w:val="0"/>
          <w:numId w:val="36"/>
        </w:numPr>
        <w:spacing w:after="33"/>
        <w:ind w:right="8" w:firstLine="540"/>
      </w:pPr>
      <w:r>
        <w:t>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w:t>
      </w:r>
      <w:hyperlink r:id="rId31">
        <w:r>
          <w:t xml:space="preserve"> постановлением</w:t>
        </w:r>
      </w:hyperlink>
      <w:hyperlink r:id="rId32">
        <w:r>
          <w:t xml:space="preserve"> </w:t>
        </w:r>
      </w:hyperlink>
      <w:r>
        <w:t xml:space="preserve">Правительства Российской Федерации и нормативным правовым актом субъекта Российской Федерации </w:t>
      </w:r>
    </w:p>
    <w:p w:rsidR="00D661FC" w:rsidRDefault="00163E7A">
      <w:pPr>
        <w:spacing w:after="73" w:line="259" w:lineRule="auto"/>
        <w:ind w:left="709" w:right="0" w:firstLine="0"/>
        <w:jc w:val="left"/>
      </w:pPr>
      <w:r>
        <w:lastRenderedPageBreak/>
        <w:t xml:space="preserve"> </w:t>
      </w:r>
    </w:p>
    <w:p w:rsidR="00D661FC" w:rsidRDefault="00163E7A">
      <w:pPr>
        <w:spacing w:after="91" w:line="259" w:lineRule="auto"/>
        <w:ind w:left="705" w:right="2" w:hanging="10"/>
      </w:pPr>
      <w:r>
        <w:rPr>
          <w:b/>
        </w:rPr>
        <w:t xml:space="preserve">Вопросы: </w:t>
      </w:r>
    </w:p>
    <w:p w:rsidR="00D661FC" w:rsidRDefault="00163E7A">
      <w:pPr>
        <w:numPr>
          <w:ilvl w:val="0"/>
          <w:numId w:val="37"/>
        </w:numPr>
        <w:spacing w:line="329" w:lineRule="auto"/>
        <w:ind w:right="8" w:hanging="360"/>
      </w:pPr>
      <w:r>
        <w:t xml:space="preserve">Какова цель назначения различных гарантий для государственных служащих? </w:t>
      </w:r>
    </w:p>
    <w:p w:rsidR="00D661FC" w:rsidRDefault="00163E7A">
      <w:pPr>
        <w:numPr>
          <w:ilvl w:val="0"/>
          <w:numId w:val="37"/>
        </w:numPr>
        <w:spacing w:after="92"/>
        <w:ind w:right="8" w:hanging="360"/>
      </w:pPr>
      <w:r>
        <w:t xml:space="preserve">Какие гарантии относятся к обязательным гарантиям и почему? </w:t>
      </w:r>
    </w:p>
    <w:p w:rsidR="00D661FC" w:rsidRDefault="00163E7A">
      <w:pPr>
        <w:numPr>
          <w:ilvl w:val="0"/>
          <w:numId w:val="37"/>
        </w:numPr>
        <w:spacing w:line="326" w:lineRule="auto"/>
        <w:ind w:right="8" w:hanging="360"/>
      </w:pPr>
      <w:r>
        <w:t xml:space="preserve">Какие дополнительные гарантии предлагаются лицам, замещаемым должности гражданской службы. </w:t>
      </w:r>
    </w:p>
    <w:p w:rsidR="00D661FC" w:rsidRDefault="00163E7A">
      <w:pPr>
        <w:spacing w:after="76" w:line="259" w:lineRule="auto"/>
        <w:ind w:left="709" w:right="0" w:firstLine="0"/>
        <w:jc w:val="left"/>
      </w:pPr>
      <w:r>
        <w:t xml:space="preserve"> </w:t>
      </w:r>
    </w:p>
    <w:p w:rsidR="00D661FC" w:rsidRDefault="00163E7A">
      <w:pPr>
        <w:spacing w:after="91" w:line="332" w:lineRule="auto"/>
        <w:ind w:left="3" w:right="2" w:firstLine="705"/>
      </w:pPr>
      <w:r>
        <w:rPr>
          <w:b/>
        </w:rPr>
        <w:t xml:space="preserve">Практическое занятие 7. Служебные аномалии государственной гражданской службы </w:t>
      </w:r>
    </w:p>
    <w:p w:rsidR="00D661FC" w:rsidRDefault="00163E7A">
      <w:pPr>
        <w:spacing w:after="84"/>
        <w:ind w:left="709" w:right="8" w:firstLine="0"/>
      </w:pPr>
      <w:r>
        <w:rPr>
          <w:b/>
        </w:rPr>
        <w:t xml:space="preserve">Цель: </w:t>
      </w:r>
      <w:r>
        <w:t>изучить служебные аномалии гражданской службы.</w:t>
      </w:r>
      <w:r>
        <w:rPr>
          <w:b/>
        </w:rPr>
        <w:t xml:space="preserve"> </w:t>
      </w:r>
    </w:p>
    <w:p w:rsidR="00D661FC" w:rsidRDefault="00163E7A">
      <w:pPr>
        <w:spacing w:after="91" w:line="259" w:lineRule="auto"/>
        <w:ind w:left="705" w:right="2" w:hanging="10"/>
      </w:pPr>
      <w:r>
        <w:rPr>
          <w:b/>
        </w:rPr>
        <w:t>Компетенции:</w:t>
      </w:r>
      <w:r>
        <w:t xml:space="preserve"> ОПК-3  </w:t>
      </w:r>
    </w:p>
    <w:p w:rsidR="00D661FC" w:rsidRDefault="00163E7A">
      <w:pPr>
        <w:spacing w:after="96"/>
        <w:ind w:left="709" w:right="8" w:firstLine="0"/>
      </w:pPr>
      <w:r>
        <w:rPr>
          <w:b/>
        </w:rPr>
        <w:t xml:space="preserve">Форма проведения: </w:t>
      </w:r>
      <w:r>
        <w:t xml:space="preserve">традиционный семинар. </w:t>
      </w:r>
    </w:p>
    <w:p w:rsidR="00D661FC" w:rsidRDefault="00163E7A">
      <w:pPr>
        <w:spacing w:line="325" w:lineRule="auto"/>
        <w:ind w:left="-10" w:right="8"/>
      </w:pPr>
      <w:r>
        <w:rPr>
          <w:b/>
        </w:rPr>
        <w:t xml:space="preserve">Методические указания. </w:t>
      </w:r>
      <w:r>
        <w:t xml:space="preserve">При изучении материала обратить внимание на основные понятия данной темы: </w:t>
      </w:r>
    </w:p>
    <w:p w:rsidR="00D661FC" w:rsidRDefault="00163E7A">
      <w:pPr>
        <w:numPr>
          <w:ilvl w:val="0"/>
          <w:numId w:val="38"/>
        </w:numPr>
        <w:spacing w:after="75"/>
        <w:ind w:right="8"/>
      </w:pPr>
      <w:r>
        <w:t xml:space="preserve">Аномалия – это свойство социальной системы и ее подсистем отклоняться от нормы, которое характеризует социальную систему на любом этапе развития.  </w:t>
      </w:r>
    </w:p>
    <w:p w:rsidR="00D661FC" w:rsidRDefault="00163E7A">
      <w:pPr>
        <w:numPr>
          <w:ilvl w:val="0"/>
          <w:numId w:val="38"/>
        </w:numPr>
        <w:spacing w:after="75"/>
        <w:ind w:right="8"/>
      </w:pPr>
      <w:r>
        <w:t xml:space="preserve">Управленческая аномалия – это свойство системы управления отклоняться от параметров порядка, к которому стремится социальная система.  </w:t>
      </w:r>
    </w:p>
    <w:p w:rsidR="00D661FC" w:rsidRDefault="00163E7A">
      <w:pPr>
        <w:numPr>
          <w:ilvl w:val="0"/>
          <w:numId w:val="38"/>
        </w:numPr>
        <w:spacing w:after="79"/>
        <w:ind w:right="8"/>
      </w:pPr>
      <w:r>
        <w:t xml:space="preserve">Управленческая аномалия государственной гражданской службе – это свойство государственной гражданской службы как подсистемы государственного управления отклоняться от параметров порядка, к которым стремится социальная система, характеризующее гражданскую службу на всех этапах развития. Данное свойство относится к основной цели государственной службы – упорядочиванию, достигаемому через осуществление профессиональной деятельности. </w:t>
      </w:r>
    </w:p>
    <w:p w:rsidR="00D661FC" w:rsidRDefault="00163E7A">
      <w:pPr>
        <w:spacing w:after="89"/>
        <w:ind w:left="708" w:right="8" w:firstLine="0"/>
      </w:pPr>
      <w:r>
        <w:t xml:space="preserve">Виды аномалий: </w:t>
      </w:r>
    </w:p>
    <w:p w:rsidR="00D661FC" w:rsidRDefault="00163E7A">
      <w:pPr>
        <w:spacing w:line="328" w:lineRule="auto"/>
        <w:ind w:left="-10" w:right="8"/>
      </w:pPr>
      <w:r>
        <w:t>По степени отклонения от социальных норм, а, следовательно, и мере общественной опасности выделяют: • девиации (отклонения),</w:t>
      </w:r>
    </w:p>
    <w:p w:rsidR="00D661FC" w:rsidRDefault="00163E7A">
      <w:pPr>
        <w:numPr>
          <w:ilvl w:val="0"/>
          <w:numId w:val="38"/>
        </w:numPr>
        <w:spacing w:after="87"/>
        <w:ind w:right="8"/>
      </w:pPr>
      <w:r>
        <w:t>деликты (проступки),</w:t>
      </w:r>
    </w:p>
    <w:p w:rsidR="00D661FC" w:rsidRDefault="00163E7A">
      <w:pPr>
        <w:numPr>
          <w:ilvl w:val="0"/>
          <w:numId w:val="38"/>
        </w:numPr>
        <w:ind w:right="8"/>
      </w:pPr>
      <w:r>
        <w:t>криминал (преступления).</w:t>
      </w:r>
    </w:p>
    <w:p w:rsidR="00D661FC" w:rsidRDefault="00163E7A">
      <w:pPr>
        <w:spacing w:after="30"/>
        <w:ind w:left="-10" w:right="8"/>
      </w:pPr>
      <w:r>
        <w:t xml:space="preserve">Девиантное поведение предполагает незначимое отклонение от общепринятых стандартов поведения, нравственных норм (например, </w:t>
      </w:r>
      <w:r>
        <w:lastRenderedPageBreak/>
        <w:t xml:space="preserve">волокита, имитация бурной деятельности, безынициативность-пассивность и т.д.).  </w:t>
      </w:r>
    </w:p>
    <w:p w:rsidR="00D661FC" w:rsidRDefault="00163E7A">
      <w:pPr>
        <w:spacing w:after="32"/>
        <w:ind w:left="-10" w:right="8"/>
      </w:pPr>
      <w:r>
        <w:t xml:space="preserve">Делинкветное поведение (деликты) предполагает отклонение от норм права и совершение в основном проступков (незначительные нарушения правил регламентов, внутренних документов на госслужбе, протекционизмнепотизм и т.д.).  </w:t>
      </w:r>
    </w:p>
    <w:p w:rsidR="00D661FC" w:rsidRDefault="00163E7A">
      <w:pPr>
        <w:spacing w:after="68"/>
        <w:ind w:left="-10" w:right="8"/>
      </w:pPr>
      <w:r>
        <w:t xml:space="preserve">Криминал (преступление) означает отступление от норм уголовного права, несет в себе угрозу индивидам, обществу или государству (коррупция: </w:t>
      </w:r>
    </w:p>
    <w:p w:rsidR="00D661FC" w:rsidRDefault="00163E7A">
      <w:pPr>
        <w:spacing w:after="89"/>
        <w:ind w:left="-10" w:right="8" w:firstLine="0"/>
      </w:pPr>
      <w:r>
        <w:t xml:space="preserve">взяточничество, злоупотребление положением и т.д.). </w:t>
      </w:r>
    </w:p>
    <w:p w:rsidR="00D661FC" w:rsidRDefault="00163E7A">
      <w:pPr>
        <w:spacing w:after="81"/>
        <w:ind w:left="707" w:right="8" w:firstLine="0"/>
      </w:pPr>
      <w:r>
        <w:t xml:space="preserve">Уровни проявления аномалий: </w:t>
      </w:r>
    </w:p>
    <w:p w:rsidR="00D661FC" w:rsidRDefault="00163E7A">
      <w:pPr>
        <w:numPr>
          <w:ilvl w:val="0"/>
          <w:numId w:val="39"/>
        </w:numPr>
        <w:spacing w:after="63"/>
        <w:ind w:right="8"/>
      </w:pPr>
      <w:r>
        <w:t xml:space="preserve">Уровень взаимодействия системы государственного управления и общества. </w:t>
      </w:r>
    </w:p>
    <w:p w:rsidR="00D661FC" w:rsidRDefault="00163E7A">
      <w:pPr>
        <w:numPr>
          <w:ilvl w:val="0"/>
          <w:numId w:val="39"/>
        </w:numPr>
        <w:spacing w:after="86"/>
        <w:ind w:right="8"/>
      </w:pPr>
      <w:r>
        <w:t>Уровень функционирования системы государственной службы.</w:t>
      </w:r>
    </w:p>
    <w:p w:rsidR="00D661FC" w:rsidRDefault="00163E7A">
      <w:pPr>
        <w:numPr>
          <w:ilvl w:val="0"/>
          <w:numId w:val="39"/>
        </w:numPr>
        <w:spacing w:after="61"/>
        <w:ind w:right="8"/>
      </w:pPr>
      <w:r>
        <w:t xml:space="preserve">Уровень основного элемента системы государственной службы – государственного служащего. </w:t>
      </w:r>
    </w:p>
    <w:p w:rsidR="00D661FC" w:rsidRDefault="00163E7A">
      <w:pPr>
        <w:spacing w:after="88"/>
        <w:ind w:left="707" w:right="8" w:firstLine="0"/>
      </w:pPr>
      <w:r>
        <w:t xml:space="preserve">На первом уровне: </w:t>
      </w:r>
    </w:p>
    <w:p w:rsidR="00D661FC" w:rsidRDefault="00163E7A">
      <w:pPr>
        <w:numPr>
          <w:ilvl w:val="0"/>
          <w:numId w:val="40"/>
        </w:numPr>
        <w:ind w:right="8"/>
      </w:pPr>
      <w:r>
        <w:t xml:space="preserve">Отклонения, происходящие в отношениях между гражданским обществом и государством, показателем которых выступает низкий уровень социальной самоорганизации. (противопоставление чиновников и населения, дихотомия в оценке реализации предназначения государственной службы).  </w:t>
      </w:r>
    </w:p>
    <w:p w:rsidR="00D661FC" w:rsidRDefault="00163E7A">
      <w:pPr>
        <w:spacing w:after="88"/>
        <w:ind w:left="709" w:right="8" w:firstLine="0"/>
      </w:pPr>
      <w:r>
        <w:t xml:space="preserve">На втором уровне: </w:t>
      </w:r>
    </w:p>
    <w:p w:rsidR="00D661FC" w:rsidRDefault="00163E7A">
      <w:pPr>
        <w:numPr>
          <w:ilvl w:val="0"/>
          <w:numId w:val="40"/>
        </w:numPr>
        <w:spacing w:after="85"/>
        <w:ind w:right="8"/>
      </w:pPr>
      <w:r>
        <w:t xml:space="preserve">Смещение цели госслужбы, переключение ее на обслуживание социально непродуктивной элиты, обеспечение благополучия последней в ущерб интересам общества. </w:t>
      </w:r>
    </w:p>
    <w:p w:rsidR="00D661FC" w:rsidRDefault="00163E7A">
      <w:pPr>
        <w:numPr>
          <w:ilvl w:val="0"/>
          <w:numId w:val="40"/>
        </w:numPr>
        <w:spacing w:line="327" w:lineRule="auto"/>
        <w:ind w:right="8"/>
      </w:pPr>
      <w:r>
        <w:t xml:space="preserve">Неадекватность структуры госорганов задачам и функциям социально-организационной практики. </w:t>
      </w:r>
    </w:p>
    <w:p w:rsidR="00D661FC" w:rsidRDefault="00163E7A">
      <w:pPr>
        <w:numPr>
          <w:ilvl w:val="0"/>
          <w:numId w:val="40"/>
        </w:numPr>
        <w:spacing w:after="77"/>
        <w:ind w:right="8"/>
      </w:pPr>
      <w:r>
        <w:t xml:space="preserve">Нарушение субординационных и координационных внутриструктурных связей, рассогласование деятельности ветвей и уровней государственной власти. </w:t>
      </w:r>
    </w:p>
    <w:p w:rsidR="00D661FC" w:rsidRDefault="00163E7A">
      <w:pPr>
        <w:numPr>
          <w:ilvl w:val="0"/>
          <w:numId w:val="40"/>
        </w:numPr>
        <w:spacing w:line="329" w:lineRule="auto"/>
        <w:ind w:right="8"/>
      </w:pPr>
      <w:r>
        <w:t xml:space="preserve">Неспособность к сбору и анализу информации о социальных процессах или избирательном, социально непродуктивном ее использовании. </w:t>
      </w:r>
    </w:p>
    <w:p w:rsidR="00D661FC" w:rsidRDefault="00163E7A">
      <w:pPr>
        <w:numPr>
          <w:ilvl w:val="0"/>
          <w:numId w:val="40"/>
        </w:numPr>
        <w:spacing w:after="84"/>
        <w:ind w:right="8"/>
      </w:pPr>
      <w:r>
        <w:t xml:space="preserve">Нормотворческая дисфункция, неоперативность и несовершенство разрабатываемых проектов государственных решений, расхождение между социально обоснованными предложениями и установками. </w:t>
      </w:r>
    </w:p>
    <w:p w:rsidR="00D661FC" w:rsidRDefault="00163E7A">
      <w:pPr>
        <w:numPr>
          <w:ilvl w:val="0"/>
          <w:numId w:val="40"/>
        </w:numPr>
        <w:spacing w:after="83"/>
        <w:ind w:right="8"/>
      </w:pPr>
      <w:r>
        <w:t xml:space="preserve">Правоприменительная несостоятельность – неспособность обеспечения исполнения принимаемых органами государственной власти решений. </w:t>
      </w:r>
    </w:p>
    <w:p w:rsidR="00D661FC" w:rsidRDefault="00163E7A">
      <w:pPr>
        <w:spacing w:after="88"/>
        <w:ind w:left="709" w:right="8" w:firstLine="0"/>
      </w:pPr>
      <w:r>
        <w:lastRenderedPageBreak/>
        <w:t xml:space="preserve">На третьем уровне: </w:t>
      </w:r>
    </w:p>
    <w:p w:rsidR="00D661FC" w:rsidRDefault="00163E7A">
      <w:pPr>
        <w:numPr>
          <w:ilvl w:val="0"/>
          <w:numId w:val="40"/>
        </w:numPr>
        <w:spacing w:line="320" w:lineRule="auto"/>
        <w:ind w:right="8"/>
      </w:pPr>
      <w:r>
        <w:t xml:space="preserve">Профессиональные деформации личности государственных служащих. </w:t>
      </w:r>
    </w:p>
    <w:p w:rsidR="00D661FC" w:rsidRDefault="00163E7A">
      <w:pPr>
        <w:spacing w:after="72"/>
        <w:ind w:left="-10" w:right="8"/>
      </w:pPr>
      <w:r>
        <w:t xml:space="preserve">2. Непотизм, карьеризм и др. управленческие служебные аномалии госслужбы. </w:t>
      </w:r>
    </w:p>
    <w:p w:rsidR="00D661FC" w:rsidRDefault="00163E7A">
      <w:pPr>
        <w:spacing w:line="327" w:lineRule="auto"/>
        <w:ind w:left="-10" w:right="8"/>
      </w:pPr>
      <w:r>
        <w:t xml:space="preserve">Непотизм (протекционализм) - это замещение по протекции должностей «своими людьми». </w:t>
      </w:r>
    </w:p>
    <w:p w:rsidR="00D661FC" w:rsidRDefault="00163E7A">
      <w:pPr>
        <w:spacing w:after="8" w:line="317" w:lineRule="auto"/>
        <w:ind w:left="708" w:right="2557" w:firstLine="0"/>
        <w:jc w:val="left"/>
      </w:pPr>
      <w:r>
        <w:t xml:space="preserve">Имеет пока достаточно высокое распространение.  Меры борьбы – конкурсное замещение Карьеризм: </w:t>
      </w:r>
    </w:p>
    <w:p w:rsidR="00D661FC" w:rsidRDefault="00163E7A">
      <w:pPr>
        <w:numPr>
          <w:ilvl w:val="0"/>
          <w:numId w:val="41"/>
        </w:numPr>
        <w:spacing w:line="328" w:lineRule="auto"/>
        <w:ind w:right="8"/>
      </w:pPr>
      <w:r>
        <w:t xml:space="preserve">Карьера - это поэтапное развитие способностей человека и продвижение его в той или иной сфере деятельности. </w:t>
      </w:r>
    </w:p>
    <w:p w:rsidR="00D661FC" w:rsidRDefault="00163E7A">
      <w:pPr>
        <w:numPr>
          <w:ilvl w:val="0"/>
          <w:numId w:val="41"/>
        </w:numPr>
        <w:spacing w:line="327" w:lineRule="auto"/>
        <w:ind w:right="8"/>
      </w:pPr>
      <w:r>
        <w:t xml:space="preserve">Карьеризм – это продвижение вверх по служебной лестнице, не взирая на способности и достижения. </w:t>
      </w:r>
    </w:p>
    <w:p w:rsidR="00D661FC" w:rsidRDefault="00163E7A">
      <w:pPr>
        <w:spacing w:line="329" w:lineRule="auto"/>
        <w:ind w:left="-10" w:right="8"/>
      </w:pPr>
      <w:r>
        <w:t xml:space="preserve">Бюрократизм - чрезмерно формализованные, медленные или неконтролируемые процессы принятия решения в управленческих системах. </w:t>
      </w:r>
    </w:p>
    <w:p w:rsidR="00D661FC" w:rsidRDefault="00163E7A">
      <w:pPr>
        <w:spacing w:after="87"/>
        <w:ind w:left="-10" w:right="8"/>
      </w:pPr>
      <w:r>
        <w:t xml:space="preserve">Современный бюрократизм представляет собой замкнутый, действующий по законам иерархии механизм, функционирующий исходя из собственных интересов.  </w:t>
      </w:r>
    </w:p>
    <w:p w:rsidR="00D661FC" w:rsidRDefault="00163E7A">
      <w:pPr>
        <w:spacing w:after="73"/>
        <w:ind w:left="708" w:right="8" w:firstLine="0"/>
      </w:pPr>
      <w:r>
        <w:t xml:space="preserve">Бюрократизм включает в себя следующие компоненты:  </w:t>
      </w:r>
    </w:p>
    <w:p w:rsidR="00D661FC" w:rsidRDefault="00163E7A">
      <w:pPr>
        <w:numPr>
          <w:ilvl w:val="0"/>
          <w:numId w:val="41"/>
        </w:numPr>
        <w:ind w:right="8"/>
      </w:pPr>
      <w:r>
        <w:t xml:space="preserve">в политическом плане - </w:t>
      </w:r>
    </w:p>
    <w:p w:rsidR="00D661FC" w:rsidRDefault="00163E7A">
      <w:pPr>
        <w:spacing w:after="64"/>
        <w:ind w:left="708" w:right="8" w:firstLine="0"/>
      </w:pPr>
      <w:r>
        <w:t xml:space="preserve">освобождение административного аппарата государства от контроля со </w:t>
      </w:r>
    </w:p>
    <w:p w:rsidR="00D661FC" w:rsidRDefault="00163E7A">
      <w:pPr>
        <w:spacing w:after="67"/>
        <w:ind w:left="-10" w:right="8" w:firstLine="0"/>
      </w:pPr>
      <w:r>
        <w:t xml:space="preserve">стороны выборных органов власти; </w:t>
      </w:r>
    </w:p>
    <w:p w:rsidR="00D661FC" w:rsidRDefault="00163E7A">
      <w:pPr>
        <w:numPr>
          <w:ilvl w:val="0"/>
          <w:numId w:val="41"/>
        </w:numPr>
        <w:ind w:right="8"/>
      </w:pPr>
      <w:r>
        <w:t xml:space="preserve">в социальном - </w:t>
      </w:r>
    </w:p>
    <w:p w:rsidR="00D661FC" w:rsidRDefault="00163E7A">
      <w:pPr>
        <w:spacing w:after="76"/>
        <w:ind w:left="-10" w:right="8"/>
      </w:pPr>
      <w:r>
        <w:t xml:space="preserve">расширении слоя чиновников, корпоративные интересы которых начинают выходить за рамки их собственных профессиональных обязанностей,  </w:t>
      </w:r>
    </w:p>
    <w:p w:rsidR="00D661FC" w:rsidRDefault="00163E7A">
      <w:pPr>
        <w:numPr>
          <w:ilvl w:val="0"/>
          <w:numId w:val="41"/>
        </w:numPr>
        <w:spacing w:after="80"/>
        <w:ind w:right="8"/>
      </w:pPr>
      <w:r>
        <w:t xml:space="preserve">в организационном - </w:t>
      </w:r>
    </w:p>
    <w:p w:rsidR="00D661FC" w:rsidRDefault="00163E7A">
      <w:pPr>
        <w:spacing w:after="90"/>
        <w:ind w:left="709" w:right="8" w:firstLine="0"/>
      </w:pPr>
      <w:r>
        <w:t xml:space="preserve"> абсолютизацию формальных правил и рост аппарата организаций, </w:t>
      </w:r>
    </w:p>
    <w:p w:rsidR="00D661FC" w:rsidRDefault="00163E7A">
      <w:pPr>
        <w:spacing w:after="89"/>
        <w:ind w:left="-10" w:right="8" w:firstLine="0"/>
      </w:pPr>
      <w:r>
        <w:t xml:space="preserve">окладов их работников без реального увеличения отдачи.  </w:t>
      </w:r>
    </w:p>
    <w:p w:rsidR="00D661FC" w:rsidRDefault="00163E7A">
      <w:pPr>
        <w:spacing w:after="86"/>
        <w:ind w:left="709" w:right="8" w:firstLine="0"/>
      </w:pPr>
      <w:r>
        <w:t xml:space="preserve">Причины широкого распространения бюрократизма: </w:t>
      </w:r>
    </w:p>
    <w:p w:rsidR="00D661FC" w:rsidRDefault="00163E7A">
      <w:pPr>
        <w:numPr>
          <w:ilvl w:val="0"/>
          <w:numId w:val="41"/>
        </w:numPr>
        <w:spacing w:after="80"/>
        <w:ind w:right="8"/>
      </w:pPr>
      <w:r>
        <w:t xml:space="preserve">слабость законотворческой практики; </w:t>
      </w:r>
    </w:p>
    <w:p w:rsidR="00D661FC" w:rsidRDefault="00163E7A">
      <w:pPr>
        <w:numPr>
          <w:ilvl w:val="0"/>
          <w:numId w:val="41"/>
        </w:numPr>
        <w:spacing w:after="88"/>
        <w:ind w:right="8"/>
      </w:pPr>
      <w:r>
        <w:t xml:space="preserve">слабость справочных систем в органах исполнительной власти, </w:t>
      </w:r>
    </w:p>
    <w:p w:rsidR="00D661FC" w:rsidRDefault="00163E7A">
      <w:pPr>
        <w:numPr>
          <w:ilvl w:val="0"/>
          <w:numId w:val="41"/>
        </w:numPr>
        <w:spacing w:line="326" w:lineRule="auto"/>
        <w:ind w:right="8"/>
      </w:pPr>
      <w:r>
        <w:lastRenderedPageBreak/>
        <w:t xml:space="preserve">наличием властных полномочий (где существует объективная возможность для злоупотреблений, то обязательно кто-нибудь этой возможностью воспользуется).   </w:t>
      </w:r>
    </w:p>
    <w:p w:rsidR="00D661FC" w:rsidRDefault="00163E7A">
      <w:pPr>
        <w:spacing w:after="87"/>
        <w:ind w:left="-10" w:right="8"/>
      </w:pPr>
      <w:r>
        <w:t xml:space="preserve">Коррупция - сложная и опасная социальная патология, характеризующаяся нелегитимными отношениями, складывающимися в обществе по поводу обмена материальными и нематериальными благами и ресурсами, и вызывающая разложение политических и социальных институтов, системы государственного управления </w:t>
      </w:r>
    </w:p>
    <w:p w:rsidR="00D661FC" w:rsidRDefault="00163E7A">
      <w:pPr>
        <w:ind w:left="-10" w:right="8"/>
      </w:pPr>
      <w:r>
        <w:t xml:space="preserve">Коррупция как преступное деяние – это антисоциальное, общественно опасное явление, составляющее целостную совокупность преступлений, совершённых должностными лицами с использованием ими своего служебного положения, имеющихся у них должностных полномочий, а также иными лицами, вопреки законным интересам граждан, общества, государства для личного обогащения или в иных личных, узкогрупповых и корпоративных целях, либо выразившихся в предоставлении им возможностей и средств для достижения указанных целей, а также совокупность таких лиц. </w:t>
      </w:r>
    </w:p>
    <w:p w:rsidR="00D661FC" w:rsidRDefault="00163E7A">
      <w:pPr>
        <w:spacing w:after="66"/>
        <w:ind w:left="-10" w:right="8"/>
      </w:pPr>
      <w:r>
        <w:t xml:space="preserve">ПАЛЕРМСКАЯ КОНВЕНЦИЯ ООН ПРОТИВ ТРАНСНАЦИОНАЛЬНОЙ ОРГАНИЗОВАННОЙ ПРЕСТУПНОСТИ ОТ 15 </w:t>
      </w:r>
    </w:p>
    <w:p w:rsidR="00D661FC" w:rsidRDefault="00163E7A">
      <w:pPr>
        <w:spacing w:after="89"/>
        <w:ind w:left="-10" w:right="8" w:firstLine="0"/>
      </w:pPr>
      <w:r>
        <w:t xml:space="preserve">НОЯБРЯ 2000 г. </w:t>
      </w:r>
    </w:p>
    <w:p w:rsidR="00D661FC" w:rsidRDefault="00163E7A">
      <w:pPr>
        <w:spacing w:line="323" w:lineRule="auto"/>
        <w:ind w:left="-10" w:right="8"/>
      </w:pPr>
      <w:r>
        <w:t xml:space="preserve">-предложение или предоставление, вымогательство или принятие неправомерного преимущества;  </w:t>
      </w:r>
    </w:p>
    <w:p w:rsidR="00D661FC" w:rsidRDefault="00163E7A">
      <w:pPr>
        <w:spacing w:line="329" w:lineRule="auto"/>
        <w:ind w:left="-10" w:right="8"/>
      </w:pPr>
      <w:r>
        <w:t xml:space="preserve">-неправомерное преимущество включает как материальную выгоду, так и преимущества (нематериального свойства); </w:t>
      </w:r>
    </w:p>
    <w:p w:rsidR="00D661FC" w:rsidRDefault="00163E7A">
      <w:pPr>
        <w:spacing w:after="88"/>
        <w:ind w:left="709" w:right="8" w:firstLine="0"/>
      </w:pPr>
      <w:r>
        <w:t xml:space="preserve">-преимущества могут быть для любого лица; </w:t>
      </w:r>
    </w:p>
    <w:p w:rsidR="00D661FC" w:rsidRDefault="00163E7A">
      <w:pPr>
        <w:spacing w:after="88"/>
        <w:ind w:left="709" w:right="8" w:firstLine="0"/>
      </w:pPr>
      <w:r>
        <w:t xml:space="preserve">-деяния могут совершаться как лично, так и через посредников; </w:t>
      </w:r>
    </w:p>
    <w:p w:rsidR="00D661FC" w:rsidRDefault="00163E7A">
      <w:pPr>
        <w:spacing w:line="328" w:lineRule="auto"/>
        <w:ind w:left="-10" w:right="8"/>
      </w:pPr>
      <w:r>
        <w:t xml:space="preserve"> -участие в совершении указанных деяний какого-либо иностранного публичного должностного лица признаётся уголовно наказуемым; </w:t>
      </w:r>
    </w:p>
    <w:p w:rsidR="00D661FC" w:rsidRDefault="00163E7A">
      <w:pPr>
        <w:spacing w:after="89"/>
        <w:ind w:left="709" w:right="8" w:firstLine="0"/>
      </w:pPr>
      <w:r>
        <w:t xml:space="preserve">-перечень видов и форм коррупции Конвенция оставляет открытым: </w:t>
      </w:r>
    </w:p>
    <w:p w:rsidR="00D661FC" w:rsidRDefault="00163E7A">
      <w:pPr>
        <w:spacing w:line="328" w:lineRule="auto"/>
        <w:ind w:left="-10" w:right="8" w:firstLine="0"/>
      </w:pPr>
      <w:r>
        <w:t xml:space="preserve">каждому государству-участнику предоставляется возможность признать наказуемыми иные формы коррупции. </w:t>
      </w:r>
    </w:p>
    <w:p w:rsidR="00D661FC" w:rsidRDefault="00163E7A">
      <w:pPr>
        <w:spacing w:line="325" w:lineRule="auto"/>
        <w:ind w:left="-10" w:right="8"/>
      </w:pPr>
      <w:r>
        <w:t xml:space="preserve">Основной признак коррупции - действие или бездействие вопреки законным интересам общества и государства в целях получения выгоды. Виды коррупции: </w:t>
      </w:r>
    </w:p>
    <w:p w:rsidR="00D661FC" w:rsidRDefault="00163E7A">
      <w:pPr>
        <w:tabs>
          <w:tab w:val="center" w:pos="817"/>
          <w:tab w:val="center" w:pos="2889"/>
        </w:tabs>
        <w:spacing w:after="73"/>
        <w:ind w:right="0" w:firstLine="0"/>
        <w:jc w:val="left"/>
      </w:pPr>
      <w:r>
        <w:rPr>
          <w:rFonts w:ascii="Calibri" w:eastAsia="Calibri" w:hAnsi="Calibri" w:cs="Calibri"/>
          <w:sz w:val="22"/>
        </w:rPr>
        <w:tab/>
      </w:r>
      <w:r>
        <w:t xml:space="preserve">1. </w:t>
      </w:r>
      <w:r>
        <w:tab/>
        <w:t xml:space="preserve">По субъектному составу  </w:t>
      </w:r>
    </w:p>
    <w:p w:rsidR="00D661FC" w:rsidRDefault="00163E7A">
      <w:pPr>
        <w:numPr>
          <w:ilvl w:val="0"/>
          <w:numId w:val="42"/>
        </w:numPr>
        <w:spacing w:after="509"/>
        <w:ind w:right="2589" w:firstLine="0"/>
      </w:pPr>
      <w:r>
        <w:t xml:space="preserve">высшую коррупцию;  </w:t>
      </w:r>
    </w:p>
    <w:p w:rsidR="00D661FC" w:rsidRDefault="00163E7A">
      <w:pPr>
        <w:spacing w:after="0" w:line="259" w:lineRule="auto"/>
        <w:ind w:left="4" w:right="0" w:firstLine="0"/>
        <w:jc w:val="left"/>
      </w:pPr>
      <w:r>
        <w:rPr>
          <w:rFonts w:ascii="Calibri" w:eastAsia="Calibri" w:hAnsi="Calibri" w:cs="Calibri"/>
          <w:sz w:val="22"/>
        </w:rPr>
        <w:lastRenderedPageBreak/>
        <w:t xml:space="preserve"> </w:t>
      </w:r>
    </w:p>
    <w:p w:rsidR="00D661FC" w:rsidRDefault="00163E7A">
      <w:pPr>
        <w:numPr>
          <w:ilvl w:val="0"/>
          <w:numId w:val="42"/>
        </w:numPr>
        <w:spacing w:line="322" w:lineRule="auto"/>
        <w:ind w:right="2589" w:firstLine="0"/>
      </w:pPr>
      <w:r>
        <w:t xml:space="preserve">низовую коррупцию;  • </w:t>
      </w:r>
      <w:r>
        <w:tab/>
        <w:t xml:space="preserve">особую коррупцию.  </w:t>
      </w:r>
    </w:p>
    <w:p w:rsidR="00D661FC" w:rsidRDefault="00163E7A">
      <w:pPr>
        <w:spacing w:after="85"/>
        <w:ind w:left="709" w:right="8" w:firstLine="0"/>
      </w:pPr>
      <w:r>
        <w:t xml:space="preserve">2. По объекту воздействия: </w:t>
      </w:r>
    </w:p>
    <w:p w:rsidR="00D661FC" w:rsidRDefault="00163E7A">
      <w:pPr>
        <w:numPr>
          <w:ilvl w:val="0"/>
          <w:numId w:val="43"/>
        </w:numPr>
        <w:spacing w:after="77"/>
        <w:ind w:right="8" w:hanging="713"/>
      </w:pPr>
      <w:r>
        <w:t xml:space="preserve">в органах законодательной власти;  </w:t>
      </w:r>
    </w:p>
    <w:p w:rsidR="00D661FC" w:rsidRDefault="00163E7A">
      <w:pPr>
        <w:numPr>
          <w:ilvl w:val="0"/>
          <w:numId w:val="43"/>
        </w:numPr>
        <w:spacing w:after="81"/>
        <w:ind w:right="8" w:hanging="713"/>
      </w:pPr>
      <w:r>
        <w:t xml:space="preserve">в органах исполнительной власти;  </w:t>
      </w:r>
    </w:p>
    <w:p w:rsidR="00D661FC" w:rsidRDefault="00163E7A">
      <w:pPr>
        <w:numPr>
          <w:ilvl w:val="0"/>
          <w:numId w:val="43"/>
        </w:numPr>
        <w:spacing w:after="84"/>
        <w:ind w:right="8" w:hanging="713"/>
      </w:pPr>
      <w:r>
        <w:t xml:space="preserve">в судебных органах; </w:t>
      </w:r>
    </w:p>
    <w:p w:rsidR="00D661FC" w:rsidRDefault="00163E7A">
      <w:pPr>
        <w:numPr>
          <w:ilvl w:val="0"/>
          <w:numId w:val="43"/>
        </w:numPr>
        <w:spacing w:after="86"/>
        <w:ind w:right="8" w:hanging="713"/>
      </w:pPr>
      <w:r>
        <w:t xml:space="preserve">в органах местного самоуправления;  </w:t>
      </w:r>
    </w:p>
    <w:p w:rsidR="00D661FC" w:rsidRDefault="00163E7A">
      <w:pPr>
        <w:numPr>
          <w:ilvl w:val="0"/>
          <w:numId w:val="43"/>
        </w:numPr>
        <w:spacing w:after="82"/>
        <w:ind w:right="8" w:hanging="713"/>
      </w:pPr>
      <w:r>
        <w:t xml:space="preserve">в коммерческих и некоммерческих организациях.  </w:t>
      </w:r>
    </w:p>
    <w:p w:rsidR="00D661FC" w:rsidRDefault="00163E7A">
      <w:pPr>
        <w:spacing w:after="86"/>
        <w:ind w:left="708" w:right="8" w:firstLine="0"/>
      </w:pPr>
      <w:r>
        <w:t xml:space="preserve">3. По характеру воздействия на регулируемые отношения: </w:t>
      </w:r>
    </w:p>
    <w:p w:rsidR="00D661FC" w:rsidRDefault="00163E7A">
      <w:pPr>
        <w:numPr>
          <w:ilvl w:val="0"/>
          <w:numId w:val="44"/>
        </w:numPr>
        <w:spacing w:after="82"/>
        <w:ind w:right="8" w:firstLine="0"/>
      </w:pPr>
      <w:r>
        <w:t xml:space="preserve">уголовно наказуемые преступления; </w:t>
      </w:r>
    </w:p>
    <w:p w:rsidR="00D661FC" w:rsidRDefault="00163E7A">
      <w:pPr>
        <w:numPr>
          <w:ilvl w:val="0"/>
          <w:numId w:val="44"/>
        </w:numPr>
        <w:spacing w:after="78"/>
        <w:ind w:right="8" w:firstLine="0"/>
      </w:pPr>
      <w:r>
        <w:t xml:space="preserve">гражданско-правовые нарушения; </w:t>
      </w:r>
    </w:p>
    <w:p w:rsidR="00D661FC" w:rsidRDefault="00163E7A">
      <w:pPr>
        <w:numPr>
          <w:ilvl w:val="0"/>
          <w:numId w:val="44"/>
        </w:numPr>
        <w:spacing w:line="325" w:lineRule="auto"/>
        <w:ind w:right="8" w:firstLine="0"/>
      </w:pPr>
      <w:r>
        <w:t xml:space="preserve">административные и дисциплинарные проступки; • </w:t>
      </w:r>
      <w:r>
        <w:tab/>
        <w:t xml:space="preserve">злоупотребления публичным статусом. </w:t>
      </w:r>
    </w:p>
    <w:p w:rsidR="00D661FC" w:rsidRDefault="00163E7A">
      <w:pPr>
        <w:spacing w:after="79"/>
        <w:ind w:left="708" w:right="8" w:firstLine="0"/>
      </w:pPr>
      <w:r>
        <w:t xml:space="preserve">4. По своему охвату (размерам): </w:t>
      </w:r>
    </w:p>
    <w:p w:rsidR="00D661FC" w:rsidRDefault="00163E7A">
      <w:pPr>
        <w:numPr>
          <w:ilvl w:val="0"/>
          <w:numId w:val="45"/>
        </w:numPr>
        <w:spacing w:after="69"/>
        <w:ind w:right="8" w:hanging="713"/>
      </w:pPr>
      <w:r>
        <w:t xml:space="preserve">региональная; </w:t>
      </w:r>
    </w:p>
    <w:p w:rsidR="00D661FC" w:rsidRDefault="00163E7A">
      <w:pPr>
        <w:numPr>
          <w:ilvl w:val="0"/>
          <w:numId w:val="45"/>
        </w:numPr>
        <w:spacing w:after="84"/>
        <w:ind w:right="8" w:hanging="713"/>
      </w:pPr>
      <w:r>
        <w:t xml:space="preserve">национальная;  </w:t>
      </w:r>
    </w:p>
    <w:p w:rsidR="00D661FC" w:rsidRDefault="00163E7A">
      <w:pPr>
        <w:numPr>
          <w:ilvl w:val="0"/>
          <w:numId w:val="45"/>
        </w:numPr>
        <w:ind w:right="8" w:hanging="713"/>
      </w:pPr>
      <w:r>
        <w:t xml:space="preserve">межнациональную (международную)     </w:t>
      </w:r>
    </w:p>
    <w:p w:rsidR="00D661FC" w:rsidRDefault="00163E7A">
      <w:pPr>
        <w:spacing w:after="49"/>
        <w:ind w:left="-10" w:right="8"/>
      </w:pPr>
      <w:r>
        <w:t xml:space="preserve">3. Профессиональные деформации госслужащих как разновидность служебных аномалий на государственной службе.  </w:t>
      </w:r>
    </w:p>
    <w:p w:rsidR="00D661FC" w:rsidRDefault="00163E7A">
      <w:pPr>
        <w:spacing w:after="80"/>
        <w:ind w:left="-10" w:right="8"/>
      </w:pPr>
      <w:r>
        <w:t xml:space="preserve">Профессиональная деформация представляет собой результат искажения профессиональных и личностных качеств чиновника под влиянием отрицательных факторов государственной исполнительной деятельности.  </w:t>
      </w:r>
    </w:p>
    <w:p w:rsidR="00D661FC" w:rsidRDefault="00163E7A">
      <w:pPr>
        <w:spacing w:after="87"/>
        <w:ind w:left="708" w:right="8" w:firstLine="0"/>
      </w:pPr>
      <w:r>
        <w:t xml:space="preserve">Факторы, ведущие к возникновению профессиональной деформации </w:t>
      </w:r>
    </w:p>
    <w:p w:rsidR="00D661FC" w:rsidRDefault="00163E7A">
      <w:pPr>
        <w:numPr>
          <w:ilvl w:val="0"/>
          <w:numId w:val="46"/>
        </w:numPr>
        <w:spacing w:after="88"/>
        <w:ind w:right="8"/>
      </w:pPr>
      <w:r>
        <w:t xml:space="preserve">факторы, </w:t>
      </w:r>
      <w:r>
        <w:tab/>
        <w:t xml:space="preserve">обусловленные </w:t>
      </w:r>
      <w:r>
        <w:tab/>
        <w:t xml:space="preserve">спецификой </w:t>
      </w:r>
      <w:r>
        <w:tab/>
        <w:t xml:space="preserve">исполнительной </w:t>
      </w:r>
    </w:p>
    <w:p w:rsidR="00D661FC" w:rsidRDefault="00163E7A">
      <w:pPr>
        <w:spacing w:after="77"/>
        <w:ind w:left="-10" w:right="8" w:firstLine="0"/>
      </w:pPr>
      <w:r>
        <w:t xml:space="preserve">государственной деятельности;  </w:t>
      </w:r>
    </w:p>
    <w:p w:rsidR="00D661FC" w:rsidRDefault="00163E7A">
      <w:pPr>
        <w:numPr>
          <w:ilvl w:val="0"/>
          <w:numId w:val="46"/>
        </w:numPr>
        <w:spacing w:after="80"/>
        <w:ind w:right="8"/>
      </w:pPr>
      <w:r>
        <w:t xml:space="preserve">факторы нравственной зрелости личности; </w:t>
      </w:r>
    </w:p>
    <w:p w:rsidR="00D661FC" w:rsidRDefault="00163E7A">
      <w:pPr>
        <w:numPr>
          <w:ilvl w:val="0"/>
          <w:numId w:val="46"/>
        </w:numPr>
        <w:spacing w:after="84"/>
        <w:ind w:right="8"/>
      </w:pPr>
      <w:r>
        <w:t xml:space="preserve">факторы социально-экономические;  </w:t>
      </w:r>
    </w:p>
    <w:p w:rsidR="00D661FC" w:rsidRDefault="00163E7A">
      <w:pPr>
        <w:numPr>
          <w:ilvl w:val="0"/>
          <w:numId w:val="46"/>
        </w:numPr>
        <w:ind w:right="8"/>
      </w:pPr>
      <w:r>
        <w:t xml:space="preserve">факторы идеологические (доминирование, например, безнравственной идеологии «набивания собственных карманов любой ценой»). </w:t>
      </w:r>
    </w:p>
    <w:p w:rsidR="00D661FC" w:rsidRDefault="00163E7A">
      <w:pPr>
        <w:spacing w:after="71"/>
        <w:ind w:left="-10" w:right="8"/>
      </w:pPr>
      <w:r>
        <w:t xml:space="preserve">Факторы, обусловленные спецификой исполнительной государственной деятельности: </w:t>
      </w:r>
    </w:p>
    <w:p w:rsidR="00D661FC" w:rsidRDefault="00163E7A">
      <w:pPr>
        <w:numPr>
          <w:ilvl w:val="0"/>
          <w:numId w:val="47"/>
        </w:numPr>
        <w:spacing w:after="83"/>
        <w:ind w:right="8"/>
      </w:pPr>
      <w:r>
        <w:t xml:space="preserve">детальная правовая регламентация государственной исполнительной деятельности, что наряду с позитивным эффектом может </w:t>
      </w:r>
      <w:r>
        <w:lastRenderedPageBreak/>
        <w:t xml:space="preserve">приводить к излишней формализации деятельности, элементам бюрократизма; • наличие властных полномочий по отношению к объектам государственного управления, что порой проявляется в злоупотреблении и необоснованном их использовании; </w:t>
      </w:r>
    </w:p>
    <w:p w:rsidR="00D661FC" w:rsidRDefault="00163E7A">
      <w:pPr>
        <w:numPr>
          <w:ilvl w:val="0"/>
          <w:numId w:val="47"/>
        </w:numPr>
        <w:spacing w:line="325" w:lineRule="auto"/>
        <w:ind w:right="8"/>
      </w:pPr>
      <w:r>
        <w:t xml:space="preserve">корпоративность властной деятельности, которая может быть причиной возникновения морально-психологической изоляции чиновника и отчуждения от общества; </w:t>
      </w:r>
    </w:p>
    <w:p w:rsidR="00D661FC" w:rsidRDefault="00163E7A">
      <w:pPr>
        <w:numPr>
          <w:ilvl w:val="0"/>
          <w:numId w:val="47"/>
        </w:numPr>
        <w:spacing w:after="88"/>
        <w:ind w:right="8"/>
      </w:pPr>
      <w:r>
        <w:t xml:space="preserve">повышенная ответственность за результаты своей деятельности; </w:t>
      </w:r>
    </w:p>
    <w:p w:rsidR="00D661FC" w:rsidRDefault="00163E7A">
      <w:pPr>
        <w:numPr>
          <w:ilvl w:val="0"/>
          <w:numId w:val="47"/>
        </w:numPr>
        <w:ind w:right="8"/>
      </w:pPr>
      <w:r>
        <w:t xml:space="preserve">психические и эмоциональные перегрузки, связанные с принятием важнейших для России или субъекта РФ решений, нестабильным графиком работы, отсутствием достаточного времени для отдыха и восстановления затраченных сил; </w:t>
      </w:r>
    </w:p>
    <w:p w:rsidR="00D661FC" w:rsidRDefault="00163E7A">
      <w:pPr>
        <w:numPr>
          <w:ilvl w:val="0"/>
          <w:numId w:val="47"/>
        </w:numPr>
        <w:spacing w:after="88"/>
        <w:ind w:right="8"/>
      </w:pPr>
      <w:r>
        <w:t xml:space="preserve">экстремальность властной деятельности (необходимость принятия неординарных проектов решений, риск, непредсказуемость развития событий в процессе обсуждения и принятия решений, угрозы со стороны специальных служб, занятых борьбой с коррупцией; </w:t>
      </w:r>
    </w:p>
    <w:p w:rsidR="00D661FC" w:rsidRDefault="00163E7A">
      <w:pPr>
        <w:numPr>
          <w:ilvl w:val="0"/>
          <w:numId w:val="47"/>
        </w:numPr>
        <w:spacing w:after="86"/>
        <w:ind w:right="8"/>
      </w:pPr>
      <w:r>
        <w:t xml:space="preserve">необходимость в процессе выполнения властных полномочий вступать в контакт с разной категорией граждан, что может приводить к усвоению элементов негативной субкультуры;  </w:t>
      </w:r>
    </w:p>
    <w:p w:rsidR="00D661FC" w:rsidRDefault="00163E7A">
      <w:pPr>
        <w:spacing w:after="90"/>
        <w:ind w:left="709" w:right="8" w:firstLine="0"/>
      </w:pPr>
      <w:r>
        <w:t xml:space="preserve">Факторы нравственной зрелости личности: </w:t>
      </w:r>
    </w:p>
    <w:p w:rsidR="00D661FC" w:rsidRDefault="00163E7A">
      <w:pPr>
        <w:numPr>
          <w:ilvl w:val="0"/>
          <w:numId w:val="47"/>
        </w:numPr>
        <w:spacing w:line="322" w:lineRule="auto"/>
        <w:ind w:right="8"/>
      </w:pPr>
      <w:r>
        <w:t xml:space="preserve">неадекватный возможностям уровень притязаний и завышенные личностные ожидания; </w:t>
      </w:r>
    </w:p>
    <w:p w:rsidR="00D661FC" w:rsidRDefault="00163E7A">
      <w:pPr>
        <w:numPr>
          <w:ilvl w:val="0"/>
          <w:numId w:val="47"/>
        </w:numPr>
        <w:spacing w:line="328" w:lineRule="auto"/>
        <w:ind w:right="8"/>
      </w:pPr>
      <w:r>
        <w:t xml:space="preserve">недостаточная профессиональная, психологическая и моральная подготовленность чиновника; </w:t>
      </w:r>
    </w:p>
    <w:p w:rsidR="00D661FC" w:rsidRDefault="00163E7A">
      <w:pPr>
        <w:numPr>
          <w:ilvl w:val="0"/>
          <w:numId w:val="47"/>
        </w:numPr>
        <w:ind w:right="8"/>
      </w:pPr>
      <w:r>
        <w:t xml:space="preserve">специфическая </w:t>
      </w:r>
      <w:r>
        <w:tab/>
        <w:t xml:space="preserve">связь </w:t>
      </w:r>
      <w:r>
        <w:tab/>
        <w:t xml:space="preserve">между </w:t>
      </w:r>
      <w:r>
        <w:tab/>
        <w:t xml:space="preserve">некоторыми </w:t>
      </w:r>
      <w:r>
        <w:tab/>
        <w:t>профессионально</w:t>
      </w:r>
    </w:p>
    <w:p w:rsidR="00D661FC" w:rsidRDefault="00163E7A">
      <w:pPr>
        <w:spacing w:after="79"/>
        <w:ind w:left="-10" w:right="8" w:firstLine="0"/>
      </w:pPr>
      <w:r>
        <w:t xml:space="preserve">значимыми качествами личности чиновника (так, решительность в сочетании с пониженным самоконтролем может развиться в чрезмерную самоуверенность и т.п.); </w:t>
      </w:r>
    </w:p>
    <w:p w:rsidR="00D661FC" w:rsidRDefault="00163E7A">
      <w:pPr>
        <w:numPr>
          <w:ilvl w:val="0"/>
          <w:numId w:val="47"/>
        </w:numPr>
        <w:spacing w:after="90"/>
        <w:ind w:right="8"/>
      </w:pPr>
      <w:r>
        <w:t>профессиональный опыт государственной службы;</w:t>
      </w:r>
    </w:p>
    <w:p w:rsidR="00D661FC" w:rsidRDefault="00163E7A">
      <w:pPr>
        <w:numPr>
          <w:ilvl w:val="0"/>
          <w:numId w:val="47"/>
        </w:numPr>
        <w:spacing w:line="329" w:lineRule="auto"/>
        <w:ind w:right="8"/>
      </w:pPr>
      <w:r>
        <w:t xml:space="preserve">профессиональные установки (например, восприятие действий других как возможных конкурентов может привести к обвинительному уклону в государственной деятельности, подозрительность и др.); </w:t>
      </w:r>
    </w:p>
    <w:p w:rsidR="00D661FC" w:rsidRDefault="00163E7A">
      <w:pPr>
        <w:numPr>
          <w:ilvl w:val="0"/>
          <w:numId w:val="47"/>
        </w:numPr>
        <w:spacing w:after="78"/>
        <w:ind w:right="8"/>
      </w:pPr>
      <w:r>
        <w:t xml:space="preserve">особенности социально-психологической дезадаптации личности чиновника, приводящие к проявлению агрессивности, неуважительного отношения и обращения с гражданами и др.; </w:t>
      </w:r>
    </w:p>
    <w:p w:rsidR="00D661FC" w:rsidRDefault="00163E7A">
      <w:pPr>
        <w:numPr>
          <w:ilvl w:val="0"/>
          <w:numId w:val="47"/>
        </w:numPr>
        <w:spacing w:line="328" w:lineRule="auto"/>
        <w:ind w:right="8"/>
      </w:pPr>
      <w:r>
        <w:lastRenderedPageBreak/>
        <w:t xml:space="preserve">изменение мотивации к государственной службе (равнодушие, разочарование и потеря интереса к государственной службе, работа на государственной службе используется как политический трамплин и др.). Факторы социально-экономического характера: </w:t>
      </w:r>
    </w:p>
    <w:p w:rsidR="00D661FC" w:rsidRDefault="00163E7A">
      <w:pPr>
        <w:numPr>
          <w:ilvl w:val="0"/>
          <w:numId w:val="47"/>
        </w:numPr>
        <w:spacing w:after="90"/>
        <w:ind w:right="8"/>
      </w:pPr>
      <w:r>
        <w:t>не всегда адекватный стиль руководства;</w:t>
      </w:r>
    </w:p>
    <w:p w:rsidR="00D661FC" w:rsidRDefault="00163E7A">
      <w:pPr>
        <w:numPr>
          <w:ilvl w:val="0"/>
          <w:numId w:val="47"/>
        </w:numPr>
        <w:spacing w:line="323" w:lineRule="auto"/>
        <w:ind w:right="8"/>
      </w:pPr>
      <w:r>
        <w:t xml:space="preserve">неблагоприятное влияние ближайшего социального окружения внегосударственной деятельности (например, коммерсанты, лоббисты, друзья и др.); </w:t>
      </w:r>
    </w:p>
    <w:p w:rsidR="00D661FC" w:rsidRDefault="00163E7A">
      <w:pPr>
        <w:numPr>
          <w:ilvl w:val="0"/>
          <w:numId w:val="47"/>
        </w:numPr>
        <w:spacing w:after="78"/>
        <w:ind w:right="8"/>
      </w:pPr>
      <w:r>
        <w:t xml:space="preserve">высокая экономическая оценка государственной деятельности, что порой ведет к покупке государственных должностей и званий; Факторы идеологического характера: </w:t>
      </w:r>
    </w:p>
    <w:p w:rsidR="00D661FC" w:rsidRDefault="00163E7A">
      <w:pPr>
        <w:numPr>
          <w:ilvl w:val="0"/>
          <w:numId w:val="47"/>
        </w:numPr>
        <w:spacing w:after="87"/>
        <w:ind w:right="8"/>
      </w:pPr>
      <w:r>
        <w:t>доминирование экономических ценностей в сознании ряда</w:t>
      </w:r>
    </w:p>
    <w:p w:rsidR="00D661FC" w:rsidRDefault="00163E7A">
      <w:pPr>
        <w:spacing w:after="89"/>
        <w:ind w:left="-10" w:right="8" w:firstLine="0"/>
      </w:pPr>
      <w:r>
        <w:t xml:space="preserve">чиновников; </w:t>
      </w:r>
    </w:p>
    <w:p w:rsidR="00D661FC" w:rsidRDefault="00163E7A">
      <w:pPr>
        <w:numPr>
          <w:ilvl w:val="0"/>
          <w:numId w:val="47"/>
        </w:numPr>
        <w:spacing w:after="90"/>
        <w:ind w:right="8"/>
      </w:pPr>
      <w:r>
        <w:t>пропаганда культа потребления на всех уровнях власти;</w:t>
      </w:r>
    </w:p>
    <w:p w:rsidR="00D661FC" w:rsidRDefault="00163E7A">
      <w:pPr>
        <w:numPr>
          <w:ilvl w:val="0"/>
          <w:numId w:val="47"/>
        </w:numPr>
        <w:spacing w:after="86"/>
        <w:ind w:right="8"/>
      </w:pPr>
      <w:r>
        <w:t xml:space="preserve">участие чиновников в создании материальных конфликтов с объектами государственного управления с последующей целью их приватизации в частные руки. </w:t>
      </w:r>
    </w:p>
    <w:p w:rsidR="00D661FC" w:rsidRDefault="00163E7A">
      <w:pPr>
        <w:ind w:left="706" w:right="8" w:firstLine="0"/>
      </w:pPr>
      <w:r>
        <w:t xml:space="preserve">Проявления профессиональной деформации: </w:t>
      </w:r>
    </w:p>
    <w:p w:rsidR="00D661FC" w:rsidRDefault="00163E7A">
      <w:pPr>
        <w:numPr>
          <w:ilvl w:val="0"/>
          <w:numId w:val="47"/>
        </w:numPr>
        <w:spacing w:line="328" w:lineRule="auto"/>
        <w:ind w:right="8"/>
      </w:pPr>
      <w:r>
        <w:t xml:space="preserve">во внешней среде властной деятельности, взаимодействии с объектом применения власти;  </w:t>
      </w:r>
    </w:p>
    <w:p w:rsidR="00D661FC" w:rsidRDefault="00163E7A">
      <w:pPr>
        <w:numPr>
          <w:ilvl w:val="0"/>
          <w:numId w:val="47"/>
        </w:numPr>
        <w:spacing w:line="329" w:lineRule="auto"/>
        <w:ind w:right="8"/>
      </w:pPr>
      <w:r>
        <w:t xml:space="preserve">во внутрисистемном общении, совместном выполнении властных полномочий с другими работниками, контактами с руководством;  </w:t>
      </w:r>
    </w:p>
    <w:p w:rsidR="00D661FC" w:rsidRDefault="00163E7A">
      <w:pPr>
        <w:numPr>
          <w:ilvl w:val="0"/>
          <w:numId w:val="47"/>
        </w:numPr>
        <w:spacing w:after="87"/>
        <w:ind w:right="8"/>
      </w:pPr>
      <w:r>
        <w:t xml:space="preserve">внутриличностной среде. </w:t>
      </w:r>
    </w:p>
    <w:p w:rsidR="00D661FC" w:rsidRDefault="00163E7A">
      <w:pPr>
        <w:spacing w:after="88"/>
        <w:ind w:left="709" w:right="8" w:firstLine="0"/>
      </w:pPr>
      <w:r>
        <w:t xml:space="preserve">Во внешней среде:  </w:t>
      </w:r>
    </w:p>
    <w:p w:rsidR="00D661FC" w:rsidRDefault="00163E7A">
      <w:pPr>
        <w:numPr>
          <w:ilvl w:val="0"/>
          <w:numId w:val="47"/>
        </w:numPr>
        <w:spacing w:line="329" w:lineRule="auto"/>
        <w:ind w:right="8"/>
      </w:pPr>
      <w:r>
        <w:t xml:space="preserve">уверенность (самоуверенность) в собственной непогрешимости при принятии решений, чрезмерное самомнение и завышенная самооценка; </w:t>
      </w:r>
    </w:p>
    <w:p w:rsidR="00D661FC" w:rsidRDefault="00163E7A">
      <w:pPr>
        <w:numPr>
          <w:ilvl w:val="0"/>
          <w:numId w:val="47"/>
        </w:numPr>
        <w:spacing w:after="77"/>
        <w:ind w:right="8"/>
      </w:pPr>
      <w:r>
        <w:t xml:space="preserve">наличие установки на «обвинительный уклон» по отношению к другим чиновникам, чрезмерная подозрительность, грубые ошибки в восприятии и оценке других чиновников, их действий и поступков; </w:t>
      </w:r>
    </w:p>
    <w:p w:rsidR="00D661FC" w:rsidRDefault="00163E7A">
      <w:pPr>
        <w:numPr>
          <w:ilvl w:val="0"/>
          <w:numId w:val="47"/>
        </w:numPr>
        <w:spacing w:after="74"/>
        <w:ind w:right="8"/>
      </w:pPr>
      <w:r>
        <w:t xml:space="preserve">правовой нигилизм, который проявляется в пренебрежительном отношении к вырабатываемым решениям, внесению предложений и замечаний в решения, игнорировании требований законов и произвольном толковании законов; </w:t>
      </w:r>
    </w:p>
    <w:p w:rsidR="00D661FC" w:rsidRDefault="00163E7A">
      <w:pPr>
        <w:numPr>
          <w:ilvl w:val="0"/>
          <w:numId w:val="47"/>
        </w:numPr>
        <w:spacing w:line="328" w:lineRule="auto"/>
        <w:ind w:right="8"/>
      </w:pPr>
      <w:r>
        <w:t xml:space="preserve">стереотип закрытости, стремления к излишней секретности, приданию своей работе мнимой значительности; </w:t>
      </w:r>
    </w:p>
    <w:p w:rsidR="00D661FC" w:rsidRDefault="00163E7A">
      <w:pPr>
        <w:numPr>
          <w:ilvl w:val="0"/>
          <w:numId w:val="47"/>
        </w:numPr>
        <w:spacing w:line="322" w:lineRule="auto"/>
        <w:ind w:right="8"/>
      </w:pPr>
      <w:r>
        <w:lastRenderedPageBreak/>
        <w:t xml:space="preserve">перенос своей государственной роли, профессиональных навыков и установок во внеслужебные отношения; </w:t>
      </w:r>
    </w:p>
    <w:p w:rsidR="00D661FC" w:rsidRDefault="00163E7A">
      <w:pPr>
        <w:numPr>
          <w:ilvl w:val="0"/>
          <w:numId w:val="47"/>
        </w:numPr>
        <w:spacing w:after="59"/>
        <w:ind w:right="8"/>
      </w:pPr>
      <w:r>
        <w:t xml:space="preserve">упрощение формального общения, выражающееся в снижении психологической культуры и этики общения с субъектами применения властных полномочий, обращения на «ты», применении выражений, </w:t>
      </w:r>
    </w:p>
    <w:p w:rsidR="00D661FC" w:rsidRDefault="00163E7A">
      <w:pPr>
        <w:spacing w:after="86"/>
        <w:ind w:left="-10" w:right="8" w:firstLine="0"/>
      </w:pPr>
      <w:r>
        <w:t xml:space="preserve">оскорбительных для других граждан и т.п.; </w:t>
      </w:r>
    </w:p>
    <w:p w:rsidR="00D661FC" w:rsidRDefault="00163E7A">
      <w:pPr>
        <w:numPr>
          <w:ilvl w:val="0"/>
          <w:numId w:val="47"/>
        </w:numPr>
        <w:spacing w:after="88"/>
        <w:ind w:right="8"/>
      </w:pPr>
      <w:r>
        <w:t xml:space="preserve">наличие установки на получение взятки; </w:t>
      </w:r>
    </w:p>
    <w:p w:rsidR="00D661FC" w:rsidRDefault="00163E7A">
      <w:pPr>
        <w:numPr>
          <w:ilvl w:val="0"/>
          <w:numId w:val="47"/>
        </w:numPr>
        <w:spacing w:line="323" w:lineRule="auto"/>
        <w:ind w:right="8"/>
      </w:pPr>
      <w:r>
        <w:t xml:space="preserve">формализм во властной деятельности и затягивание нужных обществу решений в рамках своей компетенции. </w:t>
      </w:r>
    </w:p>
    <w:p w:rsidR="00D661FC" w:rsidRDefault="00163E7A">
      <w:pPr>
        <w:spacing w:after="89"/>
        <w:ind w:left="708" w:right="8" w:firstLine="0"/>
      </w:pPr>
      <w:r>
        <w:t xml:space="preserve">Во внутрисистемном управлении:  </w:t>
      </w:r>
    </w:p>
    <w:p w:rsidR="00D661FC" w:rsidRDefault="00163E7A">
      <w:pPr>
        <w:numPr>
          <w:ilvl w:val="0"/>
          <w:numId w:val="47"/>
        </w:numPr>
        <w:spacing w:line="329" w:lineRule="auto"/>
        <w:ind w:right="8"/>
      </w:pPr>
      <w:r>
        <w:t xml:space="preserve">потеря инициативы во властной деятельности, выражающаяся в ориентации только на исполнение распоряжений руководства; </w:t>
      </w:r>
    </w:p>
    <w:p w:rsidR="00D661FC" w:rsidRDefault="00163E7A">
      <w:pPr>
        <w:numPr>
          <w:ilvl w:val="0"/>
          <w:numId w:val="47"/>
        </w:numPr>
        <w:spacing w:after="77"/>
        <w:ind w:right="8"/>
      </w:pPr>
      <w:r>
        <w:t xml:space="preserve">установка на приоритетность процесса применения властных полномочий вне связи с достижением конечных результатов, имитация активной государственной деятельности; </w:t>
      </w:r>
    </w:p>
    <w:p w:rsidR="00D661FC" w:rsidRDefault="00163E7A">
      <w:pPr>
        <w:numPr>
          <w:ilvl w:val="0"/>
          <w:numId w:val="47"/>
        </w:numPr>
        <w:spacing w:after="90"/>
        <w:ind w:right="8"/>
      </w:pPr>
      <w:r>
        <w:t xml:space="preserve">переоценка </w:t>
      </w:r>
      <w:r>
        <w:tab/>
        <w:t xml:space="preserve">привычных </w:t>
      </w:r>
      <w:r>
        <w:tab/>
        <w:t xml:space="preserve">методов </w:t>
      </w:r>
      <w:r>
        <w:tab/>
        <w:t xml:space="preserve">работы </w:t>
      </w:r>
      <w:r>
        <w:tab/>
        <w:t xml:space="preserve">и </w:t>
      </w:r>
      <w:r>
        <w:tab/>
        <w:t xml:space="preserve">недооценка </w:t>
      </w:r>
    </w:p>
    <w:p w:rsidR="00D661FC" w:rsidRDefault="00163E7A">
      <w:pPr>
        <w:spacing w:after="89"/>
        <w:ind w:left="-10" w:right="8" w:firstLine="0"/>
      </w:pPr>
      <w:r>
        <w:t xml:space="preserve">необходимости внедрения новых методов деятельности, инноваций; </w:t>
      </w:r>
    </w:p>
    <w:p w:rsidR="00D661FC" w:rsidRDefault="00163E7A">
      <w:pPr>
        <w:numPr>
          <w:ilvl w:val="0"/>
          <w:numId w:val="47"/>
        </w:numPr>
        <w:spacing w:after="85"/>
        <w:ind w:right="8"/>
      </w:pPr>
      <w:r>
        <w:t xml:space="preserve">установка на совершение формализованных, документально оформленных профессиональных действий при недостаточном внимании к обоснованиям, экспертизам, заключениям по решениям; </w:t>
      </w:r>
    </w:p>
    <w:p w:rsidR="00D661FC" w:rsidRDefault="00163E7A">
      <w:pPr>
        <w:numPr>
          <w:ilvl w:val="0"/>
          <w:numId w:val="47"/>
        </w:numPr>
        <w:spacing w:after="77"/>
        <w:ind w:right="8"/>
      </w:pPr>
      <w:r>
        <w:t xml:space="preserve">профессиональный эгоизм, часто блокирующий эффективное взаимодействие чиновников и снижающий результаты совместной властной деятельности. </w:t>
      </w:r>
    </w:p>
    <w:p w:rsidR="00D661FC" w:rsidRDefault="00163E7A">
      <w:pPr>
        <w:spacing w:after="89"/>
        <w:ind w:left="708" w:right="8" w:firstLine="0"/>
      </w:pPr>
      <w:r>
        <w:t xml:space="preserve">Во внутриличностном плане: </w:t>
      </w:r>
    </w:p>
    <w:p w:rsidR="00D661FC" w:rsidRDefault="00163E7A">
      <w:pPr>
        <w:numPr>
          <w:ilvl w:val="0"/>
          <w:numId w:val="47"/>
        </w:numPr>
        <w:spacing w:line="324" w:lineRule="auto"/>
        <w:ind w:right="8"/>
      </w:pPr>
      <w:r>
        <w:t xml:space="preserve">Гипертрофия профессионально важных качеств: внимательность превращается в подозрительность, уверенность – в самоуверенность, требовательность – в придирчивость, пунктуальность – в педантизм. </w:t>
      </w:r>
    </w:p>
    <w:p w:rsidR="00D661FC" w:rsidRDefault="00163E7A">
      <w:pPr>
        <w:numPr>
          <w:ilvl w:val="0"/>
          <w:numId w:val="47"/>
        </w:numPr>
        <w:spacing w:line="329" w:lineRule="auto"/>
        <w:ind w:right="8"/>
      </w:pPr>
      <w:r>
        <w:t xml:space="preserve">Актуализация и развитии отрицательных качеств, таких как жестокость, грубость, мстительность, цинизм, вседозволенность. </w:t>
      </w:r>
    </w:p>
    <w:p w:rsidR="00D661FC" w:rsidRDefault="00163E7A">
      <w:pPr>
        <w:spacing w:after="91" w:line="259" w:lineRule="auto"/>
        <w:ind w:left="14" w:right="2" w:hanging="10"/>
      </w:pPr>
      <w:r>
        <w:rPr>
          <w:b/>
        </w:rPr>
        <w:t xml:space="preserve">Вопросы:  </w:t>
      </w:r>
    </w:p>
    <w:p w:rsidR="00D661FC" w:rsidRDefault="00163E7A">
      <w:pPr>
        <w:numPr>
          <w:ilvl w:val="0"/>
          <w:numId w:val="48"/>
        </w:numPr>
        <w:spacing w:after="81"/>
        <w:ind w:right="8" w:firstLine="360"/>
      </w:pPr>
      <w:r>
        <w:t>Понятие и виды служебных аномалий государственной службы.</w:t>
      </w:r>
    </w:p>
    <w:p w:rsidR="00D661FC" w:rsidRDefault="00163E7A">
      <w:pPr>
        <w:numPr>
          <w:ilvl w:val="0"/>
          <w:numId w:val="48"/>
        </w:numPr>
        <w:spacing w:line="328" w:lineRule="auto"/>
        <w:ind w:right="8" w:firstLine="360"/>
      </w:pPr>
      <w:r>
        <w:t xml:space="preserve">Непотизм, карьеризм, бюрократизм и коррупция как управленческие служебные аномалии государственной службы. </w:t>
      </w:r>
    </w:p>
    <w:p w:rsidR="00D661FC" w:rsidRDefault="00163E7A">
      <w:pPr>
        <w:numPr>
          <w:ilvl w:val="0"/>
          <w:numId w:val="48"/>
        </w:numPr>
        <w:spacing w:line="447" w:lineRule="auto"/>
        <w:ind w:right="8" w:firstLine="360"/>
      </w:pPr>
      <w:r>
        <w:lastRenderedPageBreak/>
        <w:t xml:space="preserve">Профессиональные деформации государственных служащих как разновидность служебных аномалий на государственной службе. </w:t>
      </w:r>
      <w:r>
        <w:rPr>
          <w:b/>
        </w:rPr>
        <w:t xml:space="preserve">Практическое занятие 8. Прохождение муниципальной службы. </w:t>
      </w:r>
    </w:p>
    <w:p w:rsidR="00D661FC" w:rsidRDefault="00163E7A">
      <w:pPr>
        <w:spacing w:line="327" w:lineRule="auto"/>
        <w:ind w:left="-10" w:right="8"/>
      </w:pPr>
      <w:r>
        <w:rPr>
          <w:b/>
        </w:rPr>
        <w:t xml:space="preserve">Цель: </w:t>
      </w:r>
      <w:r>
        <w:t xml:space="preserve">рассмотреть особенности муниципальной службы как вида профессиональной деятельности. </w:t>
      </w:r>
    </w:p>
    <w:p w:rsidR="00D661FC" w:rsidRDefault="00163E7A">
      <w:pPr>
        <w:spacing w:after="91" w:line="259" w:lineRule="auto"/>
        <w:ind w:left="705" w:right="2" w:hanging="10"/>
      </w:pPr>
      <w:r>
        <w:rPr>
          <w:b/>
        </w:rPr>
        <w:t>Компетенции:</w:t>
      </w:r>
      <w:r>
        <w:t xml:space="preserve"> ПК-5 </w:t>
      </w:r>
    </w:p>
    <w:p w:rsidR="00D661FC" w:rsidRDefault="00163E7A">
      <w:pPr>
        <w:spacing w:after="91"/>
        <w:ind w:left="709" w:right="8" w:firstLine="0"/>
      </w:pPr>
      <w:r>
        <w:rPr>
          <w:b/>
        </w:rPr>
        <w:t xml:space="preserve">Форма проведения: </w:t>
      </w:r>
      <w:r>
        <w:t xml:space="preserve">традиционный семинар. </w:t>
      </w:r>
    </w:p>
    <w:p w:rsidR="00D661FC" w:rsidRDefault="00163E7A">
      <w:pPr>
        <w:ind w:left="-10" w:right="8"/>
      </w:pPr>
      <w:r>
        <w:rPr>
          <w:b/>
        </w:rPr>
        <w:t>Методические указания</w:t>
      </w:r>
      <w:r>
        <w:t xml:space="preserve">. При подготовке к занятию следует обратить внимание на то, что при прохождении муниципальной службы муниципальный служащий обязан: </w:t>
      </w:r>
    </w:p>
    <w:p w:rsidR="00D661FC" w:rsidRDefault="00163E7A">
      <w:pPr>
        <w:numPr>
          <w:ilvl w:val="1"/>
          <w:numId w:val="48"/>
        </w:numPr>
        <w:spacing w:after="55"/>
        <w:ind w:right="8"/>
      </w:pPr>
      <w:r>
        <w:t xml:space="preserve">исполнять должностные обязанности добросовестно, на высоком профессиональном уровне; </w:t>
      </w:r>
    </w:p>
    <w:p w:rsidR="00D661FC" w:rsidRDefault="00163E7A">
      <w:pPr>
        <w:numPr>
          <w:ilvl w:val="1"/>
          <w:numId w:val="48"/>
        </w:numPr>
        <w:spacing w:after="79"/>
        <w:ind w:right="8"/>
      </w:pPr>
      <w:r>
        <w:t xml:space="preserve">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 </w:t>
      </w:r>
    </w:p>
    <w:p w:rsidR="00D661FC" w:rsidRDefault="00163E7A">
      <w:pPr>
        <w:numPr>
          <w:ilvl w:val="1"/>
          <w:numId w:val="48"/>
        </w:numPr>
        <w:ind w:right="8"/>
      </w:pPr>
      <w:r>
        <w:t xml:space="preserve">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 </w:t>
      </w:r>
    </w:p>
    <w:p w:rsidR="00D661FC" w:rsidRDefault="00163E7A">
      <w:pPr>
        <w:numPr>
          <w:ilvl w:val="1"/>
          <w:numId w:val="48"/>
        </w:numPr>
        <w:spacing w:after="65"/>
        <w:ind w:right="8"/>
      </w:pPr>
      <w:r>
        <w:t xml:space="preserve">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w:t>
      </w:r>
    </w:p>
    <w:p w:rsidR="00D661FC" w:rsidRDefault="00163E7A">
      <w:pPr>
        <w:ind w:left="-10" w:right="8" w:firstLine="0"/>
      </w:pPr>
      <w:r>
        <w:t xml:space="preserve">организаций; </w:t>
      </w:r>
    </w:p>
    <w:p w:rsidR="00D661FC" w:rsidRDefault="00163E7A">
      <w:pPr>
        <w:numPr>
          <w:ilvl w:val="1"/>
          <w:numId w:val="48"/>
        </w:numPr>
        <w:ind w:right="8"/>
      </w:pPr>
      <w:r>
        <w:t>проявлять корректность в обращении с гражданами;</w:t>
      </w:r>
    </w:p>
    <w:p w:rsidR="00D661FC" w:rsidRDefault="00163E7A">
      <w:pPr>
        <w:numPr>
          <w:ilvl w:val="1"/>
          <w:numId w:val="48"/>
        </w:numPr>
        <w:spacing w:line="315" w:lineRule="auto"/>
        <w:ind w:right="8"/>
      </w:pPr>
      <w:r>
        <w:t xml:space="preserve">проявлять уважение к нравственным обычаям и традициям народов Российской Федерации; </w:t>
      </w:r>
    </w:p>
    <w:p w:rsidR="00D661FC" w:rsidRDefault="00163E7A">
      <w:pPr>
        <w:numPr>
          <w:ilvl w:val="1"/>
          <w:numId w:val="48"/>
        </w:numPr>
        <w:spacing w:after="55"/>
        <w:ind w:right="8"/>
      </w:pPr>
      <w:r>
        <w:t xml:space="preserve">учитывать культурные и иные особенности различных этнических и социальных групп, а также конфессий; </w:t>
      </w:r>
    </w:p>
    <w:p w:rsidR="00D661FC" w:rsidRDefault="00163E7A">
      <w:pPr>
        <w:numPr>
          <w:ilvl w:val="1"/>
          <w:numId w:val="48"/>
        </w:numPr>
        <w:spacing w:after="60" w:line="259" w:lineRule="auto"/>
        <w:ind w:right="8"/>
      </w:pPr>
      <w:r>
        <w:t xml:space="preserve">способствовать </w:t>
      </w:r>
      <w:r>
        <w:tab/>
        <w:t xml:space="preserve">межнациональному </w:t>
      </w:r>
      <w:r>
        <w:tab/>
        <w:t xml:space="preserve">и </w:t>
      </w:r>
      <w:r>
        <w:tab/>
        <w:t>межконфессиональному</w:t>
      </w:r>
    </w:p>
    <w:p w:rsidR="00D661FC" w:rsidRDefault="00163E7A">
      <w:pPr>
        <w:spacing w:after="27"/>
        <w:ind w:left="-10" w:right="8" w:firstLine="0"/>
      </w:pPr>
      <w:r>
        <w:t xml:space="preserve">согласию; </w:t>
      </w:r>
    </w:p>
    <w:p w:rsidR="00D661FC" w:rsidRDefault="00163E7A">
      <w:pPr>
        <w:numPr>
          <w:ilvl w:val="1"/>
          <w:numId w:val="48"/>
        </w:numPr>
        <w:spacing w:after="55"/>
        <w:ind w:right="8"/>
      </w:pPr>
      <w:r>
        <w:t xml:space="preserve">не допускать конфликтных ситуаций, способных нанести ущерб его репутации или авторитету муниципального органа. </w:t>
      </w:r>
    </w:p>
    <w:p w:rsidR="00D661FC" w:rsidRDefault="00163E7A">
      <w:pPr>
        <w:ind w:left="-10" w:right="8"/>
      </w:pPr>
      <w:r>
        <w:lastRenderedPageBreak/>
        <w:t xml:space="preserve">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 </w:t>
      </w:r>
    </w:p>
    <w:p w:rsidR="00D661FC" w:rsidRDefault="00163E7A">
      <w:pPr>
        <w:ind w:left="-10" w:right="8"/>
      </w:pPr>
      <w:r>
        <w:t xml:space="preserve">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 </w:t>
      </w:r>
    </w:p>
    <w:p w:rsidR="00D661FC" w:rsidRDefault="00163E7A">
      <w:pPr>
        <w:ind w:left="-10" w:right="8"/>
      </w:pPr>
      <w: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w:t>
      </w:r>
      <w:hyperlink r:id="rId33">
        <w:r>
          <w:t xml:space="preserve"> форме,</w:t>
        </w:r>
      </w:hyperlink>
      <w:r>
        <w:t xml:space="preserve">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 </w:t>
      </w:r>
    </w:p>
    <w:p w:rsidR="00D661FC" w:rsidRDefault="00163E7A">
      <w:pPr>
        <w:spacing w:after="27"/>
        <w:ind w:left="-10" w:right="8"/>
      </w:pPr>
      <w:r>
        <w:t>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w:t>
      </w:r>
      <w:hyperlink r:id="rId34">
        <w:r>
          <w:t xml:space="preserve"> сведениями</w:t>
        </w:r>
      </w:hyperlink>
      <w:hyperlink r:id="rId35">
        <w:r>
          <w:t xml:space="preserve"> </w:t>
        </w:r>
      </w:hyperlink>
      <w:r>
        <w:t xml:space="preserve">конфиденциального характера, если федеральными законами они не отнесены к </w:t>
      </w:r>
      <w:hyperlink r:id="rId36">
        <w:r>
          <w:t>сведениям</w:t>
        </w:r>
      </w:hyperlink>
      <w:hyperlink r:id="rId37">
        <w:r>
          <w:t>,</w:t>
        </w:r>
      </w:hyperlink>
      <w:r>
        <w:t xml:space="preserve"> составляющим государственную и иную охраняемую федеральными законами тайну. </w:t>
      </w:r>
    </w:p>
    <w:p w:rsidR="00D661FC" w:rsidRDefault="00163E7A">
      <w:pPr>
        <w:ind w:left="-10" w:right="8"/>
      </w:pPr>
      <w:r>
        <w:t xml:space="preserve">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 </w:t>
      </w:r>
    </w:p>
    <w:p w:rsidR="00D661FC" w:rsidRDefault="00163E7A">
      <w:pPr>
        <w:ind w:left="-10" w:right="8"/>
      </w:pPr>
      <w:r>
        <w:t xml:space="preserve">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 </w:t>
      </w:r>
    </w:p>
    <w:p w:rsidR="00D661FC" w:rsidRDefault="00163E7A">
      <w:pPr>
        <w:ind w:left="-10" w:right="8"/>
      </w:pPr>
      <w:r>
        <w:t xml:space="preserve">Непредставление муниципальным служащим сведений о своих доходах, расходах, об имуществе и обязательствах имущественного характера, а также </w:t>
      </w:r>
      <w:r>
        <w:lastRenderedPageBreak/>
        <w:t xml:space="preserve">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 </w:t>
      </w:r>
    </w:p>
    <w:p w:rsidR="00D661FC" w:rsidRDefault="00163E7A">
      <w:pPr>
        <w:ind w:left="-10" w:right="8"/>
      </w:pPr>
      <w:r>
        <w:t xml:space="preserve">Муниципальные служащие также предоставляют представителю нанимателя сведения об адресах сайтов и (или) страниц сайтов в информационно-телекоммуникационной сети «Интернет», на которых муниципальный служащий размещали общедоступную информацию, а также данные, позволяющие их идентифицировать, представляют: </w:t>
      </w:r>
    </w:p>
    <w:p w:rsidR="00D661FC" w:rsidRDefault="00163E7A">
      <w:pPr>
        <w:ind w:left="-10" w:right="8"/>
      </w:pPr>
      <w:r>
        <w:t xml:space="preserve">1Сведения предоставляются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 </w:t>
      </w:r>
    </w:p>
    <w:p w:rsidR="00D661FC" w:rsidRDefault="00163E7A">
      <w:pPr>
        <w:spacing w:after="88"/>
        <w:ind w:left="-10" w:right="8"/>
      </w:pPr>
      <w:r>
        <w:t xml:space="preserve">Муниципальные служащие один раз в три года подлежат аттестации. Аттестация муниципального служащего проводится в целях определения его соответствия замещаемой должности муниципальной службы.  </w:t>
      </w:r>
    </w:p>
    <w:p w:rsidR="00D661FC" w:rsidRDefault="00163E7A">
      <w:pPr>
        <w:spacing w:after="32" w:line="259" w:lineRule="auto"/>
        <w:ind w:left="10" w:right="217" w:hanging="10"/>
        <w:jc w:val="center"/>
      </w:pPr>
      <w:r>
        <w:t xml:space="preserve">Аттестации не подлежат следующие муниципальные служащие: </w:t>
      </w:r>
    </w:p>
    <w:p w:rsidR="00D661FC" w:rsidRDefault="00163E7A">
      <w:pPr>
        <w:numPr>
          <w:ilvl w:val="0"/>
          <w:numId w:val="49"/>
        </w:numPr>
        <w:ind w:right="8"/>
      </w:pPr>
      <w:r>
        <w:t>замещающие должности муниципальной службы менее одного года;</w:t>
      </w:r>
    </w:p>
    <w:p w:rsidR="00D661FC" w:rsidRDefault="00163E7A">
      <w:pPr>
        <w:numPr>
          <w:ilvl w:val="0"/>
          <w:numId w:val="49"/>
        </w:numPr>
        <w:ind w:right="8"/>
      </w:pPr>
      <w:r>
        <w:t>достигшие возраста 60 лет;</w:t>
      </w:r>
    </w:p>
    <w:p w:rsidR="00D661FC" w:rsidRDefault="00163E7A">
      <w:pPr>
        <w:numPr>
          <w:ilvl w:val="0"/>
          <w:numId w:val="49"/>
        </w:numPr>
        <w:ind w:right="8"/>
      </w:pPr>
      <w:r>
        <w:t>беременные женщины;</w:t>
      </w:r>
    </w:p>
    <w:p w:rsidR="00D661FC" w:rsidRDefault="00163E7A">
      <w:pPr>
        <w:numPr>
          <w:ilvl w:val="0"/>
          <w:numId w:val="49"/>
        </w:numPr>
        <w:spacing w:after="27"/>
        <w:ind w:right="8"/>
      </w:pPr>
      <w:r>
        <w:t xml:space="preserve">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 </w:t>
      </w:r>
    </w:p>
    <w:p w:rsidR="00D661FC" w:rsidRDefault="00163E7A">
      <w:pPr>
        <w:numPr>
          <w:ilvl w:val="0"/>
          <w:numId w:val="49"/>
        </w:numPr>
        <w:spacing w:line="315" w:lineRule="auto"/>
        <w:ind w:right="8"/>
      </w:pPr>
      <w:r>
        <w:t xml:space="preserve">замещающие должности муниципальной службы на основании срочного трудового договора (контракта). </w:t>
      </w:r>
    </w:p>
    <w:p w:rsidR="00D661FC" w:rsidRDefault="00163E7A">
      <w:pPr>
        <w:ind w:left="-10" w:right="8"/>
      </w:pPr>
      <w:r>
        <w:t xml:space="preserve">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 </w:t>
      </w:r>
    </w:p>
    <w:p w:rsidR="00D661FC" w:rsidRDefault="00163E7A">
      <w:pPr>
        <w:ind w:left="-10" w:right="8"/>
      </w:pPr>
      <w:r>
        <w:lastRenderedPageBreak/>
        <w:t xml:space="preserve">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 </w:t>
      </w:r>
    </w:p>
    <w:p w:rsidR="00D661FC" w:rsidRDefault="00163E7A">
      <w:pPr>
        <w:ind w:left="-10" w:right="8"/>
      </w:pPr>
      <w:r>
        <w:t xml:space="preserve">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 Муниципальный служащий вправе обжаловать результаты аттестации в судебном порядке. </w:t>
      </w:r>
    </w:p>
    <w:p w:rsidR="00D661FC" w:rsidRDefault="00163E7A">
      <w:pPr>
        <w:spacing w:after="90"/>
        <w:ind w:left="-10" w:right="8"/>
      </w:pPr>
      <w:r>
        <w:t xml:space="preserve">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 </w:t>
      </w:r>
    </w:p>
    <w:p w:rsidR="00D661FC" w:rsidRDefault="00163E7A">
      <w:pPr>
        <w:spacing w:after="89"/>
        <w:ind w:left="-10" w:right="8"/>
      </w:pPr>
      <w:r>
        <w:t xml:space="preserve">В 25-ФЗ указано, что законом субъекта РФ могут быть предусмотрены классные чины муниципальных служащих и установлен порядок их присвоения. </w:t>
      </w:r>
    </w:p>
    <w:p w:rsidR="00D661FC" w:rsidRDefault="00163E7A">
      <w:pPr>
        <w:spacing w:after="91" w:line="259" w:lineRule="auto"/>
        <w:ind w:left="13" w:right="2" w:hanging="10"/>
      </w:pPr>
      <w:r>
        <w:rPr>
          <w:b/>
        </w:rPr>
        <w:t xml:space="preserve">Вопросы: </w:t>
      </w:r>
    </w:p>
    <w:p w:rsidR="00D661FC" w:rsidRDefault="00163E7A">
      <w:pPr>
        <w:numPr>
          <w:ilvl w:val="0"/>
          <w:numId w:val="50"/>
        </w:numPr>
        <w:spacing w:line="321" w:lineRule="auto"/>
        <w:ind w:right="8"/>
      </w:pPr>
      <w:r>
        <w:t xml:space="preserve">Какие классные чины могут быть присвоены муниципальному служащему? </w:t>
      </w:r>
    </w:p>
    <w:p w:rsidR="00D661FC" w:rsidRDefault="00163E7A">
      <w:pPr>
        <w:numPr>
          <w:ilvl w:val="0"/>
          <w:numId w:val="50"/>
        </w:numPr>
        <w:spacing w:after="88"/>
        <w:ind w:right="8"/>
      </w:pPr>
      <w:r>
        <w:t>Что такое аттестация муниципального служащего?</w:t>
      </w:r>
    </w:p>
    <w:p w:rsidR="00D661FC" w:rsidRDefault="00163E7A">
      <w:pPr>
        <w:numPr>
          <w:ilvl w:val="0"/>
          <w:numId w:val="50"/>
        </w:numPr>
        <w:spacing w:line="323" w:lineRule="auto"/>
        <w:ind w:right="8"/>
      </w:pPr>
      <w:r>
        <w:t xml:space="preserve">Какие сведения конфиденциального характера предоставляют муниципальные служащие работодателю? </w:t>
      </w:r>
    </w:p>
    <w:p w:rsidR="00D661FC" w:rsidRDefault="00163E7A">
      <w:pPr>
        <w:numPr>
          <w:ilvl w:val="0"/>
          <w:numId w:val="50"/>
        </w:numPr>
        <w:spacing w:after="76"/>
        <w:ind w:right="8"/>
      </w:pPr>
      <w:r>
        <w:t xml:space="preserve">Существуют ли сроки подачи информации о сайтах, на которых представлена информация, по которой можно идентифицировать муниципального служащего?  </w:t>
      </w:r>
    </w:p>
    <w:p w:rsidR="00D661FC" w:rsidRDefault="00163E7A">
      <w:pPr>
        <w:numPr>
          <w:ilvl w:val="0"/>
          <w:numId w:val="50"/>
        </w:numPr>
        <w:spacing w:line="328" w:lineRule="auto"/>
        <w:ind w:right="8"/>
      </w:pPr>
      <w:r>
        <w:t xml:space="preserve">С какой целью муниципальный служащий предоставляет работодателю информацию конфиденциального характера? </w:t>
      </w:r>
    </w:p>
    <w:p w:rsidR="00D661FC" w:rsidRDefault="00163E7A">
      <w:pPr>
        <w:spacing w:after="393" w:line="265" w:lineRule="auto"/>
        <w:ind w:left="10" w:right="20" w:hanging="10"/>
        <w:jc w:val="center"/>
      </w:pPr>
      <w:r>
        <w:rPr>
          <w:b/>
        </w:rPr>
        <w:t>3.РЕКОМЕНДУЕМЫЕ ИНФОРМАЦИОННЫЕ ИСТОЧНИКИ</w:t>
      </w:r>
    </w:p>
    <w:p w:rsidR="00D661FC" w:rsidRDefault="00163E7A">
      <w:pPr>
        <w:spacing w:after="91" w:line="265" w:lineRule="auto"/>
        <w:ind w:left="844" w:right="0" w:hanging="10"/>
        <w:jc w:val="center"/>
      </w:pPr>
      <w:r>
        <w:rPr>
          <w:b/>
        </w:rPr>
        <w:t xml:space="preserve">Основная литература: </w:t>
      </w:r>
    </w:p>
    <w:p w:rsidR="00D661FC" w:rsidRDefault="00163E7A">
      <w:pPr>
        <w:spacing w:line="315" w:lineRule="auto"/>
        <w:ind w:left="-10" w:right="8"/>
      </w:pPr>
      <w:r>
        <w:lastRenderedPageBreak/>
        <w:t xml:space="preserve">1.Государственная и муниципальная служба : учебник для бакалавров / Е. В. Охотский [и др.] ; ответственный редактор Е. В. Охотский. — Москва : Издательство Юрайт, 2015. — 556 с. — (Серия : Бакалавр. Академический курс). — ISBN 978-5-9916-3702-2. — Текст : электронный // ЭБС Юрайт [сайт]. </w:t>
      </w:r>
    </w:p>
    <w:p w:rsidR="00D661FC" w:rsidRDefault="00163E7A">
      <w:pPr>
        <w:spacing w:after="81"/>
        <w:ind w:left="-10" w:right="8" w:firstLine="0"/>
      </w:pPr>
      <w:r>
        <w:t xml:space="preserve">экземпляров неограниченно </w:t>
      </w:r>
    </w:p>
    <w:p w:rsidR="00D661FC" w:rsidRDefault="00163E7A">
      <w:pPr>
        <w:spacing w:line="318" w:lineRule="auto"/>
        <w:ind w:left="-10" w:right="8"/>
      </w:pPr>
      <w:r>
        <w:t xml:space="preserve">2.Государственная и муниципальная служба : учебник для СПО / под ред. В. И. Петрова. — М. : Издательство Юрайт, 2015. — 365 с. — Серия : Профессиональное образование. ISBN 978-5-9916-4560-7 экземпляров неограниченно </w:t>
      </w:r>
    </w:p>
    <w:p w:rsidR="00D661FC" w:rsidRDefault="00163E7A">
      <w:pPr>
        <w:spacing w:after="87"/>
        <w:ind w:left="-10" w:right="8"/>
      </w:pPr>
      <w:r>
        <w:t xml:space="preserve">3.Государственная и муниципальная служба : учебник и практикум для СПО / А. В. Кочетков, Г. А. Сульдина, Т. В. Халилова, Т. А. Занко ; под общ. ред. Е. В. Охотского. — М. : Издательство Юрайт, 2014. — 403 с. — Серия : Профессиональное образование. ISBN 978-5-9916-6230-7 экземпляров неограничено. </w:t>
      </w:r>
    </w:p>
    <w:p w:rsidR="00D661FC" w:rsidRDefault="00163E7A">
      <w:pPr>
        <w:spacing w:after="83" w:line="265" w:lineRule="auto"/>
        <w:ind w:left="844" w:right="152" w:hanging="10"/>
        <w:jc w:val="center"/>
      </w:pPr>
      <w:r>
        <w:rPr>
          <w:b/>
        </w:rPr>
        <w:t xml:space="preserve">Дополнительная литература: </w:t>
      </w:r>
    </w:p>
    <w:p w:rsidR="00D661FC" w:rsidRDefault="00163E7A">
      <w:pPr>
        <w:spacing w:line="317" w:lineRule="auto"/>
        <w:ind w:left="-10" w:right="8"/>
      </w:pPr>
      <w:r>
        <w:t xml:space="preserve">1.Антошин, В.А., Федоровских, А.А. Государственная и муниципальная служба : учебное пособие / В.А. Антошин, А.А. Федоровских. – Екатеринбург: УрИУ РАНХиГС, 2015. – 196 с. – ISBN 978-5-8056-0322-9. экземпляров неограниченно </w:t>
      </w:r>
    </w:p>
    <w:p w:rsidR="00D661FC" w:rsidRDefault="00163E7A">
      <w:pPr>
        <w:spacing w:after="75"/>
        <w:ind w:left="-10" w:right="8"/>
      </w:pPr>
      <w:r>
        <w:t xml:space="preserve">2.Федеральный закон от 27 июля 2004 г. № 79-ФЗ «О государственной гражданской службе Российской Федерации» // СЗ РФ. 2004. № 31. Ст. 3215. экземпляров неограничено </w:t>
      </w:r>
    </w:p>
    <w:p w:rsidR="00D661FC" w:rsidRDefault="00163E7A">
      <w:pPr>
        <w:spacing w:line="327" w:lineRule="auto"/>
        <w:ind w:left="-10" w:right="8"/>
      </w:pPr>
      <w:r>
        <w:t xml:space="preserve">3.Федеральный закон от 2 марта 2007 г. № 25-ФЗ  «О муниципальной службе в Российской Федерации» // СЗ РФ. 2007. № 10.Ст. 1152.  экземпляров неограничено </w:t>
      </w:r>
    </w:p>
    <w:p w:rsidR="00D661FC" w:rsidRDefault="00163E7A">
      <w:pPr>
        <w:spacing w:after="330" w:line="324" w:lineRule="auto"/>
        <w:ind w:left="-10" w:right="8"/>
      </w:pPr>
      <w:r>
        <w:t xml:space="preserve">4.Войтович В.Ю. Государственная и муниципальная служба: учебное пособие. – Ижевск: Изд-во «Удмуртский университет», изд-во Института экономики и управления ФГБОУ ВПО «УдГУ», 2013. - 286 с..  экземпляров неограничено. </w:t>
      </w:r>
    </w:p>
    <w:p w:rsidR="00D661FC" w:rsidRDefault="00163E7A">
      <w:pPr>
        <w:spacing w:after="0" w:line="336" w:lineRule="auto"/>
        <w:ind w:left="695" w:right="2" w:firstLine="216"/>
      </w:pPr>
      <w:r>
        <w:rPr>
          <w:b/>
        </w:rPr>
        <w:t xml:space="preserve">Перечень ресурсов информационно-телекоммуникационной сети «Интернет», необходимых для освоения дисциплины (модуля): </w:t>
      </w:r>
      <w:r>
        <w:t xml:space="preserve">http:///www.garant.ru/ (Сайт информационно-правового портала </w:t>
      </w:r>
    </w:p>
    <w:p w:rsidR="00D661FC" w:rsidRDefault="00163E7A">
      <w:pPr>
        <w:spacing w:after="58"/>
        <w:ind w:left="695" w:right="8" w:hanging="705"/>
      </w:pPr>
      <w:r>
        <w:lastRenderedPageBreak/>
        <w:t xml:space="preserve">«Гарант») http://biblioclub.ru (Сайт ЭБС «Университетская библиотека онлайн» ) http://ecsocman.hse.ru/ (Сайт федерального портала «Экономика. </w:t>
      </w:r>
    </w:p>
    <w:p w:rsidR="00D661FC" w:rsidRDefault="00163E7A">
      <w:pPr>
        <w:spacing w:after="82"/>
        <w:ind w:left="-10" w:right="8" w:firstLine="0"/>
      </w:pPr>
      <w:r>
        <w:t xml:space="preserve">Социология. Менеджмент»). </w:t>
      </w:r>
    </w:p>
    <w:p w:rsidR="00D661FC" w:rsidRDefault="00163E7A">
      <w:pPr>
        <w:tabs>
          <w:tab w:val="center" w:pos="1737"/>
          <w:tab w:val="center" w:pos="3458"/>
          <w:tab w:val="center" w:pos="4975"/>
          <w:tab w:val="center" w:pos="6555"/>
          <w:tab w:val="right" w:pos="9368"/>
        </w:tabs>
        <w:spacing w:after="93" w:line="259" w:lineRule="auto"/>
        <w:ind w:right="0" w:firstLine="0"/>
        <w:jc w:val="left"/>
      </w:pPr>
      <w:r>
        <w:rPr>
          <w:rFonts w:ascii="Calibri" w:eastAsia="Calibri" w:hAnsi="Calibri" w:cs="Calibri"/>
          <w:sz w:val="22"/>
        </w:rPr>
        <w:tab/>
      </w:r>
      <w:r>
        <w:t xml:space="preserve">http://fcior.edu.ru/ </w:t>
      </w:r>
      <w:r>
        <w:tab/>
        <w:t xml:space="preserve">(Сайт </w:t>
      </w:r>
      <w:r>
        <w:tab/>
        <w:t xml:space="preserve">федерального </w:t>
      </w:r>
      <w:r>
        <w:tab/>
        <w:t xml:space="preserve">центра </w:t>
      </w:r>
      <w:r>
        <w:tab/>
        <w:t>информационно-</w:t>
      </w:r>
    </w:p>
    <w:p w:rsidR="00D661FC" w:rsidRDefault="00163E7A">
      <w:pPr>
        <w:ind w:left="-10" w:right="8" w:firstLine="0"/>
      </w:pPr>
      <w:r>
        <w:t xml:space="preserve">образовательных ресурсов). </w:t>
      </w:r>
    </w:p>
    <w:p w:rsidR="00D661FC" w:rsidRDefault="00163E7A">
      <w:pPr>
        <w:spacing w:after="47"/>
        <w:ind w:left="-10" w:right="8"/>
      </w:pPr>
      <w:r>
        <w:t xml:space="preserve">http://grebennikon.ru/ (сайт электронной библиотеки Издательского дома «Гребенников») </w:t>
      </w:r>
    </w:p>
    <w:p w:rsidR="00D661FC" w:rsidRDefault="00163E7A">
      <w:pPr>
        <w:spacing w:line="319" w:lineRule="auto"/>
        <w:ind w:left="-10" w:right="8"/>
      </w:pPr>
      <w:r>
        <w:t xml:space="preserve">http://www.consultant.ru/ (Официальный сайт компании «Консультант- Плюс»). </w:t>
      </w:r>
    </w:p>
    <w:sectPr w:rsidR="00D661FC">
      <w:footerReference w:type="even" r:id="rId38"/>
      <w:footerReference w:type="default" r:id="rId39"/>
      <w:footerReference w:type="first" r:id="rId40"/>
      <w:pgSz w:w="11909" w:h="16841"/>
      <w:pgMar w:top="1134" w:right="846" w:bottom="710" w:left="1696"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90D" w:rsidRDefault="0090690D">
      <w:pPr>
        <w:spacing w:after="0" w:line="240" w:lineRule="auto"/>
      </w:pPr>
      <w:r>
        <w:separator/>
      </w:r>
    </w:p>
  </w:endnote>
  <w:endnote w:type="continuationSeparator" w:id="0">
    <w:p w:rsidR="0090690D" w:rsidRDefault="00906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1FC" w:rsidRDefault="00163E7A">
    <w:pPr>
      <w:spacing w:after="0" w:line="259" w:lineRule="auto"/>
      <w:ind w:right="11"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1FC" w:rsidRDefault="00163E7A">
    <w:pPr>
      <w:spacing w:after="0" w:line="259" w:lineRule="auto"/>
      <w:ind w:right="11" w:firstLine="0"/>
      <w:jc w:val="center"/>
    </w:pPr>
    <w:r>
      <w:fldChar w:fldCharType="begin"/>
    </w:r>
    <w:r>
      <w:instrText xml:space="preserve"> PAGE   \* MERGEFORMAT </w:instrText>
    </w:r>
    <w:r>
      <w:fldChar w:fldCharType="separate"/>
    </w:r>
    <w:r w:rsidR="003B7639" w:rsidRPr="003B7639">
      <w:rPr>
        <w:noProof/>
        <w:sz w:val="24"/>
      </w:rPr>
      <w:t>2</w:t>
    </w:r>
    <w:r>
      <w:rPr>
        <w:sz w:val="24"/>
      </w:rPr>
      <w:fldChar w:fldCharType="end"/>
    </w:r>
    <w:r>
      <w:rPr>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1FC" w:rsidRDefault="00D661FC">
    <w:pPr>
      <w:spacing w:after="160" w:line="259" w:lineRule="auto"/>
      <w:ind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90D" w:rsidRDefault="0090690D">
      <w:pPr>
        <w:spacing w:after="0" w:line="240" w:lineRule="auto"/>
      </w:pPr>
      <w:r>
        <w:separator/>
      </w:r>
    </w:p>
  </w:footnote>
  <w:footnote w:type="continuationSeparator" w:id="0">
    <w:p w:rsidR="0090690D" w:rsidRDefault="009069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1836"/>
    <w:multiLevelType w:val="hybridMultilevel"/>
    <w:tmpl w:val="14A42A40"/>
    <w:lvl w:ilvl="0" w:tplc="4ED8435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5AE1B6">
      <w:start w:val="1"/>
      <w:numFmt w:val="bullet"/>
      <w:lvlText w:val="o"/>
      <w:lvlJc w:val="left"/>
      <w:pPr>
        <w:ind w:left="17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F4A0A6">
      <w:start w:val="1"/>
      <w:numFmt w:val="bullet"/>
      <w:lvlText w:val="▪"/>
      <w:lvlJc w:val="left"/>
      <w:pPr>
        <w:ind w:left="2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FE6BA6">
      <w:start w:val="1"/>
      <w:numFmt w:val="bullet"/>
      <w:lvlText w:val="•"/>
      <w:lvlJc w:val="left"/>
      <w:pPr>
        <w:ind w:left="3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4A23432">
      <w:start w:val="1"/>
      <w:numFmt w:val="bullet"/>
      <w:lvlText w:val="o"/>
      <w:lvlJc w:val="left"/>
      <w:pPr>
        <w:ind w:left="3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4AC060">
      <w:start w:val="1"/>
      <w:numFmt w:val="bullet"/>
      <w:lvlText w:val="▪"/>
      <w:lvlJc w:val="left"/>
      <w:pPr>
        <w:ind w:left="4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002474">
      <w:start w:val="1"/>
      <w:numFmt w:val="bullet"/>
      <w:lvlText w:val="•"/>
      <w:lvlJc w:val="left"/>
      <w:pPr>
        <w:ind w:left="5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7071B6">
      <w:start w:val="1"/>
      <w:numFmt w:val="bullet"/>
      <w:lvlText w:val="o"/>
      <w:lvlJc w:val="left"/>
      <w:pPr>
        <w:ind w:left="6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C0837C">
      <w:start w:val="1"/>
      <w:numFmt w:val="bullet"/>
      <w:lvlText w:val="▪"/>
      <w:lvlJc w:val="left"/>
      <w:pPr>
        <w:ind w:left="6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1EC63FF"/>
    <w:multiLevelType w:val="hybridMultilevel"/>
    <w:tmpl w:val="E278BE32"/>
    <w:lvl w:ilvl="0" w:tplc="1DA80DE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E03EAC">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A6E7B0">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8442DB0">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6AF96A">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FAB9A0">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8654DC">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B21190">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F2A1836">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2274218"/>
    <w:multiLevelType w:val="hybridMultilevel"/>
    <w:tmpl w:val="C408F6A0"/>
    <w:lvl w:ilvl="0" w:tplc="EE1089F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8D60F70">
      <w:start w:val="1"/>
      <w:numFmt w:val="decimal"/>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609264">
      <w:start w:val="1"/>
      <w:numFmt w:val="lowerRoman"/>
      <w:lvlText w:val="%3"/>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6F25D68">
      <w:start w:val="1"/>
      <w:numFmt w:val="decimal"/>
      <w:lvlText w:val="%4"/>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6C2C90">
      <w:start w:val="1"/>
      <w:numFmt w:val="lowerLetter"/>
      <w:lvlText w:val="%5"/>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84C48E">
      <w:start w:val="1"/>
      <w:numFmt w:val="lowerRoman"/>
      <w:lvlText w:val="%6"/>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F6BBBA">
      <w:start w:val="1"/>
      <w:numFmt w:val="decimal"/>
      <w:lvlText w:val="%7"/>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54609E">
      <w:start w:val="1"/>
      <w:numFmt w:val="lowerLetter"/>
      <w:lvlText w:val="%8"/>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CEE682">
      <w:start w:val="1"/>
      <w:numFmt w:val="lowerRoman"/>
      <w:lvlText w:val="%9"/>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2300773"/>
    <w:multiLevelType w:val="hybridMultilevel"/>
    <w:tmpl w:val="DA7C5D62"/>
    <w:lvl w:ilvl="0" w:tplc="D93C848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A8FFF8">
      <w:start w:val="1"/>
      <w:numFmt w:val="bullet"/>
      <w:lvlText w:val="o"/>
      <w:lvlJc w:val="left"/>
      <w:pPr>
        <w:ind w:left="17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1C074E">
      <w:start w:val="1"/>
      <w:numFmt w:val="bullet"/>
      <w:lvlText w:val="▪"/>
      <w:lvlJc w:val="left"/>
      <w:pPr>
        <w:ind w:left="2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E6F8D6">
      <w:start w:val="1"/>
      <w:numFmt w:val="bullet"/>
      <w:lvlText w:val="•"/>
      <w:lvlJc w:val="left"/>
      <w:pPr>
        <w:ind w:left="3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66A80DA">
      <w:start w:val="1"/>
      <w:numFmt w:val="bullet"/>
      <w:lvlText w:val="o"/>
      <w:lvlJc w:val="left"/>
      <w:pPr>
        <w:ind w:left="3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08FD6A">
      <w:start w:val="1"/>
      <w:numFmt w:val="bullet"/>
      <w:lvlText w:val="▪"/>
      <w:lvlJc w:val="left"/>
      <w:pPr>
        <w:ind w:left="4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F50734A">
      <w:start w:val="1"/>
      <w:numFmt w:val="bullet"/>
      <w:lvlText w:val="•"/>
      <w:lvlJc w:val="left"/>
      <w:pPr>
        <w:ind w:left="5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5D67C90">
      <w:start w:val="1"/>
      <w:numFmt w:val="bullet"/>
      <w:lvlText w:val="o"/>
      <w:lvlJc w:val="left"/>
      <w:pPr>
        <w:ind w:left="6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40B5C6">
      <w:start w:val="1"/>
      <w:numFmt w:val="bullet"/>
      <w:lvlText w:val="▪"/>
      <w:lvlJc w:val="left"/>
      <w:pPr>
        <w:ind w:left="6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2DB3C85"/>
    <w:multiLevelType w:val="hybridMultilevel"/>
    <w:tmpl w:val="ECFAE6BA"/>
    <w:lvl w:ilvl="0" w:tplc="E95ABED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27414DE">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4A82B8">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7E6270">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8340950">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2C523A">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4EEF32">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981B82">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800ACF0">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7056CBF"/>
    <w:multiLevelType w:val="hybridMultilevel"/>
    <w:tmpl w:val="349C992E"/>
    <w:lvl w:ilvl="0" w:tplc="F0429DA4">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8CED116">
      <w:start w:val="1"/>
      <w:numFmt w:val="bullet"/>
      <w:lvlText w:val="o"/>
      <w:lvlJc w:val="left"/>
      <w:pPr>
        <w:ind w:left="192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DCACC0E">
      <w:start w:val="1"/>
      <w:numFmt w:val="bullet"/>
      <w:lvlText w:val="▪"/>
      <w:lvlJc w:val="left"/>
      <w:pPr>
        <w:ind w:left="264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FBA9E6C">
      <w:start w:val="1"/>
      <w:numFmt w:val="bullet"/>
      <w:lvlText w:val="•"/>
      <w:lvlJc w:val="left"/>
      <w:pPr>
        <w:ind w:left="336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FBAAA5A">
      <w:start w:val="1"/>
      <w:numFmt w:val="bullet"/>
      <w:lvlText w:val="o"/>
      <w:lvlJc w:val="left"/>
      <w:pPr>
        <w:ind w:left="408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D8A5C68">
      <w:start w:val="1"/>
      <w:numFmt w:val="bullet"/>
      <w:lvlText w:val="▪"/>
      <w:lvlJc w:val="left"/>
      <w:pPr>
        <w:ind w:left="48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1DA1E1C">
      <w:start w:val="1"/>
      <w:numFmt w:val="bullet"/>
      <w:lvlText w:val="•"/>
      <w:lvlJc w:val="left"/>
      <w:pPr>
        <w:ind w:left="552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036658C">
      <w:start w:val="1"/>
      <w:numFmt w:val="bullet"/>
      <w:lvlText w:val="o"/>
      <w:lvlJc w:val="left"/>
      <w:pPr>
        <w:ind w:left="624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954F714">
      <w:start w:val="1"/>
      <w:numFmt w:val="bullet"/>
      <w:lvlText w:val="▪"/>
      <w:lvlJc w:val="left"/>
      <w:pPr>
        <w:ind w:left="69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7A207A8"/>
    <w:multiLevelType w:val="hybridMultilevel"/>
    <w:tmpl w:val="B8922748"/>
    <w:lvl w:ilvl="0" w:tplc="70AE2D0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400B3C">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0C7E2E">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8E8E5E">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5E6E7E">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42BF7E">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E04E2A">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7E82D8">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A66B4E">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09C85CA0"/>
    <w:multiLevelType w:val="hybridMultilevel"/>
    <w:tmpl w:val="519C2C8E"/>
    <w:lvl w:ilvl="0" w:tplc="9DF8A0E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B817CC">
      <w:start w:val="1"/>
      <w:numFmt w:val="bullet"/>
      <w:lvlText w:val="o"/>
      <w:lvlJc w:val="left"/>
      <w:pPr>
        <w:ind w:left="17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DC2748E">
      <w:start w:val="1"/>
      <w:numFmt w:val="bullet"/>
      <w:lvlText w:val="▪"/>
      <w:lvlJc w:val="left"/>
      <w:pPr>
        <w:ind w:left="2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5229AE">
      <w:start w:val="1"/>
      <w:numFmt w:val="bullet"/>
      <w:lvlText w:val="•"/>
      <w:lvlJc w:val="left"/>
      <w:pPr>
        <w:ind w:left="3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3216A4">
      <w:start w:val="1"/>
      <w:numFmt w:val="bullet"/>
      <w:lvlText w:val="o"/>
      <w:lvlJc w:val="left"/>
      <w:pPr>
        <w:ind w:left="3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022B48">
      <w:start w:val="1"/>
      <w:numFmt w:val="bullet"/>
      <w:lvlText w:val="▪"/>
      <w:lvlJc w:val="left"/>
      <w:pPr>
        <w:ind w:left="4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4E50C0">
      <w:start w:val="1"/>
      <w:numFmt w:val="bullet"/>
      <w:lvlText w:val="•"/>
      <w:lvlJc w:val="left"/>
      <w:pPr>
        <w:ind w:left="5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F804376">
      <w:start w:val="1"/>
      <w:numFmt w:val="bullet"/>
      <w:lvlText w:val="o"/>
      <w:lvlJc w:val="left"/>
      <w:pPr>
        <w:ind w:left="6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743D0A">
      <w:start w:val="1"/>
      <w:numFmt w:val="bullet"/>
      <w:lvlText w:val="▪"/>
      <w:lvlJc w:val="left"/>
      <w:pPr>
        <w:ind w:left="6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0A1572FD"/>
    <w:multiLevelType w:val="hybridMultilevel"/>
    <w:tmpl w:val="5BC027C2"/>
    <w:lvl w:ilvl="0" w:tplc="B36CCBC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3ACC36">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F22364E">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98E1B9A">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CAE9F4">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4892B2">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9C618C">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5541CC8">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A09FEE">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06C4060"/>
    <w:multiLevelType w:val="hybridMultilevel"/>
    <w:tmpl w:val="BE6CB30E"/>
    <w:lvl w:ilvl="0" w:tplc="C2FE226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CE8CB12">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12E82E">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B22B10">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C0FAB0">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167DEC">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8EABF36">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A2E51E">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BC18EA">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17A25A9"/>
    <w:multiLevelType w:val="hybridMultilevel"/>
    <w:tmpl w:val="DCECEA4A"/>
    <w:lvl w:ilvl="0" w:tplc="D4A0864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80F060">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14657A">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425F3E">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336D038">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644DF4">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B20E0C">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E29DD0">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9CE3F6">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123067D7"/>
    <w:multiLevelType w:val="hybridMultilevel"/>
    <w:tmpl w:val="F6C20F14"/>
    <w:lvl w:ilvl="0" w:tplc="BA946272">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A82BEC">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A87F5C">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AE4A0A">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C6FD72">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52B728">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D108650">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1CE3D2">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00C768">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15367377"/>
    <w:multiLevelType w:val="hybridMultilevel"/>
    <w:tmpl w:val="BD6A46DE"/>
    <w:lvl w:ilvl="0" w:tplc="4A2C05F2">
      <w:start w:val="5"/>
      <w:numFmt w:val="decimal"/>
      <w:lvlText w:val="%1."/>
      <w:lvlJc w:val="left"/>
      <w:pPr>
        <w:ind w:left="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206048">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8C6706">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CA7FC0">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CE8F00">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6BC7C2C">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1EDC1A">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A6A144">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A2D3EE">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190B5DD7"/>
    <w:multiLevelType w:val="hybridMultilevel"/>
    <w:tmpl w:val="BA0E6442"/>
    <w:lvl w:ilvl="0" w:tplc="990CD0D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8FE8F50">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022856">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782738">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A2EBC0">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7C00698">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8A2A6A">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8C650A2">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1368536">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19C007EE"/>
    <w:multiLevelType w:val="hybridMultilevel"/>
    <w:tmpl w:val="EAE287E4"/>
    <w:lvl w:ilvl="0" w:tplc="DEAAA08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AA40CC">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1C95B4">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44E934">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48D2F6">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9AE1EC">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5ECBE6">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7EEFEE">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4A01C4">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1A5902F7"/>
    <w:multiLevelType w:val="hybridMultilevel"/>
    <w:tmpl w:val="C7327866"/>
    <w:lvl w:ilvl="0" w:tplc="58E4827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26E620">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FE47C0">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D5CE3FA">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B20B66">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5268A6">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148D2A">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AEEB48">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89CB596">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1CD250DB"/>
    <w:multiLevelType w:val="hybridMultilevel"/>
    <w:tmpl w:val="63A66BD0"/>
    <w:lvl w:ilvl="0" w:tplc="7A94DCC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BCC49A">
      <w:start w:val="1"/>
      <w:numFmt w:val="lowerLetter"/>
      <w:lvlText w:val="%2"/>
      <w:lvlJc w:val="left"/>
      <w:pPr>
        <w:ind w:left="17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EEC7D6">
      <w:start w:val="1"/>
      <w:numFmt w:val="lowerRoman"/>
      <w:lvlText w:val="%3"/>
      <w:lvlJc w:val="left"/>
      <w:pPr>
        <w:ind w:left="2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56483C">
      <w:start w:val="1"/>
      <w:numFmt w:val="decimal"/>
      <w:lvlText w:val="%4"/>
      <w:lvlJc w:val="left"/>
      <w:pPr>
        <w:ind w:left="3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66F0D2">
      <w:start w:val="1"/>
      <w:numFmt w:val="lowerLetter"/>
      <w:lvlText w:val="%5"/>
      <w:lvlJc w:val="left"/>
      <w:pPr>
        <w:ind w:left="3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C617CE">
      <w:start w:val="1"/>
      <w:numFmt w:val="lowerRoman"/>
      <w:lvlText w:val="%6"/>
      <w:lvlJc w:val="left"/>
      <w:pPr>
        <w:ind w:left="4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B24F16">
      <w:start w:val="1"/>
      <w:numFmt w:val="decimal"/>
      <w:lvlText w:val="%7"/>
      <w:lvlJc w:val="left"/>
      <w:pPr>
        <w:ind w:left="5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2C6C7F6">
      <w:start w:val="1"/>
      <w:numFmt w:val="lowerLetter"/>
      <w:lvlText w:val="%8"/>
      <w:lvlJc w:val="left"/>
      <w:pPr>
        <w:ind w:left="6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5E7D78">
      <w:start w:val="1"/>
      <w:numFmt w:val="lowerRoman"/>
      <w:lvlText w:val="%9"/>
      <w:lvlJc w:val="left"/>
      <w:pPr>
        <w:ind w:left="6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1E96299B"/>
    <w:multiLevelType w:val="hybridMultilevel"/>
    <w:tmpl w:val="C3CAAA80"/>
    <w:lvl w:ilvl="0" w:tplc="5D02B186">
      <w:start w:val="1"/>
      <w:numFmt w:val="decimal"/>
      <w:lvlText w:val="%1."/>
      <w:lvlJc w:val="left"/>
      <w:pPr>
        <w:ind w:left="10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9ABB5C">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D625EE">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109714">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506568">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7CE261E">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90014C">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92E5E2">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8D4E97A">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1F7C1DCA"/>
    <w:multiLevelType w:val="hybridMultilevel"/>
    <w:tmpl w:val="00B0AD60"/>
    <w:lvl w:ilvl="0" w:tplc="DB7A859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9EC710">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008768">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52C0750">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FC6166">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CC47D0">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A6D8CE">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C8DAAA">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08B3C4">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26885819"/>
    <w:multiLevelType w:val="hybridMultilevel"/>
    <w:tmpl w:val="224C0EB8"/>
    <w:lvl w:ilvl="0" w:tplc="0ECE3FAE">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8423E6">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1253BC">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0E1034">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5A4B16">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DC3748">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0EFB1A">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678A93C">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1BEBFE2">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295D0B1C"/>
    <w:multiLevelType w:val="hybridMultilevel"/>
    <w:tmpl w:val="E6061AEC"/>
    <w:lvl w:ilvl="0" w:tplc="57F490F2">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2AA339E">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245866">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02B3DE">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1D47084">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686386">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EC9A66">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094CE74">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0CBAD6">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2A096334"/>
    <w:multiLevelType w:val="hybridMultilevel"/>
    <w:tmpl w:val="0FEE5C76"/>
    <w:lvl w:ilvl="0" w:tplc="7B2EFA1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4F6770E">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CE9E2C">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9A2DB4">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16F638">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1E40C2">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6CCDDDA">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C6E15C">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80AFC8">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345F6024"/>
    <w:multiLevelType w:val="hybridMultilevel"/>
    <w:tmpl w:val="12664FBA"/>
    <w:lvl w:ilvl="0" w:tplc="E82A1ECC">
      <w:start w:val="1"/>
      <w:numFmt w:val="decimal"/>
      <w:lvlText w:val="%1)"/>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041A28">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5D4F55A">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19E6E30">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C07CA4">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5687FAA">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963A0E">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DC26876">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96EB0FC">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389D0C83"/>
    <w:multiLevelType w:val="hybridMultilevel"/>
    <w:tmpl w:val="D4D0C5A6"/>
    <w:lvl w:ilvl="0" w:tplc="12221C3C">
      <w:start w:val="1"/>
      <w:numFmt w:val="decimal"/>
      <w:lvlText w:val="%1."/>
      <w:lvlJc w:val="left"/>
      <w:pPr>
        <w:ind w:left="1270"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tplc="953EDD3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5FA4A5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73E9918">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012B88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EA6120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43A085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AA2BFD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A9AEE5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4" w15:restartNumberingAfterBreak="0">
    <w:nsid w:val="3E7608AF"/>
    <w:multiLevelType w:val="hybridMultilevel"/>
    <w:tmpl w:val="A3BE1F20"/>
    <w:lvl w:ilvl="0" w:tplc="6C64B04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C60AA4">
      <w:start w:val="1"/>
      <w:numFmt w:val="bullet"/>
      <w:lvlText w:val="o"/>
      <w:lvlJc w:val="left"/>
      <w:pPr>
        <w:ind w:left="17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7E92A2">
      <w:start w:val="1"/>
      <w:numFmt w:val="bullet"/>
      <w:lvlText w:val="▪"/>
      <w:lvlJc w:val="left"/>
      <w:pPr>
        <w:ind w:left="2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461C96">
      <w:start w:val="1"/>
      <w:numFmt w:val="bullet"/>
      <w:lvlText w:val="•"/>
      <w:lvlJc w:val="left"/>
      <w:pPr>
        <w:ind w:left="3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9E6CC2">
      <w:start w:val="1"/>
      <w:numFmt w:val="bullet"/>
      <w:lvlText w:val="o"/>
      <w:lvlJc w:val="left"/>
      <w:pPr>
        <w:ind w:left="3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1874CC">
      <w:start w:val="1"/>
      <w:numFmt w:val="bullet"/>
      <w:lvlText w:val="▪"/>
      <w:lvlJc w:val="left"/>
      <w:pPr>
        <w:ind w:left="4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9EB83A">
      <w:start w:val="1"/>
      <w:numFmt w:val="bullet"/>
      <w:lvlText w:val="•"/>
      <w:lvlJc w:val="left"/>
      <w:pPr>
        <w:ind w:left="5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34D164">
      <w:start w:val="1"/>
      <w:numFmt w:val="bullet"/>
      <w:lvlText w:val="o"/>
      <w:lvlJc w:val="left"/>
      <w:pPr>
        <w:ind w:left="6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6A02F94">
      <w:start w:val="1"/>
      <w:numFmt w:val="bullet"/>
      <w:lvlText w:val="▪"/>
      <w:lvlJc w:val="left"/>
      <w:pPr>
        <w:ind w:left="6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3E8B2696"/>
    <w:multiLevelType w:val="hybridMultilevel"/>
    <w:tmpl w:val="F7F06476"/>
    <w:lvl w:ilvl="0" w:tplc="8932B99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AA53DE">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225A70">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563536">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FA4EDC">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4CCE22">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F6BB6C">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496A8F0">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0410C0">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401349FF"/>
    <w:multiLevelType w:val="hybridMultilevel"/>
    <w:tmpl w:val="0DF4C4AE"/>
    <w:lvl w:ilvl="0" w:tplc="D80E31B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E80E3F8">
      <w:start w:val="1"/>
      <w:numFmt w:val="bullet"/>
      <w:lvlText w:val="o"/>
      <w:lvlJc w:val="left"/>
      <w:pPr>
        <w:ind w:left="17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D0C319C">
      <w:start w:val="1"/>
      <w:numFmt w:val="bullet"/>
      <w:lvlText w:val="▪"/>
      <w:lvlJc w:val="left"/>
      <w:pPr>
        <w:ind w:left="2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04C5A8">
      <w:start w:val="1"/>
      <w:numFmt w:val="bullet"/>
      <w:lvlText w:val="•"/>
      <w:lvlJc w:val="left"/>
      <w:pPr>
        <w:ind w:left="3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5C55C8">
      <w:start w:val="1"/>
      <w:numFmt w:val="bullet"/>
      <w:lvlText w:val="o"/>
      <w:lvlJc w:val="left"/>
      <w:pPr>
        <w:ind w:left="3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7E5486">
      <w:start w:val="1"/>
      <w:numFmt w:val="bullet"/>
      <w:lvlText w:val="▪"/>
      <w:lvlJc w:val="left"/>
      <w:pPr>
        <w:ind w:left="4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DA23B62">
      <w:start w:val="1"/>
      <w:numFmt w:val="bullet"/>
      <w:lvlText w:val="•"/>
      <w:lvlJc w:val="left"/>
      <w:pPr>
        <w:ind w:left="5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9AAFC2">
      <w:start w:val="1"/>
      <w:numFmt w:val="bullet"/>
      <w:lvlText w:val="o"/>
      <w:lvlJc w:val="left"/>
      <w:pPr>
        <w:ind w:left="6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6072FC">
      <w:start w:val="1"/>
      <w:numFmt w:val="bullet"/>
      <w:lvlText w:val="▪"/>
      <w:lvlJc w:val="left"/>
      <w:pPr>
        <w:ind w:left="6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42307D11"/>
    <w:multiLevelType w:val="hybridMultilevel"/>
    <w:tmpl w:val="71EE5AC2"/>
    <w:lvl w:ilvl="0" w:tplc="2AA088E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A84058">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D44B00">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DAAEE6">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507098">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DE93A4">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B45D94">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BBED5EA">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08F4FA">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4293337D"/>
    <w:multiLevelType w:val="hybridMultilevel"/>
    <w:tmpl w:val="1906486A"/>
    <w:lvl w:ilvl="0" w:tplc="954AAA4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6C0452">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DA70D0">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0AF7B8">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62C001C">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D206CC">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D23024">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10BB5A">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D29498">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4612527B"/>
    <w:multiLevelType w:val="hybridMultilevel"/>
    <w:tmpl w:val="11C4FCEA"/>
    <w:lvl w:ilvl="0" w:tplc="3EACA15E">
      <w:start w:val="1"/>
      <w:numFmt w:val="bullet"/>
      <w:lvlText w:val="•"/>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CAF63E">
      <w:start w:val="1"/>
      <w:numFmt w:val="bullet"/>
      <w:lvlText w:val="o"/>
      <w:lvlJc w:val="left"/>
      <w:pPr>
        <w:ind w:left="17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700F98">
      <w:start w:val="1"/>
      <w:numFmt w:val="bullet"/>
      <w:lvlText w:val="▪"/>
      <w:lvlJc w:val="left"/>
      <w:pPr>
        <w:ind w:left="2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340D2E">
      <w:start w:val="1"/>
      <w:numFmt w:val="bullet"/>
      <w:lvlText w:val="•"/>
      <w:lvlJc w:val="left"/>
      <w:pPr>
        <w:ind w:left="3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5E8B90">
      <w:start w:val="1"/>
      <w:numFmt w:val="bullet"/>
      <w:lvlText w:val="o"/>
      <w:lvlJc w:val="left"/>
      <w:pPr>
        <w:ind w:left="3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CA8CF8">
      <w:start w:val="1"/>
      <w:numFmt w:val="bullet"/>
      <w:lvlText w:val="▪"/>
      <w:lvlJc w:val="left"/>
      <w:pPr>
        <w:ind w:left="4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00E324">
      <w:start w:val="1"/>
      <w:numFmt w:val="bullet"/>
      <w:lvlText w:val="•"/>
      <w:lvlJc w:val="left"/>
      <w:pPr>
        <w:ind w:left="5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18B7D6">
      <w:start w:val="1"/>
      <w:numFmt w:val="bullet"/>
      <w:lvlText w:val="o"/>
      <w:lvlJc w:val="left"/>
      <w:pPr>
        <w:ind w:left="6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289858">
      <w:start w:val="1"/>
      <w:numFmt w:val="bullet"/>
      <w:lvlText w:val="▪"/>
      <w:lvlJc w:val="left"/>
      <w:pPr>
        <w:ind w:left="6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49447A09"/>
    <w:multiLevelType w:val="hybridMultilevel"/>
    <w:tmpl w:val="D9D2DE26"/>
    <w:lvl w:ilvl="0" w:tplc="EB02722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3644BA">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12E7820">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BC0466">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C683EC">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B269AA2">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32F10C">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D8E180E">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E28A52">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4BF3793A"/>
    <w:multiLevelType w:val="hybridMultilevel"/>
    <w:tmpl w:val="EAE615AE"/>
    <w:lvl w:ilvl="0" w:tplc="37CC1762">
      <w:start w:val="1"/>
      <w:numFmt w:val="decimal"/>
      <w:lvlText w:val="%1."/>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E688C8">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CEE7B8">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7EF696">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ACDDBE">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307114">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E8A80A">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F06B10">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FECAA8">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4F1C2993"/>
    <w:multiLevelType w:val="hybridMultilevel"/>
    <w:tmpl w:val="364C81C2"/>
    <w:lvl w:ilvl="0" w:tplc="83D622A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33CEAC0">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02267C">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4E3EFC">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BAAE9C2">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8624FA">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90640A">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A0035A">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AF23510">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4F5230BC"/>
    <w:multiLevelType w:val="hybridMultilevel"/>
    <w:tmpl w:val="BB30BFF0"/>
    <w:lvl w:ilvl="0" w:tplc="D512C930">
      <w:start w:val="1"/>
      <w:numFmt w:val="bullet"/>
      <w:lvlText w:val="•"/>
      <w:lvlJc w:val="left"/>
      <w:pPr>
        <w:ind w:left="1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649106">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A8AFF8">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5C5748">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508308">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D68CF6">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53C4234">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D4FCAA">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72A278">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53287DB1"/>
    <w:multiLevelType w:val="hybridMultilevel"/>
    <w:tmpl w:val="8E90CBDE"/>
    <w:lvl w:ilvl="0" w:tplc="BFB61980">
      <w:start w:val="1"/>
      <w:numFmt w:val="decimal"/>
      <w:lvlText w:val="%1)"/>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5D2E8D4">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BFAEB7C">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3C2BAC">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5215FE">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741126">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4ACC74">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829664">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DE814A">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54A45ECE"/>
    <w:multiLevelType w:val="hybridMultilevel"/>
    <w:tmpl w:val="AF503ECE"/>
    <w:lvl w:ilvl="0" w:tplc="F9F82DD4">
      <w:start w:val="1"/>
      <w:numFmt w:val="decimal"/>
      <w:lvlText w:val="%1."/>
      <w:lvlJc w:val="left"/>
      <w:pPr>
        <w:ind w:left="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A64C82">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CA28CAA">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EA3A40">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7D08364">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E808E4">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FE3C92">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8074C2">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8EE6C54">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576A4D99"/>
    <w:multiLevelType w:val="hybridMultilevel"/>
    <w:tmpl w:val="575E0670"/>
    <w:lvl w:ilvl="0" w:tplc="4F0E357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EC43D4C">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40506E">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8F0E856">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EAB6F4">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70AACE">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F8BBF0">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2EAA42">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FEC54C">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5B1174E8"/>
    <w:multiLevelType w:val="hybridMultilevel"/>
    <w:tmpl w:val="8DBE5B74"/>
    <w:lvl w:ilvl="0" w:tplc="C890F66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62BF5A">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38A83E4">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8E7E98">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5DE5B1A">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DA804A">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2E83FE0">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3E0826">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B4DD48">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5F04629E"/>
    <w:multiLevelType w:val="hybridMultilevel"/>
    <w:tmpl w:val="023E3E46"/>
    <w:lvl w:ilvl="0" w:tplc="74426E2C">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F144B20">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F8524C">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76901A">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2A740E">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F88EF0">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4E026C">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1CDCE0">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769968">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614D1B56"/>
    <w:multiLevelType w:val="hybridMultilevel"/>
    <w:tmpl w:val="C250FD02"/>
    <w:lvl w:ilvl="0" w:tplc="D5BAE4A2">
      <w:start w:val="1"/>
      <w:numFmt w:val="decimal"/>
      <w:lvlText w:val="%1."/>
      <w:lvlJc w:val="left"/>
      <w:pPr>
        <w:ind w:left="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9A699A">
      <w:start w:val="1"/>
      <w:numFmt w:val="bullet"/>
      <w:lvlText w:val="-"/>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D43D88">
      <w:start w:val="1"/>
      <w:numFmt w:val="decimal"/>
      <w:lvlText w:val="%3."/>
      <w:lvlJc w:val="left"/>
      <w:pPr>
        <w:ind w:left="19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A560314">
      <w:start w:val="1"/>
      <w:numFmt w:val="decimal"/>
      <w:lvlText w:val="%4"/>
      <w:lvlJc w:val="left"/>
      <w:pPr>
        <w:ind w:left="201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D1ED5FC">
      <w:start w:val="1"/>
      <w:numFmt w:val="lowerLetter"/>
      <w:lvlText w:val="%5"/>
      <w:lvlJc w:val="left"/>
      <w:pPr>
        <w:ind w:left="273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EF281A0">
      <w:start w:val="1"/>
      <w:numFmt w:val="lowerRoman"/>
      <w:lvlText w:val="%6"/>
      <w:lvlJc w:val="left"/>
      <w:pPr>
        <w:ind w:left="345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19C2A6A">
      <w:start w:val="1"/>
      <w:numFmt w:val="decimal"/>
      <w:lvlText w:val="%7"/>
      <w:lvlJc w:val="left"/>
      <w:pPr>
        <w:ind w:left="417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F6A6C6A">
      <w:start w:val="1"/>
      <w:numFmt w:val="lowerLetter"/>
      <w:lvlText w:val="%8"/>
      <w:lvlJc w:val="left"/>
      <w:pPr>
        <w:ind w:left="489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88FCD4D8">
      <w:start w:val="1"/>
      <w:numFmt w:val="lowerRoman"/>
      <w:lvlText w:val="%9"/>
      <w:lvlJc w:val="left"/>
      <w:pPr>
        <w:ind w:left="561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63324BCF"/>
    <w:multiLevelType w:val="hybridMultilevel"/>
    <w:tmpl w:val="2752CEF6"/>
    <w:lvl w:ilvl="0" w:tplc="6F80251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75027D6">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CA2D0E">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C8F5AA">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AC0819E">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D021E4">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FD81EEC">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616DFD0">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12B410">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664C3BC9"/>
    <w:multiLevelType w:val="hybridMultilevel"/>
    <w:tmpl w:val="99E8E310"/>
    <w:lvl w:ilvl="0" w:tplc="A1C81FD6">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8E47196">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3CA016">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A0EEE8">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BE2D02">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C4BC46">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B789CA8">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FC0030">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58CEA2">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68026BC7"/>
    <w:multiLevelType w:val="hybridMultilevel"/>
    <w:tmpl w:val="F7E6F358"/>
    <w:lvl w:ilvl="0" w:tplc="23165322">
      <w:start w:val="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E2C27E">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AA28EA">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E1C61DE">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22C862">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1E21C0">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CCE94E">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14502C">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3F619A0">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6B347487"/>
    <w:multiLevelType w:val="hybridMultilevel"/>
    <w:tmpl w:val="76309AFA"/>
    <w:lvl w:ilvl="0" w:tplc="F588195E">
      <w:start w:val="1"/>
      <w:numFmt w:val="bullet"/>
      <w:lvlText w:val="•"/>
      <w:lvlJc w:val="left"/>
      <w:pPr>
        <w:ind w:left="1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4264FD8">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DA4D46">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483428">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8658B2">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5A6948">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B87994">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F24BEE">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582C48">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6B5B5C58"/>
    <w:multiLevelType w:val="hybridMultilevel"/>
    <w:tmpl w:val="A9DCFAFC"/>
    <w:lvl w:ilvl="0" w:tplc="31866E32">
      <w:start w:val="1"/>
      <w:numFmt w:val="decimal"/>
      <w:lvlText w:val="%1."/>
      <w:lvlJc w:val="left"/>
      <w:pPr>
        <w:ind w:left="10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C0A1464">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D987C70">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407026">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90A3CE">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BCDED8">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BE18E4">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A8D980">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A8B350">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6E0B6885"/>
    <w:multiLevelType w:val="hybridMultilevel"/>
    <w:tmpl w:val="0192AD9A"/>
    <w:lvl w:ilvl="0" w:tplc="6CEC39BC">
      <w:start w:val="1"/>
      <w:numFmt w:val="bullet"/>
      <w:lvlText w:val="-"/>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CEC9B8">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D08524">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CA8884">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C3CCCF2">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947AC6">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D43738">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8E7682">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628572">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70AD7CEC"/>
    <w:multiLevelType w:val="hybridMultilevel"/>
    <w:tmpl w:val="9A2C2B50"/>
    <w:lvl w:ilvl="0" w:tplc="E59EA57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526A8E">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9E98D6">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02E3490">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AAC1D8">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F402D4">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B0756C">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02AF62">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57838E0">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727E1860"/>
    <w:multiLevelType w:val="hybridMultilevel"/>
    <w:tmpl w:val="94A27FD8"/>
    <w:lvl w:ilvl="0" w:tplc="047A2B9C">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92AAAFE">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763DDE">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20D710">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E25398">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BE6918">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A817B4">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F064BC">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8645B8">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756A42C9"/>
    <w:multiLevelType w:val="hybridMultilevel"/>
    <w:tmpl w:val="A34E8102"/>
    <w:lvl w:ilvl="0" w:tplc="B8D8C6B6">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2C38FC">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FE32AE">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F62074">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C431BE">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7E59BE">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882D1E8">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9ABACA">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7B277AC">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75BD2907"/>
    <w:multiLevelType w:val="hybridMultilevel"/>
    <w:tmpl w:val="47FCF886"/>
    <w:lvl w:ilvl="0" w:tplc="E7CAE40C">
      <w:start w:val="1"/>
      <w:numFmt w:val="decimal"/>
      <w:lvlText w:val="%1)"/>
      <w:lvlJc w:val="left"/>
      <w:pPr>
        <w:ind w:left="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718F0B4">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867158">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1CF704">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606970C">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D688FE">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408CCC">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0A63AC">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7BE4B9C">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7DEE63C5"/>
    <w:multiLevelType w:val="hybridMultilevel"/>
    <w:tmpl w:val="8D3E1212"/>
    <w:lvl w:ilvl="0" w:tplc="A9FEF80E">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D9E62D8">
      <w:start w:val="1"/>
      <w:numFmt w:val="bullet"/>
      <w:lvlText w:val="o"/>
      <w:lvlJc w:val="left"/>
      <w:pPr>
        <w:ind w:left="17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3985D26">
      <w:start w:val="1"/>
      <w:numFmt w:val="bullet"/>
      <w:lvlText w:val="▪"/>
      <w:lvlJc w:val="left"/>
      <w:pPr>
        <w:ind w:left="25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1764CBC">
      <w:start w:val="1"/>
      <w:numFmt w:val="bullet"/>
      <w:lvlText w:val="•"/>
      <w:lvlJc w:val="left"/>
      <w:pPr>
        <w:ind w:left="32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1CEE62E">
      <w:start w:val="1"/>
      <w:numFmt w:val="bullet"/>
      <w:lvlText w:val="o"/>
      <w:lvlJc w:val="left"/>
      <w:pPr>
        <w:ind w:left="39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FB84BCA">
      <w:start w:val="1"/>
      <w:numFmt w:val="bullet"/>
      <w:lvlText w:val="▪"/>
      <w:lvlJc w:val="left"/>
      <w:pPr>
        <w:ind w:left="46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C8A4F64">
      <w:start w:val="1"/>
      <w:numFmt w:val="bullet"/>
      <w:lvlText w:val="•"/>
      <w:lvlJc w:val="left"/>
      <w:pPr>
        <w:ind w:left="53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9CE04E8">
      <w:start w:val="1"/>
      <w:numFmt w:val="bullet"/>
      <w:lvlText w:val="o"/>
      <w:lvlJc w:val="left"/>
      <w:pPr>
        <w:ind w:left="61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ACC7BB4">
      <w:start w:val="1"/>
      <w:numFmt w:val="bullet"/>
      <w:lvlText w:val="▪"/>
      <w:lvlJc w:val="left"/>
      <w:pPr>
        <w:ind w:left="68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39"/>
  </w:num>
  <w:num w:numId="2">
    <w:abstractNumId w:val="46"/>
  </w:num>
  <w:num w:numId="3">
    <w:abstractNumId w:val="13"/>
  </w:num>
  <w:num w:numId="4">
    <w:abstractNumId w:val="47"/>
  </w:num>
  <w:num w:numId="5">
    <w:abstractNumId w:val="14"/>
  </w:num>
  <w:num w:numId="6">
    <w:abstractNumId w:val="0"/>
  </w:num>
  <w:num w:numId="7">
    <w:abstractNumId w:val="42"/>
  </w:num>
  <w:num w:numId="8">
    <w:abstractNumId w:val="27"/>
  </w:num>
  <w:num w:numId="9">
    <w:abstractNumId w:val="40"/>
  </w:num>
  <w:num w:numId="10">
    <w:abstractNumId w:val="26"/>
  </w:num>
  <w:num w:numId="11">
    <w:abstractNumId w:val="35"/>
  </w:num>
  <w:num w:numId="12">
    <w:abstractNumId w:val="22"/>
  </w:num>
  <w:num w:numId="13">
    <w:abstractNumId w:val="18"/>
  </w:num>
  <w:num w:numId="14">
    <w:abstractNumId w:val="45"/>
  </w:num>
  <w:num w:numId="15">
    <w:abstractNumId w:val="6"/>
  </w:num>
  <w:num w:numId="16">
    <w:abstractNumId w:val="4"/>
  </w:num>
  <w:num w:numId="17">
    <w:abstractNumId w:val="9"/>
  </w:num>
  <w:num w:numId="18">
    <w:abstractNumId w:val="19"/>
  </w:num>
  <w:num w:numId="19">
    <w:abstractNumId w:val="38"/>
  </w:num>
  <w:num w:numId="20">
    <w:abstractNumId w:val="36"/>
  </w:num>
  <w:num w:numId="21">
    <w:abstractNumId w:val="25"/>
  </w:num>
  <w:num w:numId="22">
    <w:abstractNumId w:val="50"/>
  </w:num>
  <w:num w:numId="23">
    <w:abstractNumId w:val="16"/>
  </w:num>
  <w:num w:numId="24">
    <w:abstractNumId w:val="41"/>
  </w:num>
  <w:num w:numId="25">
    <w:abstractNumId w:val="32"/>
  </w:num>
  <w:num w:numId="26">
    <w:abstractNumId w:val="8"/>
  </w:num>
  <w:num w:numId="27">
    <w:abstractNumId w:val="1"/>
  </w:num>
  <w:num w:numId="28">
    <w:abstractNumId w:val="15"/>
  </w:num>
  <w:num w:numId="29">
    <w:abstractNumId w:val="37"/>
  </w:num>
  <w:num w:numId="30">
    <w:abstractNumId w:val="31"/>
  </w:num>
  <w:num w:numId="31">
    <w:abstractNumId w:val="12"/>
  </w:num>
  <w:num w:numId="32">
    <w:abstractNumId w:val="49"/>
  </w:num>
  <w:num w:numId="33">
    <w:abstractNumId w:val="5"/>
  </w:num>
  <w:num w:numId="34">
    <w:abstractNumId w:val="17"/>
  </w:num>
  <w:num w:numId="35">
    <w:abstractNumId w:val="28"/>
  </w:num>
  <w:num w:numId="36">
    <w:abstractNumId w:val="10"/>
  </w:num>
  <w:num w:numId="37">
    <w:abstractNumId w:val="44"/>
  </w:num>
  <w:num w:numId="38">
    <w:abstractNumId w:val="24"/>
  </w:num>
  <w:num w:numId="39">
    <w:abstractNumId w:val="30"/>
  </w:num>
  <w:num w:numId="40">
    <w:abstractNumId w:val="3"/>
  </w:num>
  <w:num w:numId="41">
    <w:abstractNumId w:val="48"/>
  </w:num>
  <w:num w:numId="42">
    <w:abstractNumId w:val="29"/>
  </w:num>
  <w:num w:numId="43">
    <w:abstractNumId w:val="43"/>
  </w:num>
  <w:num w:numId="44">
    <w:abstractNumId w:val="11"/>
  </w:num>
  <w:num w:numId="45">
    <w:abstractNumId w:val="33"/>
  </w:num>
  <w:num w:numId="46">
    <w:abstractNumId w:val="20"/>
  </w:num>
  <w:num w:numId="47">
    <w:abstractNumId w:val="7"/>
  </w:num>
  <w:num w:numId="48">
    <w:abstractNumId w:val="2"/>
  </w:num>
  <w:num w:numId="49">
    <w:abstractNumId w:val="34"/>
  </w:num>
  <w:num w:numId="50">
    <w:abstractNumId w:val="21"/>
  </w:num>
  <w:num w:numId="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1FC"/>
    <w:rsid w:val="00163E7A"/>
    <w:rsid w:val="003B7639"/>
    <w:rsid w:val="003F4B1D"/>
    <w:rsid w:val="0090690D"/>
    <w:rsid w:val="00D66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60BD5"/>
  <w15:docId w15:val="{E1D9115F-ECA0-49EE-9579-0A3589DD5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63" w:lineRule="auto"/>
      <w:ind w:right="3" w:firstLine="696"/>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3F4B1D"/>
    <w:pPr>
      <w:keepNext/>
      <w:keepLines/>
      <w:spacing w:after="0"/>
      <w:ind w:left="1614" w:hanging="10"/>
      <w:outlineLvl w:val="0"/>
    </w:pPr>
    <w:rPr>
      <w:rFonts w:ascii="Times New Roman" w:eastAsia="Times New Roman" w:hAnsi="Times New Roman" w:cs="Times New Roman"/>
      <w:b/>
      <w:color w:val="000000"/>
      <w:sz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10">
    <w:name w:val="Заголовок 1 Знак"/>
    <w:basedOn w:val="a0"/>
    <w:link w:val="1"/>
    <w:uiPriority w:val="9"/>
    <w:rsid w:val="003F4B1D"/>
    <w:rPr>
      <w:rFonts w:ascii="Times New Roman" w:eastAsia="Times New Roman" w:hAnsi="Times New Roman" w:cs="Times New Roman"/>
      <w:b/>
      <w:color w:val="000000"/>
      <w:sz w:val="52"/>
    </w:rPr>
  </w:style>
  <w:style w:type="table" w:styleId="a3">
    <w:name w:val="Table Grid"/>
    <w:basedOn w:val="a1"/>
    <w:uiPriority w:val="39"/>
    <w:rsid w:val="003F4B1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uiPriority w:val="39"/>
    <w:rsid w:val="003F4B1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6F5BBAA21616DB2C2AA4E0A15F9E8D82850A93BCE407D3CE2189C8315935D60B3249AAFB64605B937m8H" TargetMode="External"/><Relationship Id="rId18" Type="http://schemas.openxmlformats.org/officeDocument/2006/relationships/hyperlink" Target="consultantplus://offline/ref=C2368347C57B6BC43F90545ECABAA4170268279229AD99EDB6A79EB14C584D6FDB6EB0D04E555BDA9FBC720730W8v3M" TargetMode="External"/><Relationship Id="rId26" Type="http://schemas.openxmlformats.org/officeDocument/2006/relationships/hyperlink" Target="consultantplus://offline/ref=C2368347C57B6BC43F90545ECABAA417006921922FA699EDB6A79EB14C584D6FC96EE8DC4C5545DB99A9245675DF5DBC8E1573238FB856E9W2v2M" TargetMode="External"/><Relationship Id="rId39" Type="http://schemas.openxmlformats.org/officeDocument/2006/relationships/footer" Target="footer2.xml"/><Relationship Id="rId21" Type="http://schemas.openxmlformats.org/officeDocument/2006/relationships/hyperlink" Target="consultantplus://offline/ref=C2368347C57B6BC43F90545ECABAA417006323972DAC99EDB6A79EB14C584D6FC96EE8DC4C5545DA99A9245675DF5DBC8E1573238FB856E9W2v2M" TargetMode="External"/><Relationship Id="rId34" Type="http://schemas.openxmlformats.org/officeDocument/2006/relationships/hyperlink" Target="consultantplus://offline/ref=F06094916F79B73E4DB6B0E8C481C33723D84FA99CDDA018B231F688F229AE725252815624A162CC14F5F274B2C8ECA62F9B1CBCB0857EC3z4c2J" TargetMode="Externa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consultantplus://offline/ref=F6F5BBAA21616DB2C2AA4E0A15F9E8D82850A93BCE407D3CE2189C8315935D60B3249AAFB64605B937m8H" TargetMode="External"/><Relationship Id="rId20" Type="http://schemas.openxmlformats.org/officeDocument/2006/relationships/hyperlink" Target="consultantplus://offline/ref=C2368347C57B6BC43F90545ECABAA417026B229B2FAA99EDB6A79EB14C584D6FDB6EB0D04E555BDA9FBC720730W8v3M" TargetMode="External"/><Relationship Id="rId29" Type="http://schemas.openxmlformats.org/officeDocument/2006/relationships/hyperlink" Target="consultantplus://offline/ref=A44ACC5BA23AFB938640FA09DB8C4C70B5049EC3A0DC1872AF10F9DAEBE078B82D722197FCEDC4E984E8E30490B57DE8BFDEC4CC84974EC4O11C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6F5BBAA21616DB2C2AA4E0A15F9E8D82850A93BCE407D3CE2189C8315935D60B3249AAFB64605B937m8H" TargetMode="External"/><Relationship Id="rId24" Type="http://schemas.openxmlformats.org/officeDocument/2006/relationships/hyperlink" Target="consultantplus://offline/ref=C2368347C57B6BC43F90545ECABAA417006921922FA699EDB6A79EB14C584D6FC96EE8DC4C5545DA9DA9245675DF5DBC8E1573238FB856E9W2v2M" TargetMode="External"/><Relationship Id="rId32" Type="http://schemas.openxmlformats.org/officeDocument/2006/relationships/hyperlink" Target="consultantplus://offline/ref=A44ACC5BA23AFB938640FA09DB8C4C70B50596CCA1DF1872AF10F9DAEBE078B82D722197FCECC5EE8AE8E30490B57DE8BFDEC4CC84974EC4O11CM" TargetMode="External"/><Relationship Id="rId37" Type="http://schemas.openxmlformats.org/officeDocument/2006/relationships/hyperlink" Target="consultantplus://offline/ref=F06094916F79B73E4DB6B0E8C481C3372BD344A69FD2FD12BA68FA8AF526F1775543815525BF63CC0BFCA624zFcFJ" TargetMode="Externa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consultantplus://offline/ref=F6F5BBAA21616DB2C2AA4E0A15F9E8D82850A93BCE407D3CE2189C8315935D60B3249AAFB64605B937m8H" TargetMode="External"/><Relationship Id="rId23" Type="http://schemas.openxmlformats.org/officeDocument/2006/relationships/hyperlink" Target="consultantplus://offline/ref=C2368347C57B6BC43F90545ECABAA417006921922FA699EDB6A79EB14C584D6FC96EE8DC4C5545DA9DA9245675DF5DBC8E1573238FB856E9W2v2M" TargetMode="External"/><Relationship Id="rId28" Type="http://schemas.openxmlformats.org/officeDocument/2006/relationships/hyperlink" Target="consultantplus://offline/ref=C2368347C57B6BC43F90545ECABAA417036B2F9228AE99EDB6A79EB14C584D6FDB6EB0D04E555BDA9FBC720730W8v3M" TargetMode="External"/><Relationship Id="rId36" Type="http://schemas.openxmlformats.org/officeDocument/2006/relationships/hyperlink" Target="consultantplus://offline/ref=F06094916F79B73E4DB6B0E8C481C3372BD344A69FD2FD12BA68FA8AF526F1775543815525BF63CC0BFCA624zFcFJ" TargetMode="External"/><Relationship Id="rId10" Type="http://schemas.openxmlformats.org/officeDocument/2006/relationships/hyperlink" Target="consultantplus://offline/ref=F6F5BBAA21616DB2C2AA4E0A15F9E8D82B5FA83AC6132A3EB34D9238m6H" TargetMode="External"/><Relationship Id="rId19" Type="http://schemas.openxmlformats.org/officeDocument/2006/relationships/hyperlink" Target="consultantplus://offline/ref=C2368347C57B6BC43F90545ECABAA417026B229B2FAA99EDB6A79EB14C584D6FDB6EB0D04E555BDA9FBC720730W8v3M" TargetMode="External"/><Relationship Id="rId31" Type="http://schemas.openxmlformats.org/officeDocument/2006/relationships/hyperlink" Target="consultantplus://offline/ref=A44ACC5BA23AFB938640FA09DB8C4C70B50596CCA1DF1872AF10F9DAEBE078B82D722197FCECC5EE8AE8E30490B57DE8BFDEC4CC84974EC4O11CM" TargetMode="External"/><Relationship Id="rId4" Type="http://schemas.openxmlformats.org/officeDocument/2006/relationships/webSettings" Target="webSettings.xml"/><Relationship Id="rId9" Type="http://schemas.openxmlformats.org/officeDocument/2006/relationships/hyperlink" Target="consultantplus://offline/ref=F6F5BBAA21616DB2C2AA4E0A15F9E8D82B5FA83AC6132A3EB34D9238m6H" TargetMode="External"/><Relationship Id="rId14" Type="http://schemas.openxmlformats.org/officeDocument/2006/relationships/hyperlink" Target="consultantplus://offline/ref=F6F5BBAA21616DB2C2AA4E0A15F9E8D82850A93BCE407D3CE2189C8315935D60B3249AAFB64605B937m8H" TargetMode="External"/><Relationship Id="rId22" Type="http://schemas.openxmlformats.org/officeDocument/2006/relationships/hyperlink" Target="consultantplus://offline/ref=C2368347C57B6BC43F90545ECABAA417006323972DAC99EDB6A79EB14C584D6FC96EE8DC4C5545DA99A9245675DF5DBC8E1573238FB856E9W2v2M" TargetMode="External"/><Relationship Id="rId27" Type="http://schemas.openxmlformats.org/officeDocument/2006/relationships/hyperlink" Target="consultantplus://offline/ref=C2368347C57B6BC43F90545ECABAA417036B2F9228AE99EDB6A79EB14C584D6FDB6EB0D04E555BDA9FBC720730W8v3M" TargetMode="External"/><Relationship Id="rId30" Type="http://schemas.openxmlformats.org/officeDocument/2006/relationships/hyperlink" Target="consultantplus://offline/ref=A44ACC5BA23AFB938640FA09DB8C4C70B5049EC3A0DC1872AF10F9DAEBE078B82D722197FCEDC4E984E8E30490B57DE8BFDEC4CC84974EC4O11CM" TargetMode="External"/><Relationship Id="rId35" Type="http://schemas.openxmlformats.org/officeDocument/2006/relationships/hyperlink" Target="consultantplus://offline/ref=F06094916F79B73E4DB6B0E8C481C33723D84FA99CDDA018B231F688F229AE725252815624A162CC14F5F274B2C8ECA62F9B1CBCB0857EC3z4c2J" TargetMode="External"/><Relationship Id="rId8" Type="http://schemas.openxmlformats.org/officeDocument/2006/relationships/hyperlink" Target="consultantplus://offline/ref=F6F5BBAA21616DB2C2AA4E0A15F9E8D82B5FA83AC6132A3EB34D9238m6H" TargetMode="External"/><Relationship Id="rId3" Type="http://schemas.openxmlformats.org/officeDocument/2006/relationships/settings" Target="settings.xml"/><Relationship Id="rId12" Type="http://schemas.openxmlformats.org/officeDocument/2006/relationships/hyperlink" Target="consultantplus://offline/ref=F6F5BBAA21616DB2C2AA4E0A15F9E8D82850A93BCE407D3CE2189C8315935D60B3249AAFB64605B937m8H" TargetMode="External"/><Relationship Id="rId17" Type="http://schemas.openxmlformats.org/officeDocument/2006/relationships/hyperlink" Target="consultantplus://offline/ref=C2368347C57B6BC43F90545ECABAA4170268279229AD99EDB6A79EB14C584D6FDB6EB0D04E555BDA9FBC720730W8v3M" TargetMode="External"/><Relationship Id="rId25" Type="http://schemas.openxmlformats.org/officeDocument/2006/relationships/hyperlink" Target="consultantplus://offline/ref=C2368347C57B6BC43F90545ECABAA417006921922FA699EDB6A79EB14C584D6FC96EE8DC4C5545DB99A9245675DF5DBC8E1573238FB856E9W2v2M" TargetMode="External"/><Relationship Id="rId33" Type="http://schemas.openxmlformats.org/officeDocument/2006/relationships/hyperlink" Target="consultantplus://offline/ref=F06094916F79B73E4DB6B0E8C481C33720D744A69DDDA018B231F688F229AE725252815624A162C910F5F274B2C8ECA62F9B1CBCB0857EC3z4c2J" TargetMode="External"/><Relationship Id="rId3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13658</Words>
  <Characters>77851</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АлександрПьянов</dc:creator>
  <cp:keywords/>
  <cp:lastModifiedBy>Admin</cp:lastModifiedBy>
  <cp:revision>4</cp:revision>
  <dcterms:created xsi:type="dcterms:W3CDTF">2023-09-20T07:03:00Z</dcterms:created>
  <dcterms:modified xsi:type="dcterms:W3CDTF">2023-09-20T12:12:00Z</dcterms:modified>
</cp:coreProperties>
</file>