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A3CEF" wp14:editId="3C80620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A4DF5" w:rsidRPr="00533B02" w:rsidTr="00DF5DB3">
        <w:tc>
          <w:tcPr>
            <w:tcW w:w="5670" w:type="dxa"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A4DF5" w:rsidRPr="00AA4DF5" w:rsidRDefault="00AA4DF5" w:rsidP="00AA4DF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A4D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A4DF5">
        <w:rPr>
          <w:rFonts w:ascii="Times New Roman" w:hAnsi="Times New Roman" w:cs="Times New Roman"/>
          <w:b/>
          <w:sz w:val="24"/>
          <w:szCs w:val="24"/>
        </w:rPr>
        <w:t>08 Информационные системы в экономик</w:t>
      </w:r>
      <w:r w:rsidRPr="00AA4DF5">
        <w:rPr>
          <w:rFonts w:ascii="Times New Roman" w:hAnsi="Times New Roman" w:cs="Times New Roman"/>
          <w:b/>
          <w:sz w:val="24"/>
          <w:szCs w:val="24"/>
        </w:rPr>
        <w:t>е</w:t>
      </w: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AA4DF5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A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A4DF5" w:rsidRPr="00AA4DF5" w:rsidRDefault="00AA4DF5" w:rsidP="00AA4DF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F5" w:rsidRPr="00AA4DF5" w:rsidRDefault="00AA4DF5" w:rsidP="00AA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36" w:rsidRDefault="00AA4DF5" w:rsidP="00AA4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A4D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A4DF5">
        <w:rPr>
          <w:rFonts w:ascii="Times New Roman" w:hAnsi="Times New Roman" w:cs="Times New Roman"/>
          <w:b/>
          <w:sz w:val="24"/>
          <w:szCs w:val="24"/>
        </w:rPr>
        <w:t>08 Информационные системы в экономик</w:t>
      </w:r>
      <w:r w:rsidRPr="00AA4DF5">
        <w:rPr>
          <w:rFonts w:ascii="Times New Roman" w:hAnsi="Times New Roman" w:cs="Times New Roman"/>
          <w:b/>
          <w:sz w:val="24"/>
          <w:szCs w:val="24"/>
        </w:rPr>
        <w:t>е</w:t>
      </w:r>
    </w:p>
    <w:p w:rsidR="00AA4DF5" w:rsidRPr="00AA4DF5" w:rsidRDefault="00AA4DF5" w:rsidP="00AA4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78"/>
      </w:tblGrid>
      <w:tr w:rsidR="00AA4DF5" w:rsidRPr="00AA4DF5" w:rsidTr="00AA4DF5">
        <w:trPr>
          <w:trHeight w:val="190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b/>
                <w:sz w:val="24"/>
                <w:szCs w:val="24"/>
              </w:rPr>
              <w:t>Б1.В.08 Информационные системы в экономик</w:t>
            </w:r>
            <w:r w:rsidRPr="00AA4D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A4DF5" w:rsidRPr="00AA4DF5" w:rsidTr="00AA4DF5">
        <w:trPr>
          <w:trHeight w:val="979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3F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технологии проектирования информационных систем (ИС). </w:t>
            </w:r>
          </w:p>
          <w:p w:rsidR="00065F3F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программного обеспечения ИС. Организация разработки ИС. Анализ и моделирование функциональной области внедрения ИС. </w:t>
            </w:r>
          </w:p>
          <w:p w:rsidR="00065F3F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функциональных требований к ИС. Информационное обеспечение ИС. </w:t>
            </w:r>
          </w:p>
          <w:p w:rsidR="00AA4DF5" w:rsidRPr="00AA4DF5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4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баз данных. Интеллектуальные системы и технологии в экономике.</w:t>
            </w:r>
          </w:p>
        </w:tc>
      </w:tr>
      <w:tr w:rsidR="00AA4DF5" w:rsidRPr="00AA4DF5" w:rsidTr="00AA4DF5">
        <w:trPr>
          <w:trHeight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организационное и технологическое обеспечение кодирования, разрабатывает технологии интеграции ИС с существующими ИС заказчика, для формирования умной платформы, решающей профессиональные задачи на предприятии и в бизнесе.</w:t>
            </w:r>
          </w:p>
        </w:tc>
      </w:tr>
      <w:tr w:rsidR="00AA4DF5" w:rsidRPr="00AA4DF5" w:rsidTr="00AA4DF5">
        <w:trPr>
          <w:trHeight w:val="5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F5" w:rsidRPr="00AA4DF5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4DF5" w:rsidRPr="00AA4DF5" w:rsidTr="00AA4DF5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A4DF5" w:rsidRPr="00AA4DF5" w:rsidTr="00AA4DF5">
        <w:trPr>
          <w:trHeight w:val="27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A4DF5" w:rsidRPr="00AA4DF5" w:rsidTr="00AA4DF5">
        <w:trPr>
          <w:trHeight w:val="1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numPr>
                <w:ilvl w:val="0"/>
                <w:numId w:val="1"/>
              </w:num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  <w:proofErr w:type="gram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В. ,</w:t>
            </w:r>
            <w:proofErr w:type="gram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Уткин В. Б. Информационные системы в экономике: учебник. Дополнительная информация: 7-е изд. М.:</w:t>
            </w:r>
            <w:hyperlink r:id="rId6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Издательско-торговая </w:t>
              </w:r>
            </w:hyperlink>
            <w:hyperlink r:id="rId8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корпорация «Дашков и К°»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2017 – 395 С. - ISBN: 978-5-394-01449-9</w:t>
            </w:r>
          </w:p>
          <w:p w:rsidR="00AA4DF5" w:rsidRPr="00AA4DF5" w:rsidRDefault="00AA4DF5" w:rsidP="00AA4DF5">
            <w:pPr>
              <w:numPr>
                <w:ilvl w:val="0"/>
                <w:numId w:val="1"/>
              </w:num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 Прикладные информационные технологии в экономике: учебное пособие. М., Берлин:</w:t>
            </w:r>
            <w:hyperlink r:id="rId9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proofErr w:type="spellStart"/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Директ</w:t>
              </w:r>
              <w:proofErr w:type="spellEnd"/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-Медиа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2016 – 244 С. ISBN: 978-5-4475-8699-7</w:t>
            </w:r>
          </w:p>
        </w:tc>
      </w:tr>
      <w:tr w:rsidR="00AA4DF5" w:rsidRPr="00AA4DF5" w:rsidTr="00AA4DF5">
        <w:trPr>
          <w:trHeight w:val="2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numPr>
                <w:ilvl w:val="0"/>
                <w:numId w:val="2"/>
              </w:num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информационные системы в экономике, Ч. 1. Сборник студенческих работ/ Под ред. Васильевой М.В. М.:</w:t>
            </w:r>
            <w:hyperlink r:id="rId11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Студенческая </w:t>
              </w:r>
            </w:hyperlink>
            <w:hyperlink r:id="rId13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наука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2012, - 1064 С. - ISBN: 978-5-00046-053-5</w:t>
            </w:r>
          </w:p>
          <w:p w:rsidR="00AA4DF5" w:rsidRPr="00AA4DF5" w:rsidRDefault="00AA4DF5" w:rsidP="00AA4DF5">
            <w:pPr>
              <w:numPr>
                <w:ilvl w:val="0"/>
                <w:numId w:val="2"/>
              </w:num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Бухарин С. </w:t>
            </w:r>
            <w:proofErr w:type="gram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В. ,</w:t>
            </w:r>
            <w:proofErr w:type="gram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 А. В. Информационные системы в экономике: учебное пособие. Воронеж:</w:t>
            </w:r>
            <w:hyperlink r:id="rId14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Воронежский государственный </w:t>
              </w:r>
            </w:hyperlink>
            <w:hyperlink r:id="rId16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университет инженерных технологий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2012 – 103 С.</w:t>
            </w:r>
          </w:p>
          <w:p w:rsidR="00AA4DF5" w:rsidRPr="00AA4DF5" w:rsidRDefault="00AA4DF5" w:rsidP="00AA4DF5">
            <w:pPr>
              <w:numPr>
                <w:ilvl w:val="0"/>
                <w:numId w:val="2"/>
              </w:numPr>
              <w:spacing w:after="0" w:line="240" w:lineRule="auto"/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А. Н. Конспект лекций по дисциплине «Информационные технологии в экономике». М., Берлин:</w:t>
            </w:r>
            <w:hyperlink r:id="rId17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proofErr w:type="spellStart"/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Директ</w:t>
              </w:r>
              <w:proofErr w:type="spellEnd"/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-Медиа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2014 – 134 С. ISBN: 978-5-4475-2848-5</w:t>
            </w:r>
          </w:p>
        </w:tc>
      </w:tr>
    </w:tbl>
    <w:p w:rsidR="00000000" w:rsidRPr="00AA4DF5" w:rsidRDefault="00065F3F" w:rsidP="00AA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A4DF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58E"/>
    <w:multiLevelType w:val="hybridMultilevel"/>
    <w:tmpl w:val="03E6D452"/>
    <w:lvl w:ilvl="0" w:tplc="E2A0B2A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6CC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0CB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8F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463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06D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03A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667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807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A5EC3"/>
    <w:multiLevelType w:val="hybridMultilevel"/>
    <w:tmpl w:val="63400876"/>
    <w:lvl w:ilvl="0" w:tplc="D310AC4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E96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6FE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011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A80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818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2BD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2AF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630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6"/>
    <w:rsid w:val="00065F3F"/>
    <w:rsid w:val="00A65B36"/>
    <w:rsid w:val="00A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B41"/>
  <w15:docId w15:val="{452639A4-4CD1-4B9C-BF69-2FCACEE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4D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A4D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8571" TargetMode="External"/><Relationship Id="rId13" Type="http://schemas.openxmlformats.org/officeDocument/2006/relationships/hyperlink" Target="http://biblioclub.ru/index.php?page=publisher_red&amp;pub_id=15029" TargetMode="External"/><Relationship Id="rId18" Type="http://schemas.openxmlformats.org/officeDocument/2006/relationships/hyperlink" Target="http://biblioclub.ru/index.php?page=publisher_red&amp;pub_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8571" TargetMode="External"/><Relationship Id="rId12" Type="http://schemas.openxmlformats.org/officeDocument/2006/relationships/hyperlink" Target="http://biblioclub.ru/index.php?page=publisher_red&amp;pub_id=15029" TargetMode="External"/><Relationship Id="rId17" Type="http://schemas.openxmlformats.org/officeDocument/2006/relationships/hyperlink" Target="http://biblioclub.ru/index.php?page=publisher_red&amp;pub_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51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8571" TargetMode="External"/><Relationship Id="rId11" Type="http://schemas.openxmlformats.org/officeDocument/2006/relationships/hyperlink" Target="http://biblioclub.ru/index.php?page=publisher_red&amp;pub_id=150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publisher_red&amp;pub_id=5101" TargetMode="External"/><Relationship Id="rId10" Type="http://schemas.openxmlformats.org/officeDocument/2006/relationships/hyperlink" Target="http://biblioclub.ru/index.php?page=publisher_red&amp;pub_id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publisher_red&amp;pub_id=5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Елена Андреевна</dc:creator>
  <cp:keywords/>
  <cp:lastModifiedBy>SGLA</cp:lastModifiedBy>
  <cp:revision>3</cp:revision>
  <dcterms:created xsi:type="dcterms:W3CDTF">2023-09-20T06:57:00Z</dcterms:created>
  <dcterms:modified xsi:type="dcterms:W3CDTF">2023-09-20T06:57:00Z</dcterms:modified>
</cp:coreProperties>
</file>