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A5" w:rsidRPr="00533B02" w:rsidRDefault="00084BA5" w:rsidP="00084BA5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DA650D3" wp14:editId="00779BD4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BA5" w:rsidRPr="00533B02" w:rsidRDefault="00084BA5" w:rsidP="00084BA5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4BA5" w:rsidRPr="00533B02" w:rsidRDefault="00084BA5" w:rsidP="00084BA5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Автономная Некоммерческая Организация Высшего Образования</w:t>
      </w:r>
    </w:p>
    <w:p w:rsidR="00084BA5" w:rsidRPr="00533B02" w:rsidRDefault="00084BA5" w:rsidP="00084BA5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sz w:val="24"/>
          <w:szCs w:val="24"/>
        </w:rPr>
        <w:t>«Славяно-Греко-Латинская Академия»</w:t>
      </w:r>
    </w:p>
    <w:p w:rsidR="00084BA5" w:rsidRPr="00533B02" w:rsidRDefault="00084BA5" w:rsidP="00084BA5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4BA5" w:rsidRPr="00533B02" w:rsidRDefault="00084BA5" w:rsidP="00084BA5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BA5" w:rsidRPr="00533B02" w:rsidRDefault="00084BA5" w:rsidP="00084BA5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084BA5" w:rsidRPr="00533B02" w:rsidTr="00DF5DB3">
        <w:tc>
          <w:tcPr>
            <w:tcW w:w="5670" w:type="dxa"/>
          </w:tcPr>
          <w:p w:rsidR="00084BA5" w:rsidRPr="00533B02" w:rsidRDefault="00084BA5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084BA5" w:rsidRPr="00533B02" w:rsidRDefault="00084BA5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084BA5" w:rsidRPr="00533B02" w:rsidRDefault="00084BA5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084BA5" w:rsidRPr="00533B02" w:rsidRDefault="00084BA5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084BA5" w:rsidRPr="00533B02" w:rsidRDefault="00084BA5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BA5" w:rsidRPr="00533B02" w:rsidRDefault="00084BA5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084BA5" w:rsidRPr="00533B02" w:rsidRDefault="00084BA5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084BA5" w:rsidRPr="00533B02" w:rsidRDefault="00084BA5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084BA5" w:rsidRPr="00533B02" w:rsidRDefault="00084BA5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084BA5" w:rsidRPr="00533B02" w:rsidRDefault="00084BA5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084BA5" w:rsidRPr="00533B02" w:rsidRDefault="00084BA5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084BA5" w:rsidRPr="00533B02" w:rsidRDefault="00084BA5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4BA5" w:rsidRPr="00533B02" w:rsidRDefault="00084BA5" w:rsidP="00084BA5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4BA5" w:rsidRPr="00533B02" w:rsidRDefault="00084BA5" w:rsidP="00084BA5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4BA5" w:rsidRPr="00533B02" w:rsidRDefault="00084BA5" w:rsidP="00084BA5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4BA5" w:rsidRPr="00533B02" w:rsidRDefault="00084BA5" w:rsidP="00084BA5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084BA5" w:rsidRDefault="00084BA5" w:rsidP="00084BA5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B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084BA5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084BA5">
        <w:rPr>
          <w:rFonts w:ascii="Times New Roman" w:hAnsi="Times New Roman" w:cs="Times New Roman"/>
          <w:b/>
          <w:sz w:val="24"/>
          <w:szCs w:val="24"/>
        </w:rPr>
        <w:t>11 Архитектура ИС</w:t>
      </w:r>
    </w:p>
    <w:p w:rsidR="00084BA5" w:rsidRPr="00533B02" w:rsidRDefault="00084BA5" w:rsidP="00084BA5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084BA5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A5" w:rsidRPr="00533B02" w:rsidRDefault="00084BA5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A5" w:rsidRPr="00533B02" w:rsidRDefault="00084BA5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38.03.05 </w:t>
            </w:r>
            <w:r w:rsidRPr="00533B02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Бизнес-информатика</w:t>
            </w:r>
          </w:p>
        </w:tc>
      </w:tr>
      <w:tr w:rsidR="00084BA5" w:rsidRPr="00533B02" w:rsidTr="00DF5DB3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A5" w:rsidRPr="00533B02" w:rsidRDefault="00084BA5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A5" w:rsidRPr="00533B02" w:rsidRDefault="00084BA5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бизнес-аналитика и цифровые инновации</w:t>
            </w:r>
          </w:p>
        </w:tc>
      </w:tr>
      <w:tr w:rsidR="00084BA5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A5" w:rsidRPr="00533B02" w:rsidRDefault="00084BA5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A5" w:rsidRPr="00533B02" w:rsidRDefault="00084BA5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084BA5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A5" w:rsidRPr="00533B02" w:rsidRDefault="00084BA5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084BA5" w:rsidRPr="00533B02" w:rsidRDefault="00084BA5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A5" w:rsidRPr="00533B02" w:rsidRDefault="00084BA5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084BA5" w:rsidRPr="00533B02" w:rsidRDefault="00084BA5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084BA5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A5" w:rsidRPr="00533B02" w:rsidRDefault="00084BA5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A5" w:rsidRPr="00533B02" w:rsidRDefault="00084BA5" w:rsidP="00084BA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084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084BA5" w:rsidRPr="00084BA5" w:rsidRDefault="00084BA5" w:rsidP="00084BA5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BA5" w:rsidRPr="00084BA5" w:rsidRDefault="00084BA5" w:rsidP="00084BA5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</w:p>
    <w:p w:rsidR="001104F2" w:rsidRDefault="00084BA5" w:rsidP="00084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84B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084BA5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084BA5">
        <w:rPr>
          <w:rFonts w:ascii="Times New Roman" w:hAnsi="Times New Roman" w:cs="Times New Roman"/>
          <w:b/>
          <w:sz w:val="24"/>
          <w:szCs w:val="24"/>
        </w:rPr>
        <w:t>11 Архитектура ИС</w:t>
      </w:r>
    </w:p>
    <w:bookmarkEnd w:id="0"/>
    <w:p w:rsidR="00084BA5" w:rsidRPr="00084BA5" w:rsidRDefault="00084BA5" w:rsidP="00084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03" w:type="dxa"/>
        <w:tblInd w:w="-83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7047"/>
      </w:tblGrid>
      <w:tr w:rsidR="00084BA5" w:rsidRPr="00084BA5" w:rsidTr="00084BA5">
        <w:trPr>
          <w:trHeight w:val="224"/>
        </w:trPr>
        <w:tc>
          <w:tcPr>
            <w:tcW w:w="2256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A5" w:rsidRPr="00084BA5" w:rsidRDefault="00084BA5" w:rsidP="00084BA5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B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47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4BA5" w:rsidRPr="00084BA5" w:rsidRDefault="00084BA5" w:rsidP="00084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A5">
              <w:rPr>
                <w:rFonts w:ascii="Times New Roman" w:hAnsi="Times New Roman" w:cs="Times New Roman"/>
                <w:b/>
                <w:sz w:val="24"/>
                <w:szCs w:val="24"/>
              </w:rPr>
              <w:t>Б1.В.11 Архитектура ИС</w:t>
            </w:r>
          </w:p>
        </w:tc>
      </w:tr>
      <w:tr w:rsidR="00084BA5" w:rsidRPr="00084BA5" w:rsidTr="00084BA5">
        <w:trPr>
          <w:trHeight w:val="689"/>
        </w:trPr>
        <w:tc>
          <w:tcPr>
            <w:tcW w:w="2256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A5" w:rsidRPr="00084BA5" w:rsidRDefault="00084BA5" w:rsidP="00084BA5">
            <w:pPr>
              <w:spacing w:after="0" w:line="240" w:lineRule="auto"/>
              <w:ind w:left="117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047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4BA5" w:rsidRPr="00084BA5" w:rsidRDefault="00084BA5" w:rsidP="00084BA5">
            <w:pPr>
              <w:spacing w:after="0" w:line="240" w:lineRule="auto"/>
              <w:ind w:left="117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A5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архитектурного подхода к информационным системам. Архитектурные стили. Паттерны и </w:t>
            </w:r>
            <w:proofErr w:type="spellStart"/>
            <w:r w:rsidRPr="00084BA5">
              <w:rPr>
                <w:rFonts w:ascii="Times New Roman" w:hAnsi="Times New Roman" w:cs="Times New Roman"/>
                <w:sz w:val="24"/>
                <w:szCs w:val="24"/>
              </w:rPr>
              <w:t>фреймворки</w:t>
            </w:r>
            <w:proofErr w:type="spellEnd"/>
            <w:r w:rsidRPr="00084BA5">
              <w:rPr>
                <w:rFonts w:ascii="Times New Roman" w:hAnsi="Times New Roman" w:cs="Times New Roman"/>
                <w:sz w:val="24"/>
                <w:szCs w:val="24"/>
              </w:rPr>
              <w:t xml:space="preserve"> в архитектуре ИС. Определение ко</w:t>
            </w:r>
            <w:r w:rsidRPr="00084BA5">
              <w:rPr>
                <w:rFonts w:ascii="Times New Roman" w:hAnsi="Times New Roman" w:cs="Times New Roman"/>
                <w:sz w:val="24"/>
                <w:szCs w:val="24"/>
              </w:rPr>
              <w:t xml:space="preserve">мпонентных технологий. </w:t>
            </w:r>
            <w:proofErr w:type="spellStart"/>
            <w:r w:rsidRPr="00084BA5">
              <w:rPr>
                <w:rFonts w:ascii="Times New Roman" w:hAnsi="Times New Roman" w:cs="Times New Roman"/>
                <w:sz w:val="24"/>
                <w:szCs w:val="24"/>
              </w:rPr>
              <w:t>Сервисно</w:t>
            </w:r>
            <w:proofErr w:type="spellEnd"/>
            <w:r w:rsidRPr="00084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4BA5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ориентированные архитектуры и </w:t>
            </w:r>
            <w:proofErr w:type="spellStart"/>
            <w:r w:rsidRPr="00084BA5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84BA5">
              <w:rPr>
                <w:rFonts w:ascii="Times New Roman" w:hAnsi="Times New Roman" w:cs="Times New Roman"/>
                <w:sz w:val="24"/>
                <w:szCs w:val="24"/>
              </w:rPr>
              <w:t>-сервисы. Язык WS-</w:t>
            </w:r>
            <w:proofErr w:type="spellStart"/>
            <w:r w:rsidRPr="00084BA5">
              <w:rPr>
                <w:rFonts w:ascii="Times New Roman" w:hAnsi="Times New Roman" w:cs="Times New Roman"/>
                <w:sz w:val="24"/>
                <w:szCs w:val="24"/>
              </w:rPr>
              <w:t>lnspcction</w:t>
            </w:r>
            <w:proofErr w:type="spellEnd"/>
            <w:r w:rsidRPr="00084BA5">
              <w:rPr>
                <w:rFonts w:ascii="Times New Roman" w:hAnsi="Times New Roman" w:cs="Times New Roman"/>
                <w:sz w:val="24"/>
                <w:szCs w:val="24"/>
              </w:rPr>
              <w:t xml:space="preserve"> для поиска </w:t>
            </w:r>
            <w:proofErr w:type="spellStart"/>
            <w:r w:rsidRPr="00084BA5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84BA5">
              <w:rPr>
                <w:rFonts w:ascii="Times New Roman" w:hAnsi="Times New Roman" w:cs="Times New Roman"/>
                <w:sz w:val="24"/>
                <w:szCs w:val="24"/>
              </w:rPr>
              <w:t xml:space="preserve">-служб. Общие принципы организации взаимодействий в информационных системах. </w:t>
            </w:r>
            <w:proofErr w:type="spellStart"/>
            <w:r w:rsidRPr="00084BA5">
              <w:rPr>
                <w:rFonts w:ascii="Times New Roman" w:hAnsi="Times New Roman" w:cs="Times New Roman"/>
                <w:sz w:val="24"/>
                <w:szCs w:val="24"/>
              </w:rPr>
              <w:t>Сервисно</w:t>
            </w:r>
            <w:proofErr w:type="spellEnd"/>
            <w:r w:rsidRPr="00084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4BA5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ориентированная архитектура и </w:t>
            </w:r>
            <w:proofErr w:type="spellStart"/>
            <w:r w:rsidRPr="00084BA5">
              <w:rPr>
                <w:rFonts w:ascii="Times New Roman" w:hAnsi="Times New Roman" w:cs="Times New Roman"/>
                <w:sz w:val="24"/>
                <w:szCs w:val="24"/>
              </w:rPr>
              <w:t>сервисно</w:t>
            </w:r>
            <w:proofErr w:type="spellEnd"/>
            <w:r w:rsidRPr="00084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4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ориентированная организация. Архитектурные решения разработки приложений</w:t>
            </w:r>
          </w:p>
        </w:tc>
      </w:tr>
      <w:tr w:rsidR="00084BA5" w:rsidRPr="00084BA5" w:rsidTr="00084BA5">
        <w:trPr>
          <w:trHeight w:val="1666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A5" w:rsidRPr="00084BA5" w:rsidRDefault="00084BA5" w:rsidP="00084BA5">
            <w:pPr>
              <w:spacing w:after="0" w:line="240" w:lineRule="auto"/>
              <w:ind w:left="117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Результаты освоения дисциплины 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A5" w:rsidRPr="00084BA5" w:rsidRDefault="00084BA5" w:rsidP="00084BA5">
            <w:pPr>
              <w:spacing w:after="0" w:line="240" w:lineRule="auto"/>
              <w:ind w:left="117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Изучил основные понятия архитектурного подхода реализации информационных систем; основные компонентные технологии реализации архитектуры информационных систем; методы анализа </w:t>
            </w:r>
            <w:proofErr w:type="spellStart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сервисно</w:t>
            </w:r>
            <w:proofErr w:type="spellEnd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-ориентированных технологий реализации информационных систем,</w:t>
            </w:r>
            <w:r w:rsidRPr="00084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осуществлять организационное и технологическое обеспечение кодирования на языках программирования, </w:t>
            </w:r>
          </w:p>
        </w:tc>
      </w:tr>
      <w:tr w:rsidR="00084BA5" w:rsidRPr="00084BA5" w:rsidTr="00084BA5">
        <w:trPr>
          <w:trHeight w:val="562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A5" w:rsidRPr="00084BA5" w:rsidRDefault="00084BA5" w:rsidP="00084BA5">
            <w:pPr>
              <w:spacing w:after="0" w:line="240" w:lineRule="auto"/>
              <w:ind w:left="117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</w:p>
          <w:p w:rsidR="00084BA5" w:rsidRPr="00084BA5" w:rsidRDefault="00084BA5" w:rsidP="00084BA5">
            <w:pPr>
              <w:spacing w:after="0" w:line="240" w:lineRule="auto"/>
              <w:ind w:left="117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A5" w:rsidRPr="00084BA5" w:rsidRDefault="00084BA5" w:rsidP="00084BA5">
            <w:pPr>
              <w:spacing w:after="0" w:line="240" w:lineRule="auto"/>
              <w:ind w:left="117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84BA5" w:rsidRPr="00084BA5" w:rsidTr="00084BA5">
        <w:trPr>
          <w:trHeight w:val="562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A5" w:rsidRPr="00084BA5" w:rsidRDefault="00084BA5" w:rsidP="00084BA5">
            <w:pPr>
              <w:spacing w:after="0" w:line="240" w:lineRule="auto"/>
              <w:ind w:left="117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084BA5" w:rsidRPr="00084BA5" w:rsidRDefault="00084BA5" w:rsidP="00084BA5">
            <w:pPr>
              <w:spacing w:after="0" w:line="240" w:lineRule="auto"/>
              <w:ind w:left="117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отчетности        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A5" w:rsidRPr="00084BA5" w:rsidRDefault="00084BA5" w:rsidP="00084BA5">
            <w:pPr>
              <w:spacing w:after="0" w:line="240" w:lineRule="auto"/>
              <w:ind w:left="117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84BA5" w:rsidRPr="00084BA5" w:rsidTr="00084BA5">
        <w:trPr>
          <w:trHeight w:val="562"/>
        </w:trPr>
        <w:tc>
          <w:tcPr>
            <w:tcW w:w="9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A5" w:rsidRPr="00084BA5" w:rsidRDefault="00084BA5" w:rsidP="00084BA5">
            <w:pPr>
              <w:spacing w:after="0" w:line="240" w:lineRule="auto"/>
              <w:ind w:left="117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 (модуля)</w:t>
            </w:r>
          </w:p>
        </w:tc>
      </w:tr>
      <w:tr w:rsidR="00084BA5" w:rsidRPr="00084BA5" w:rsidTr="00084BA5">
        <w:trPr>
          <w:trHeight w:val="4150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A5" w:rsidRPr="00084BA5" w:rsidRDefault="00084BA5" w:rsidP="00084BA5">
            <w:pPr>
              <w:spacing w:after="0" w:line="240" w:lineRule="auto"/>
              <w:ind w:left="117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A5" w:rsidRPr="00084BA5" w:rsidRDefault="00084BA5" w:rsidP="00084BA5">
            <w:pPr>
              <w:spacing w:after="0" w:line="240" w:lineRule="auto"/>
              <w:ind w:left="117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1.Беленькая, М.Н. Учебно-методическое пособие по курсу Архитектура информационных систем: учебно-методическое пособие / сост. М.Н. Беленькая Электронный ресурс. – Учебно-методическое пособие по курсу Архитектура информационных систем,2022-04-04: Московский технический университет связи и </w:t>
            </w:r>
            <w:proofErr w:type="gramStart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информатики ;</w:t>
            </w:r>
            <w:proofErr w:type="gramEnd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Москва, 2014. - 12 c. - Книга находится в базовой версии ЭБС </w:t>
            </w:r>
            <w:proofErr w:type="spellStart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4BA5" w:rsidRPr="00084BA5" w:rsidRDefault="00084BA5" w:rsidP="00084BA5">
            <w:pPr>
              <w:spacing w:after="0" w:line="240" w:lineRule="auto"/>
              <w:ind w:left="117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2.Заика, А. А. Основы разработки для платформы 1</w:t>
            </w:r>
            <w:proofErr w:type="gramStart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С:Предприятие</w:t>
            </w:r>
            <w:proofErr w:type="gramEnd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8.2 в режиме "Управляемое приложение" / А.А. Заика. - 2-е изд., </w:t>
            </w:r>
            <w:proofErr w:type="spellStart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. –Москва: Национальный Открытый Университет «ИНТУИТ», 2016. -254 с.</w:t>
            </w:r>
          </w:p>
          <w:p w:rsidR="00084BA5" w:rsidRPr="00084BA5" w:rsidRDefault="00084BA5" w:rsidP="00084BA5">
            <w:pPr>
              <w:spacing w:after="0" w:line="240" w:lineRule="auto"/>
              <w:ind w:left="117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3.Заика, А. А. Разработка прикладных решений для платформы 1</w:t>
            </w:r>
            <w:proofErr w:type="gramStart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С:Предприятие</w:t>
            </w:r>
            <w:proofErr w:type="gramEnd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8.2 в режиме "Управляемое приложение" / А.А. Заика. - 2-е изд., </w:t>
            </w:r>
            <w:proofErr w:type="spellStart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 Национальный Открытый Университет «ИНТУИТ», 2016. - 239 с.</w:t>
            </w:r>
          </w:p>
        </w:tc>
      </w:tr>
      <w:tr w:rsidR="00084BA5" w:rsidRPr="00084BA5" w:rsidTr="00084BA5">
        <w:trPr>
          <w:trHeight w:val="2770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A5" w:rsidRPr="00084BA5" w:rsidRDefault="00084BA5" w:rsidP="00084BA5">
            <w:pPr>
              <w:spacing w:after="0" w:line="240" w:lineRule="auto"/>
              <w:ind w:left="117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 я литература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A5" w:rsidRPr="00084BA5" w:rsidRDefault="00084BA5" w:rsidP="00084BA5">
            <w:pPr>
              <w:spacing w:after="0" w:line="240" w:lineRule="auto"/>
              <w:ind w:left="117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1.Архитектура информационных систем: учебно-методическое пособие: Направление подготовки 230700.62 Прикладная информатика. Профиль подготовки - Прикладная информатика в экономике. Квалификация выпускника - бакалавр. / </w:t>
            </w:r>
            <w:proofErr w:type="gramStart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Сев.-</w:t>
            </w:r>
            <w:proofErr w:type="spellStart"/>
            <w:proofErr w:type="gramEnd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Кав</w:t>
            </w:r>
            <w:proofErr w:type="spellEnd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федер.ун</w:t>
            </w:r>
            <w:proofErr w:type="spellEnd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-т&lt;/</w:t>
            </w:r>
            <w:proofErr w:type="spellStart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font</w:t>
            </w:r>
            <w:proofErr w:type="spellEnd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&gt;. - Ставрополь: СКФУ, 2013. - 57 с.</w:t>
            </w:r>
          </w:p>
          <w:p w:rsidR="00084BA5" w:rsidRPr="00084BA5" w:rsidRDefault="00084BA5" w:rsidP="00084BA5">
            <w:pPr>
              <w:spacing w:after="0" w:line="240" w:lineRule="auto"/>
              <w:ind w:left="117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2.Орлова, А. Ю. (СКФУ). Архитектура информационных систем: учеб. пособие: Направление подготовки 09.03.03 (230700.62) – Прикладная информатика. </w:t>
            </w:r>
            <w:proofErr w:type="spellStart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А. Ю. Орлова, А. А. Сорокин; </w:t>
            </w:r>
            <w:proofErr w:type="gramStart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Сев.-</w:t>
            </w:r>
            <w:proofErr w:type="spellStart"/>
            <w:proofErr w:type="gramEnd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кав</w:t>
            </w:r>
            <w:proofErr w:type="spellEnd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. ун-т&lt;/</w:t>
            </w:r>
            <w:proofErr w:type="spellStart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font</w:t>
            </w:r>
            <w:proofErr w:type="spellEnd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&gt;. - </w:t>
            </w:r>
            <w:proofErr w:type="gramStart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 :</w:t>
            </w:r>
            <w:proofErr w:type="gramEnd"/>
            <w:r w:rsidRPr="00084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СКФУ, 2015. 113 с.</w:t>
            </w:r>
          </w:p>
        </w:tc>
      </w:tr>
    </w:tbl>
    <w:p w:rsidR="00000000" w:rsidRPr="00084BA5" w:rsidRDefault="00084BA5" w:rsidP="00084BA5">
      <w:pPr>
        <w:spacing w:after="0" w:line="240" w:lineRule="auto"/>
        <w:ind w:left="117" w:right="110"/>
        <w:jc w:val="both"/>
        <w:rPr>
          <w:rFonts w:ascii="Times New Roman" w:hAnsi="Times New Roman" w:cs="Times New Roman"/>
          <w:sz w:val="24"/>
          <w:szCs w:val="24"/>
        </w:rPr>
      </w:pPr>
    </w:p>
    <w:sectPr w:rsidR="00000000" w:rsidRPr="00084BA5">
      <w:pgSz w:w="11906" w:h="16838"/>
      <w:pgMar w:top="56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F2"/>
    <w:rsid w:val="00084BA5"/>
    <w:rsid w:val="0011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169A"/>
  <w15:docId w15:val="{85AF2B7E-4FD9-4619-9C3B-AB2E438F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084BA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84BA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8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Болдарева Юлия Олеговна</dc:creator>
  <cp:keywords/>
  <cp:lastModifiedBy>SGLA</cp:lastModifiedBy>
  <cp:revision>2</cp:revision>
  <dcterms:created xsi:type="dcterms:W3CDTF">2023-09-20T07:11:00Z</dcterms:created>
  <dcterms:modified xsi:type="dcterms:W3CDTF">2023-09-20T07:11:00Z</dcterms:modified>
</cp:coreProperties>
</file>