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DF" w:rsidRPr="0044468A" w:rsidRDefault="003B76DF" w:rsidP="003B76DF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074837" wp14:editId="366A54A7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6DF" w:rsidRPr="0044468A" w:rsidRDefault="003B76DF" w:rsidP="003B76DF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76DF" w:rsidRPr="0044468A" w:rsidRDefault="003B76DF" w:rsidP="003B76DF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3B76DF" w:rsidRPr="0044468A" w:rsidRDefault="003B76DF" w:rsidP="003B76DF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4468A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3B76DF" w:rsidRPr="0044468A" w:rsidRDefault="003B76DF" w:rsidP="003B76DF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6DF" w:rsidRPr="0044468A" w:rsidRDefault="003B76DF" w:rsidP="003B76DF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6DF" w:rsidRPr="0044468A" w:rsidRDefault="003B76DF" w:rsidP="003B76DF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3B76DF" w:rsidRPr="0044468A" w:rsidTr="00987E45">
        <w:tc>
          <w:tcPr>
            <w:tcW w:w="5670" w:type="dxa"/>
          </w:tcPr>
          <w:p w:rsidR="003B76DF" w:rsidRPr="0044468A" w:rsidRDefault="003B76D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B76DF" w:rsidRPr="0044468A" w:rsidRDefault="003B76D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3B76DF" w:rsidRPr="0044468A" w:rsidRDefault="003B76D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3B76DF" w:rsidRPr="0044468A" w:rsidRDefault="003B76D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3B76DF" w:rsidRPr="0044468A" w:rsidRDefault="003B76D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6DF" w:rsidRPr="0044468A" w:rsidRDefault="003B76D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3B76DF" w:rsidRPr="0044468A" w:rsidRDefault="003B76D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3B76DF" w:rsidRPr="0044468A" w:rsidRDefault="003B76D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3B76DF" w:rsidRPr="0044468A" w:rsidRDefault="003B76D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B76DF" w:rsidRPr="0044468A" w:rsidRDefault="003B76D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3B76DF" w:rsidRPr="0044468A" w:rsidRDefault="003B76D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3B76DF" w:rsidRPr="0044468A" w:rsidRDefault="003B76D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76DF" w:rsidRPr="0044468A" w:rsidRDefault="003B76DF" w:rsidP="003B76DF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6DF" w:rsidRPr="00B3165F" w:rsidRDefault="003B76DF" w:rsidP="003B76DF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6DF" w:rsidRPr="0044468A" w:rsidRDefault="003B76DF" w:rsidP="003B76DF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6DF" w:rsidRPr="0044468A" w:rsidRDefault="003B76DF" w:rsidP="003B76DF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3B76DF" w:rsidRDefault="003B76DF" w:rsidP="003B76DF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DF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B76DF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3B76DF">
        <w:rPr>
          <w:rFonts w:ascii="Times New Roman" w:hAnsi="Times New Roman" w:cs="Times New Roman"/>
          <w:b/>
          <w:sz w:val="24"/>
          <w:szCs w:val="24"/>
        </w:rPr>
        <w:t>01.04 Антикризисное управление</w:t>
      </w:r>
    </w:p>
    <w:p w:rsidR="003B76DF" w:rsidRPr="0044468A" w:rsidRDefault="003B76DF" w:rsidP="003B76DF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3B76DF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DF" w:rsidRPr="0044468A" w:rsidRDefault="003B76D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DF" w:rsidRPr="0044468A" w:rsidRDefault="003B76D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3B76DF" w:rsidRPr="0044468A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DF" w:rsidRPr="0044468A" w:rsidRDefault="003B76D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DF" w:rsidRPr="0044468A" w:rsidRDefault="003B76D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3B76DF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DF" w:rsidRPr="0044468A" w:rsidRDefault="003B76D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DF" w:rsidRPr="0044468A" w:rsidRDefault="003B76D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3B76DF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DF" w:rsidRPr="0044468A" w:rsidRDefault="003B76D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3B76DF" w:rsidRPr="0044468A" w:rsidRDefault="003B76D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DF" w:rsidRPr="0044468A" w:rsidRDefault="003B76D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3B76DF" w:rsidRPr="0044468A" w:rsidRDefault="003B76D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3B76DF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DF" w:rsidRPr="0044468A" w:rsidRDefault="003B76D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DF" w:rsidRPr="0044468A" w:rsidRDefault="003B76D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B31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3B76DF" w:rsidRPr="0044468A" w:rsidRDefault="003B76DF" w:rsidP="003B76DF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6DF" w:rsidRPr="00B3165F" w:rsidRDefault="003B76DF" w:rsidP="003B76D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6DF" w:rsidRDefault="003B76DF" w:rsidP="003B76D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DF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B76DF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3B76DF">
        <w:rPr>
          <w:rFonts w:ascii="Times New Roman" w:hAnsi="Times New Roman" w:cs="Times New Roman"/>
          <w:b/>
          <w:sz w:val="24"/>
          <w:szCs w:val="24"/>
        </w:rPr>
        <w:t>01.04 Антикризисное управление</w:t>
      </w:r>
    </w:p>
    <w:p w:rsidR="003B76DF" w:rsidRPr="00B3165F" w:rsidRDefault="003B76DF" w:rsidP="003B76D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07" w:type="dxa"/>
        <w:tblInd w:w="-14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7110"/>
      </w:tblGrid>
      <w:tr w:rsidR="003B76DF" w:rsidRPr="00B3165F" w:rsidTr="003B76DF">
        <w:trPr>
          <w:trHeight w:val="213"/>
        </w:trPr>
        <w:tc>
          <w:tcPr>
            <w:tcW w:w="3097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DF" w:rsidRPr="0044468A" w:rsidRDefault="003B76DF" w:rsidP="003B76DF">
            <w:pPr>
              <w:spacing w:after="0" w:line="288" w:lineRule="auto"/>
              <w:ind w:left="142"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11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DF" w:rsidRPr="0044468A" w:rsidRDefault="003B76DF" w:rsidP="003B76DF">
            <w:pPr>
              <w:spacing w:after="0" w:line="288" w:lineRule="auto"/>
              <w:ind w:left="142"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6DF">
              <w:rPr>
                <w:rFonts w:ascii="Times New Roman" w:hAnsi="Times New Roman" w:cs="Times New Roman"/>
                <w:b/>
                <w:sz w:val="24"/>
                <w:szCs w:val="24"/>
              </w:rPr>
              <w:t>Б1.В.01.0</w:t>
            </w:r>
            <w:r w:rsidRPr="003B76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Антикризисное управление</w:t>
            </w:r>
          </w:p>
        </w:tc>
      </w:tr>
      <w:tr w:rsidR="003B76DF" w:rsidRPr="00B3165F" w:rsidTr="003B76DF">
        <w:trPr>
          <w:trHeight w:val="416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DF" w:rsidRPr="003B76DF" w:rsidRDefault="003B76DF" w:rsidP="003B76D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DF" w:rsidRPr="003B76DF" w:rsidRDefault="003B76DF" w:rsidP="003B76D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6D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антикризисного менеджмента. Мониторинг финансового состояния предприятия. Законодательные основы антикризисного управления. Основные процедуры антикризисного управления. Финансовое планирование и прогнозирование в антикризисном управлении. Основные положения плана финансового оздоровления предприятия. Оценка объектов в антикризисном управлении. Продажа предприятия и его активов. </w:t>
            </w:r>
            <w:r w:rsidRPr="003B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Ликвидационная стоимость предприятия. Антикризисная инвестиционная политика. Реструктурирование предприятия. Человеческий фактор антикризисного управления.</w:t>
            </w:r>
          </w:p>
        </w:tc>
      </w:tr>
      <w:tr w:rsidR="003B76DF" w:rsidTr="003B76DF">
        <w:trPr>
          <w:trHeight w:val="387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DF" w:rsidRPr="003B76DF" w:rsidRDefault="003B76DF" w:rsidP="003B76D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DF" w:rsidRPr="003B76DF" w:rsidRDefault="003B76DF" w:rsidP="003B76D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Применяя методы анализа и учета рыночных и специфических рисков способен проводить сбор информации о степени финансовой </w:t>
            </w:r>
            <w:proofErr w:type="spell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неблагополучности</w:t>
            </w:r>
            <w:proofErr w:type="spellEnd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предприятия с использованием цифровых технологий; </w:t>
            </w:r>
            <w:proofErr w:type="gram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 методы</w:t>
            </w:r>
            <w:proofErr w:type="gramEnd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количественного и качественного анализа финансовой и корпоративной отчетности, возникающих рисков для принятия управленческих решений в условиях глобальной конкурентной среды.</w:t>
            </w:r>
          </w:p>
          <w:p w:rsidR="003B76DF" w:rsidRPr="003B76DF" w:rsidRDefault="003B76DF" w:rsidP="003B76D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 знания основных нормативно-правовых актов, регулирующих сферу антикризисного управления, основных индикаторов кризисной ситуации и показателей эффективности системы антикризисного управления использовать методы мониторинга финансового состояния предприятия и оценки стоимости в процессе антикризисного управления при разработке и оптимизации стратегии.</w:t>
            </w:r>
          </w:p>
        </w:tc>
      </w:tr>
      <w:tr w:rsidR="003B76DF" w:rsidTr="003B76DF">
        <w:trPr>
          <w:trHeight w:val="26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DF" w:rsidRPr="003B76DF" w:rsidRDefault="003B76DF" w:rsidP="003B76D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DF" w:rsidRPr="003B76DF" w:rsidRDefault="003B76DF" w:rsidP="003B76D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76DF" w:rsidTr="003B76DF">
        <w:trPr>
          <w:trHeight w:val="516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DF" w:rsidRPr="003B76DF" w:rsidRDefault="003B76DF" w:rsidP="003B76D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DF" w:rsidRPr="003B76DF" w:rsidRDefault="003B76DF" w:rsidP="003B76D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 </w:t>
            </w:r>
          </w:p>
          <w:p w:rsidR="003B76DF" w:rsidRPr="003B76DF" w:rsidRDefault="003B76DF" w:rsidP="003B76D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B76DF" w:rsidTr="003B76DF">
        <w:trPr>
          <w:trHeight w:val="528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DF" w:rsidRPr="003B76DF" w:rsidRDefault="003B76DF" w:rsidP="003B76D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3B76DF" w:rsidTr="003B76DF">
        <w:trPr>
          <w:trHeight w:val="4058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DF" w:rsidRPr="003B76DF" w:rsidRDefault="003B76DF" w:rsidP="003B76D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DF" w:rsidRPr="003B76DF" w:rsidRDefault="003B76DF" w:rsidP="003B76DF">
            <w:pPr>
              <w:numPr>
                <w:ilvl w:val="0"/>
                <w:numId w:val="1"/>
              </w:num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Мазниченко</w:t>
            </w:r>
            <w:proofErr w:type="spellEnd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Л. Антикризисное </w:t>
            </w:r>
            <w:proofErr w:type="gram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:</w:t>
            </w:r>
            <w:proofErr w:type="gramEnd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лекций </w:t>
            </w:r>
            <w:proofErr w:type="spell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длястудентов</w:t>
            </w:r>
            <w:proofErr w:type="spellEnd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высших учебных заведений / В. Л. </w:t>
            </w:r>
            <w:proofErr w:type="spell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Мазниченко</w:t>
            </w:r>
            <w:proofErr w:type="spellEnd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, И. Ю. Смирнова. - Антикризисное управление,2026-05-26. - Электрон</w:t>
            </w:r>
            <w:proofErr w:type="gram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Симферополь :</w:t>
            </w:r>
            <w:proofErr w:type="gramEnd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 экономики и управления, 2020. - 238 с. - электронный. - Книга находится в премиум-версии ЭБС IPR BOOKS. - ISBN 2227-8397, экземпляров </w:t>
            </w:r>
            <w:proofErr w:type="spell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3B76DF" w:rsidRPr="003B76DF" w:rsidRDefault="003B76DF" w:rsidP="003B76DF">
            <w:pPr>
              <w:numPr>
                <w:ilvl w:val="0"/>
                <w:numId w:val="1"/>
              </w:num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Антикризисное </w:t>
            </w:r>
            <w:proofErr w:type="gram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:</w:t>
            </w:r>
            <w:proofErr w:type="gramEnd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И.К. Ларионов, Н.И. </w:t>
            </w:r>
            <w:proofErr w:type="spell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Брагин,А.Н</w:t>
            </w:r>
            <w:proofErr w:type="spellEnd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Герасин</w:t>
            </w:r>
            <w:proofErr w:type="spellEnd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О.Н. </w:t>
            </w:r>
            <w:proofErr w:type="spell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Герасина</w:t>
            </w:r>
            <w:proofErr w:type="spellEnd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Герасина</w:t>
            </w:r>
            <w:proofErr w:type="spellEnd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- 2-е изд. - </w:t>
            </w:r>
            <w:proofErr w:type="gram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Издательско-торговая корпорация «Дашков и К°», 2019. - 380 </w:t>
            </w:r>
            <w:proofErr w:type="gram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(Учебные издания для магистров). - http://biblioclub.ru/. - </w:t>
            </w:r>
            <w:proofErr w:type="spell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кн. ISBN 978-5-394-03072-7, экземпляров </w:t>
            </w:r>
            <w:proofErr w:type="spell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3B76DF" w:rsidRPr="003B76DF" w:rsidRDefault="003B76DF" w:rsidP="003B76DF">
            <w:pPr>
              <w:numPr>
                <w:ilvl w:val="0"/>
                <w:numId w:val="1"/>
              </w:num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Антикризисное </w:t>
            </w:r>
            <w:proofErr w:type="gram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:</w:t>
            </w:r>
            <w:proofErr w:type="gramEnd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И.К. Ларионов, Н.И. </w:t>
            </w:r>
            <w:proofErr w:type="spell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Брагин,А.Н</w:t>
            </w:r>
            <w:proofErr w:type="spellEnd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Герасин</w:t>
            </w:r>
            <w:proofErr w:type="spellEnd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О.Н. </w:t>
            </w:r>
            <w:proofErr w:type="spell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Герасина</w:t>
            </w:r>
            <w:proofErr w:type="spellEnd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Герасина</w:t>
            </w:r>
            <w:proofErr w:type="spellEnd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- 2-е изд. - </w:t>
            </w:r>
            <w:proofErr w:type="gram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Издательско-торговая корпорация «Дашков и К°», 2019. - 380 </w:t>
            </w:r>
            <w:proofErr w:type="gram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(Учебные издания для магистров). - http://biblioclub.ru/. - </w:t>
            </w:r>
            <w:proofErr w:type="spell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кн. ISBN 978-5-394-03072-7, экземпляров </w:t>
            </w:r>
            <w:proofErr w:type="spell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3B76DF" w:rsidTr="003B76DF">
        <w:trPr>
          <w:trHeight w:val="127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DF" w:rsidRPr="003B76DF" w:rsidRDefault="003B76DF" w:rsidP="003B76D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DF" w:rsidRPr="003B76DF" w:rsidRDefault="003B76DF" w:rsidP="003B76D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1.Демчук, О. Н. Антикризисное </w:t>
            </w:r>
            <w:proofErr w:type="gram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:</w:t>
            </w:r>
            <w:proofErr w:type="gramEnd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О.Н. </w:t>
            </w:r>
            <w:proofErr w:type="spell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Т.А. Ефремова. - 3-е изд., стер. - </w:t>
            </w:r>
            <w:proofErr w:type="gram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«Флинта», 2017. - 251 с. - http://biblioclub.ru/. - ISBN 978-5-9765-0224-6, экземпляров </w:t>
            </w:r>
            <w:proofErr w:type="spell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3B76DF" w:rsidRDefault="003B76DF" w:rsidP="003B76DF">
            <w:pPr>
              <w:spacing w:after="0" w:line="288" w:lineRule="auto"/>
              <w:jc w:val="both"/>
            </w:pPr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Згонник</w:t>
            </w:r>
            <w:proofErr w:type="spellEnd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В. Антикризисное </w:t>
            </w:r>
            <w:proofErr w:type="gram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:</w:t>
            </w:r>
            <w:proofErr w:type="gramEnd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Л.В. </w:t>
            </w:r>
            <w:proofErr w:type="spellStart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Згонник</w:t>
            </w:r>
            <w:proofErr w:type="spellEnd"/>
            <w:r w:rsidRPr="003B76DF">
              <w:rPr>
                <w:rFonts w:ascii="Times New Roman" w:eastAsia="Times New Roman" w:hAnsi="Times New Roman" w:cs="Times New Roman"/>
                <w:sz w:val="24"/>
                <w:szCs w:val="24"/>
              </w:rPr>
              <w:t>. 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Издательско-торговая корпорация «Дашков и К°», 2015. - 208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схем., табл. - http://biblioclub.ru/.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в кн. - ISBN 978-5-39401731-5,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неограничено</w:t>
            </w:r>
            <w:proofErr w:type="spellEnd"/>
          </w:p>
          <w:p w:rsidR="003B76DF" w:rsidRDefault="003B76DF" w:rsidP="003B76DF">
            <w:pPr>
              <w:numPr>
                <w:ilvl w:val="0"/>
                <w:numId w:val="2"/>
              </w:numPr>
              <w:spacing w:after="0" w:line="288" w:lineRule="auto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Арутюнов, Ю. А. Антикризисное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управление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учебник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Ю.А.Арутюнов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Юнити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-Дана, 2015. - 416 с. - http://biblioclub.ru/. ISBN 978-5-23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8-01664-1,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неограничено</w:t>
            </w:r>
            <w:proofErr w:type="spellEnd"/>
          </w:p>
          <w:p w:rsidR="003B76DF" w:rsidRDefault="003B76DF" w:rsidP="003B76DF">
            <w:pPr>
              <w:numPr>
                <w:ilvl w:val="0"/>
                <w:numId w:val="2"/>
              </w:numPr>
              <w:spacing w:after="0" w:line="288" w:lineRule="auto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Зуб, А. Т. Антикризисное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управление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учебник для бакалавров : [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длястудентов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управленческих специальностей] / А. Т. Зуб. - 2-е изд.,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и доп. 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2019. - 344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ил., табл. - (Бакалавр. Базовый курс). - Гриф: Рек. УМО, УС.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 с. 342-343. - ISBN</w:t>
            </w:r>
          </w:p>
          <w:p w:rsidR="003B76DF" w:rsidRDefault="003B76DF" w:rsidP="003B76DF">
            <w:pPr>
              <w:spacing w:after="0" w:line="288" w:lineRule="auto"/>
            </w:pPr>
            <w:r>
              <w:rPr>
                <w:rFonts w:ascii="Times New Roman" w:eastAsia="Times New Roman" w:hAnsi="Times New Roman" w:cs="Times New Roman"/>
              </w:rPr>
              <w:t>978-5-9916-3145-7, экземпляров 5</w:t>
            </w:r>
          </w:p>
          <w:p w:rsidR="003B76DF" w:rsidRDefault="003B76DF" w:rsidP="003B76DF">
            <w:pPr>
              <w:numPr>
                <w:ilvl w:val="0"/>
                <w:numId w:val="2"/>
              </w:numPr>
              <w:spacing w:after="0" w:line="288" w:lineRule="auto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Антикризисное управление. Теория и практика Электронный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ресурс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учебное пособие / О.С. Рудакова / И.В. Захаров / Д.В. Хавин / А.О. Блинов / В.Я. Захаров ; ред. В.Я. Захаров. - Антикризисное управление.</w:t>
            </w:r>
          </w:p>
          <w:p w:rsidR="003B76DF" w:rsidRDefault="003B76DF" w:rsidP="003B76DF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Теория и практика,2020-10-10. 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ЮНИТИ-ДАНА, 2017. - 304 c. Книга находится в базовой версии ЭБС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- ISBN 978-5-23801513-2,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неограничено</w:t>
            </w:r>
            <w:proofErr w:type="spellEnd"/>
          </w:p>
          <w:p w:rsidR="003B76DF" w:rsidRDefault="003B76DF" w:rsidP="003B76DF">
            <w:pPr>
              <w:numPr>
                <w:ilvl w:val="0"/>
                <w:numId w:val="2"/>
              </w:numPr>
              <w:spacing w:after="0" w:line="288" w:lineRule="auto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Гореликов, К. А. Антикризисное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управление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учебник / К.А.</w:t>
            </w:r>
          </w:p>
          <w:p w:rsidR="003B76DF" w:rsidRPr="003B76DF" w:rsidRDefault="003B76DF" w:rsidP="003B76D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Гореликов. - 3-е изд. 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Издательско-торговая корпорация «Дашков и К°», 2018. - 216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ил. - (Учебные издания для бакалавров). http://biblioclub.ru/.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в кн. - ISBN 978-5-394-03009-3,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неограничено</w:t>
            </w:r>
            <w:proofErr w:type="spellEnd"/>
          </w:p>
        </w:tc>
      </w:tr>
    </w:tbl>
    <w:p w:rsidR="00263F28" w:rsidRDefault="00263F28" w:rsidP="003B76DF">
      <w:pPr>
        <w:spacing w:after="0" w:line="288" w:lineRule="auto"/>
      </w:pPr>
    </w:p>
    <w:p w:rsidR="00000000" w:rsidRDefault="00597378" w:rsidP="003B76DF">
      <w:pPr>
        <w:spacing w:after="0" w:line="288" w:lineRule="auto"/>
      </w:pPr>
    </w:p>
    <w:sectPr w:rsidR="00000000">
      <w:pgSz w:w="11906" w:h="16838"/>
      <w:pgMar w:top="560" w:right="1440" w:bottom="12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3FB5"/>
    <w:multiLevelType w:val="hybridMultilevel"/>
    <w:tmpl w:val="7BCCD792"/>
    <w:lvl w:ilvl="0" w:tplc="82207FCA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0C858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F49E0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D4419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1A9AD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C5BC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4823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D0FE0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70757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A441C0"/>
    <w:multiLevelType w:val="hybridMultilevel"/>
    <w:tmpl w:val="370C2A28"/>
    <w:lvl w:ilvl="0" w:tplc="C4081606">
      <w:start w:val="3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5C3DD8">
      <w:start w:val="1"/>
      <w:numFmt w:val="lowerLetter"/>
      <w:lvlText w:val="%2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067CF8">
      <w:start w:val="1"/>
      <w:numFmt w:val="lowerRoman"/>
      <w:lvlText w:val="%3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AD1B0">
      <w:start w:val="1"/>
      <w:numFmt w:val="decimal"/>
      <w:lvlText w:val="%4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D83A70">
      <w:start w:val="1"/>
      <w:numFmt w:val="lowerLetter"/>
      <w:lvlText w:val="%5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F64A2C">
      <w:start w:val="1"/>
      <w:numFmt w:val="lowerRoman"/>
      <w:lvlText w:val="%6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68F498">
      <w:start w:val="1"/>
      <w:numFmt w:val="decimal"/>
      <w:lvlText w:val="%7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7870B2">
      <w:start w:val="1"/>
      <w:numFmt w:val="lowerLetter"/>
      <w:lvlText w:val="%8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24B74C">
      <w:start w:val="1"/>
      <w:numFmt w:val="lowerRoman"/>
      <w:lvlText w:val="%9"/>
      <w:lvlJc w:val="left"/>
      <w:pPr>
        <w:ind w:left="7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28"/>
    <w:rsid w:val="00263F28"/>
    <w:rsid w:val="003B76DF"/>
    <w:rsid w:val="0059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9EEC"/>
  <w15:docId w15:val="{A7D37E37-3227-497E-A90D-14A85448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3B76D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B76D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B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2023-09-15T11:26:00Z</dcterms:created>
  <dcterms:modified xsi:type="dcterms:W3CDTF">2023-09-15T11:26:00Z</dcterms:modified>
</cp:coreProperties>
</file>