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B1" w:rsidRPr="00BE3CB9" w:rsidRDefault="007554B1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39597BDB" wp14:editId="38F15C4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B1" w:rsidRPr="00BE3CB9" w:rsidRDefault="007554B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554B1" w:rsidRPr="00BE3CB9" w:rsidRDefault="007554B1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7554B1" w:rsidRPr="00BE3CB9" w:rsidRDefault="007554B1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7554B1" w:rsidRPr="00BE3CB9" w:rsidRDefault="007554B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554B1" w:rsidRPr="00BE3CB9" w:rsidRDefault="007554B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554B1" w:rsidRPr="00BE3CB9" w:rsidRDefault="007554B1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7554B1" w:rsidRPr="00BE3CB9" w:rsidRDefault="007554B1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7554B1" w:rsidRPr="00BE3CB9" w:rsidTr="005275FB">
        <w:tc>
          <w:tcPr>
            <w:tcW w:w="5670" w:type="dxa"/>
          </w:tcPr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7554B1" w:rsidRPr="00BE3CB9" w:rsidRDefault="007554B1" w:rsidP="007554B1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7554B1" w:rsidRPr="0036289E" w:rsidRDefault="007554B1" w:rsidP="005275FB">
      <w:pPr>
        <w:rPr>
          <w:sz w:val="24"/>
          <w:szCs w:val="24"/>
        </w:rPr>
      </w:pPr>
    </w:p>
    <w:p w:rsidR="007554B1" w:rsidRPr="007554B1" w:rsidRDefault="007554B1" w:rsidP="007554B1">
      <w:pPr>
        <w:ind w:left="2934"/>
      </w:pPr>
      <w:r w:rsidRPr="0036289E">
        <w:rPr>
          <w:sz w:val="24"/>
          <w:szCs w:val="24"/>
        </w:rPr>
        <w:t>Аннотация к рабочей программе дисциплины</w:t>
      </w:r>
      <w:r>
        <w:rPr>
          <w:sz w:val="24"/>
        </w:rPr>
        <w:t xml:space="preserve"> Кадровая политика и кадровое планирование в </w:t>
      </w:r>
      <w:r>
        <w:rPr>
          <w:sz w:val="24"/>
        </w:rPr>
        <w:t>организации</w:t>
      </w:r>
    </w:p>
    <w:p w:rsidR="007554B1" w:rsidRDefault="007554B1" w:rsidP="005275FB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878"/>
      </w:tblGrid>
      <w:tr w:rsidR="007554B1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7554B1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7554B1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554B1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7554B1" w:rsidRPr="00BE3CB9" w:rsidTr="005275FB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4B1" w:rsidRPr="00BE3CB9" w:rsidRDefault="007554B1" w:rsidP="007554B1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6, курс 3</w:t>
            </w:r>
            <w:bookmarkStart w:id="0" w:name="_GoBack"/>
            <w:bookmarkEnd w:id="0"/>
          </w:p>
        </w:tc>
      </w:tr>
    </w:tbl>
    <w:p w:rsidR="007554B1" w:rsidRPr="0036289E" w:rsidRDefault="007554B1" w:rsidP="005275FB">
      <w:pPr>
        <w:jc w:val="center"/>
        <w:rPr>
          <w:b w:val="0"/>
          <w:sz w:val="24"/>
          <w:szCs w:val="24"/>
        </w:rPr>
      </w:pPr>
    </w:p>
    <w:p w:rsidR="007554B1" w:rsidRDefault="007554B1" w:rsidP="007554B1">
      <w:pPr>
        <w:ind w:left="3642"/>
        <w:jc w:val="center"/>
        <w:rPr>
          <w:sz w:val="24"/>
        </w:rPr>
      </w:pPr>
      <w:r>
        <w:rPr>
          <w:sz w:val="24"/>
        </w:rPr>
        <w:t>Кадровая политика и кадровое планирование в организации</w:t>
      </w:r>
    </w:p>
    <w:p w:rsidR="007554B1" w:rsidRDefault="007554B1" w:rsidP="007554B1"/>
    <w:tbl>
      <w:tblPr>
        <w:tblStyle w:val="TableGrid"/>
        <w:tblW w:w="10497" w:type="dxa"/>
        <w:tblInd w:w="-710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D57CDA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CDA" w:rsidRDefault="007554B1">
            <w:pPr>
              <w:ind w:left="0" w:right="0" w:firstLine="0"/>
            </w:pPr>
            <w:r>
              <w:rPr>
                <w:sz w:val="24"/>
              </w:rPr>
              <w:t xml:space="preserve"> Кадровая политика и кадровое планирование в организации </w:t>
            </w:r>
          </w:p>
        </w:tc>
      </w:tr>
      <w:tr w:rsidR="00D57CDA">
        <w:trPr>
          <w:trHeight w:val="33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115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56" w:firstLine="0"/>
              <w:jc w:val="both"/>
            </w:pPr>
            <w:r>
              <w:rPr>
                <w:b w:val="0"/>
                <w:sz w:val="24"/>
              </w:rPr>
              <w:t>Кадровая политика организации: сущность и содержание. Формирование кадровой политики организации. Роль социальной политики в организации. Кадровое обеспечение реализации социальной политики. Социальное развитие организации как объект управления. Механизм у</w:t>
            </w:r>
            <w:r>
              <w:rPr>
                <w:b w:val="0"/>
                <w:sz w:val="24"/>
              </w:rPr>
              <w:t>правления социальными процессами в организации: План социального развития. Развитие персонала организации: социальный аспект. Кадровая политика и стратегия организации. Кадровая безопасность организации. Кадровое планирование в организации: сущность и соде</w:t>
            </w:r>
            <w:r>
              <w:rPr>
                <w:b w:val="0"/>
                <w:sz w:val="24"/>
              </w:rPr>
              <w:t xml:space="preserve">ржание. Стадии процесса кадрового планирования в организации. Организация деятельности кадровой службы предприятия. Комплектование кадров организации и оценка результативности труда работников. Основы кадрового аудита организации. </w:t>
            </w:r>
          </w:p>
        </w:tc>
      </w:tr>
      <w:tr w:rsidR="00D57CDA">
        <w:trPr>
          <w:trHeight w:val="277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spacing w:line="275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D57CDA" w:rsidRDefault="007554B1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63" w:firstLine="0"/>
              <w:jc w:val="both"/>
            </w:pPr>
            <w:r>
              <w:rPr>
                <w:b w:val="0"/>
                <w:sz w:val="24"/>
              </w:rPr>
              <w:t>Опираясь на знания кадрового  планирования, применяет их при организации кадрового планирования в организациях государственной и муниципальной сферы; владеет знаниями кадровой политики и основ кадровой безопасности органи</w:t>
            </w:r>
            <w:r>
              <w:rPr>
                <w:b w:val="0"/>
                <w:sz w:val="24"/>
              </w:rPr>
              <w:t>зации, применяет их  и способен провести мероприятия по организации  кадрового планирования и обеспечения кадровой безопасности в организациях государственной и муниципальной сферы; обнаруживает знания в области современных инновационных технологий управле</w:t>
            </w:r>
            <w:r>
              <w:rPr>
                <w:b w:val="0"/>
                <w:sz w:val="24"/>
              </w:rPr>
              <w:t xml:space="preserve">ния персоналом организации, способен применить их в системе управления кадровой политики, оценить результаты и последствия принятых управленческих решений. </w:t>
            </w:r>
          </w:p>
        </w:tc>
      </w:tr>
      <w:tr w:rsidR="00D57CDA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D57CDA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0" w:firstLine="0"/>
            </w:pPr>
            <w:r>
              <w:rPr>
                <w:b w:val="0"/>
                <w:sz w:val="24"/>
              </w:rPr>
              <w:t xml:space="preserve"> Зачет с оценкой </w:t>
            </w:r>
          </w:p>
        </w:tc>
      </w:tr>
      <w:tr w:rsidR="00D57CDA">
        <w:trPr>
          <w:trHeight w:val="284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76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D57CDA" w:rsidRPr="007554B1">
        <w:trPr>
          <w:trHeight w:val="517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spacing w:after="7" w:line="312" w:lineRule="auto"/>
              <w:ind w:left="144" w:right="0" w:hanging="144"/>
              <w:jc w:val="both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color w:val="FF000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1. </w:t>
            </w:r>
            <w:proofErr w:type="spellStart"/>
            <w:r>
              <w:rPr>
                <w:b w:val="0"/>
                <w:sz w:val="24"/>
              </w:rPr>
              <w:t>Горяйнова</w:t>
            </w:r>
            <w:proofErr w:type="spellEnd"/>
            <w:r>
              <w:rPr>
                <w:b w:val="0"/>
                <w:sz w:val="24"/>
              </w:rPr>
              <w:t xml:space="preserve">, Н. М. Государственная социальная </w:t>
            </w:r>
            <w:proofErr w:type="gramStart"/>
            <w:r>
              <w:rPr>
                <w:b w:val="0"/>
                <w:sz w:val="24"/>
              </w:rPr>
              <w:t>политика :</w:t>
            </w:r>
            <w:proofErr w:type="gramEnd"/>
            <w:r>
              <w:rPr>
                <w:b w:val="0"/>
                <w:sz w:val="24"/>
              </w:rPr>
              <w:t xml:space="preserve"> учебное пособие / Н. М.  </w:t>
            </w:r>
            <w:proofErr w:type="spellStart"/>
            <w:r>
              <w:rPr>
                <w:b w:val="0"/>
                <w:sz w:val="24"/>
              </w:rPr>
              <w:t>Горяйнова</w:t>
            </w:r>
            <w:proofErr w:type="spellEnd"/>
            <w:r>
              <w:rPr>
                <w:b w:val="0"/>
                <w:sz w:val="24"/>
              </w:rPr>
              <w:t xml:space="preserve">. — 2-е изд. — Челябинск,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Южно-</w:t>
            </w:r>
          </w:p>
          <w:p w:rsidR="00D57CDA" w:rsidRDefault="007554B1">
            <w:pPr>
              <w:spacing w:after="16" w:line="296" w:lineRule="auto"/>
              <w:ind w:left="144" w:right="0" w:firstLine="0"/>
              <w:jc w:val="both"/>
            </w:pPr>
            <w:r>
              <w:rPr>
                <w:b w:val="0"/>
                <w:sz w:val="24"/>
              </w:rPr>
              <w:t xml:space="preserve">Уральский институт управления и экономики, Ай Пи Эр Медиа, 2019. — 226 c. — ISBN 978-5-4486-0652-6.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</w:t>
            </w:r>
          </w:p>
          <w:p w:rsidR="00D57CDA" w:rsidRDefault="007554B1">
            <w:pPr>
              <w:tabs>
                <w:tab w:val="center" w:pos="2349"/>
                <w:tab w:val="center" w:pos="3315"/>
                <w:tab w:val="center" w:pos="4283"/>
                <w:tab w:val="center" w:pos="5104"/>
                <w:tab w:val="center" w:pos="5849"/>
                <w:tab w:val="center" w:pos="6689"/>
                <w:tab w:val="right" w:pos="7786"/>
              </w:tabs>
              <w:spacing w:after="23"/>
              <w:ind w:left="0" w:right="0" w:firstLine="0"/>
            </w:pPr>
            <w:r>
              <w:rPr>
                <w:b w:val="0"/>
                <w:sz w:val="24"/>
              </w:rPr>
              <w:t xml:space="preserve">библиотечная </w:t>
            </w:r>
            <w:r>
              <w:rPr>
                <w:b w:val="0"/>
                <w:sz w:val="24"/>
              </w:rPr>
              <w:tab/>
              <w:t xml:space="preserve">система </w:t>
            </w:r>
            <w:r>
              <w:rPr>
                <w:b w:val="0"/>
                <w:sz w:val="24"/>
              </w:rPr>
              <w:tab/>
              <w:t xml:space="preserve">IPR </w:t>
            </w:r>
            <w:r>
              <w:rPr>
                <w:b w:val="0"/>
                <w:sz w:val="24"/>
              </w:rPr>
              <w:tab/>
              <w:t xml:space="preserve">BOOKS </w:t>
            </w:r>
            <w:r>
              <w:rPr>
                <w:b w:val="0"/>
                <w:sz w:val="24"/>
              </w:rPr>
              <w:tab/>
              <w:t xml:space="preserve">: </w:t>
            </w:r>
            <w:r>
              <w:rPr>
                <w:b w:val="0"/>
                <w:sz w:val="24"/>
              </w:rPr>
              <w:tab/>
              <w:t xml:space="preserve">[сайт].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D57CDA" w:rsidRDefault="007554B1">
            <w:pPr>
              <w:spacing w:line="401" w:lineRule="auto"/>
              <w:ind w:left="0" w:right="55" w:firstLine="144"/>
              <w:jc w:val="both"/>
            </w:pPr>
            <w:hyperlink r:id="rId5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http://www.iprbookshop.ru/81475.html</w:t>
              </w:r>
            </w:hyperlink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2..Калмыкова, О. Ю. Управление кадровыми рисками в организации: учебное пособие / О. Ю. Калмыкова, Н. В. Соловова, Т. С. </w:t>
            </w:r>
            <w:proofErr w:type="spellStart"/>
            <w:r>
              <w:rPr>
                <w:b w:val="0"/>
                <w:sz w:val="24"/>
              </w:rPr>
              <w:t>Латушкина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</w:p>
          <w:p w:rsidR="00D57CDA" w:rsidRDefault="007554B1">
            <w:pPr>
              <w:spacing w:after="21" w:line="296" w:lineRule="auto"/>
              <w:ind w:left="144" w:right="0" w:firstLine="0"/>
              <w:jc w:val="both"/>
            </w:pPr>
            <w:r>
              <w:rPr>
                <w:b w:val="0"/>
                <w:sz w:val="24"/>
              </w:rPr>
              <w:t>Самара: Самарский государств</w:t>
            </w:r>
            <w:r>
              <w:rPr>
                <w:b w:val="0"/>
                <w:sz w:val="24"/>
              </w:rPr>
              <w:t xml:space="preserve">енный технический университет, ЭБС АСВ, 2018. — 162 c. — ISBN 978-5-7964-2106-2. — Текст: электронный </w:t>
            </w:r>
          </w:p>
          <w:p w:rsidR="00D57CDA" w:rsidRDefault="007554B1">
            <w:pPr>
              <w:spacing w:line="302" w:lineRule="auto"/>
              <w:ind w:left="144" w:right="55" w:firstLine="0"/>
              <w:jc w:val="both"/>
            </w:pPr>
            <w:r>
              <w:rPr>
                <w:b w:val="0"/>
                <w:sz w:val="24"/>
              </w:rPr>
              <w:t>// Электронно-</w:t>
            </w:r>
            <w:proofErr w:type="gramStart"/>
            <w:r>
              <w:rPr>
                <w:b w:val="0"/>
                <w:sz w:val="24"/>
              </w:rPr>
              <w:t>библиотечная  3</w:t>
            </w:r>
            <w:proofErr w:type="gramEnd"/>
            <w:r>
              <w:rPr>
                <w:b w:val="0"/>
                <w:sz w:val="24"/>
              </w:rPr>
              <w:t>.Шапиро, С.А. Основы кадровой политики и кадрового аудита в компании: учебное пособие для студентов магистратуры / С.А. Шапи</w:t>
            </w:r>
            <w:r>
              <w:rPr>
                <w:b w:val="0"/>
                <w:sz w:val="24"/>
              </w:rPr>
              <w:t xml:space="preserve">ро, А.Б. </w:t>
            </w:r>
            <w:proofErr w:type="spellStart"/>
            <w:r>
              <w:rPr>
                <w:b w:val="0"/>
                <w:sz w:val="24"/>
              </w:rPr>
              <w:t>Вешкурова</w:t>
            </w:r>
            <w:proofErr w:type="spellEnd"/>
            <w:r>
              <w:rPr>
                <w:b w:val="0"/>
                <w:sz w:val="24"/>
              </w:rPr>
              <w:t xml:space="preserve">. – Москва; Берлин: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2018. – 71 с.: ил., табл. – Режим доступа: по подписке. – </w:t>
            </w:r>
          </w:p>
          <w:p w:rsidR="00D57CDA" w:rsidRPr="007554B1" w:rsidRDefault="007554B1">
            <w:pPr>
              <w:ind w:left="144" w:right="0" w:firstLine="0"/>
              <w:rPr>
                <w:lang w:val="en-US"/>
              </w:rPr>
            </w:pPr>
            <w:r w:rsidRPr="007554B1">
              <w:rPr>
                <w:b w:val="0"/>
                <w:sz w:val="24"/>
                <w:lang w:val="en-US"/>
              </w:rPr>
              <w:t xml:space="preserve">URL: https://biblioclub.ru/index.php?page=book&amp;id=495382   </w:t>
            </w:r>
          </w:p>
        </w:tc>
      </w:tr>
      <w:tr w:rsidR="00D57CDA">
        <w:trPr>
          <w:trHeight w:val="96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ind w:left="0" w:right="61" w:firstLine="0"/>
              <w:jc w:val="both"/>
            </w:pPr>
            <w:r>
              <w:rPr>
                <w:b w:val="0"/>
                <w:sz w:val="24"/>
              </w:rPr>
              <w:t xml:space="preserve">1. Иванов, С.Ю. Социальное управление в </w:t>
            </w:r>
            <w:proofErr w:type="gramStart"/>
            <w:r>
              <w:rPr>
                <w:b w:val="0"/>
                <w:sz w:val="24"/>
              </w:rPr>
              <w:t>организациях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учебное пособие: / С.Ю. Иванов,       Д.В. Иванова ; Московский педагогический государственный университет. – Москва: Московский педагогический </w:t>
            </w:r>
          </w:p>
        </w:tc>
      </w:tr>
      <w:tr w:rsidR="00D57CDA">
        <w:trPr>
          <w:trHeight w:val="453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D57CDA">
            <w:pPr>
              <w:spacing w:after="160"/>
              <w:ind w:left="0" w:righ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CDA" w:rsidRDefault="007554B1">
            <w:pPr>
              <w:spacing w:line="313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 xml:space="preserve">государственный университет(МПГУ), 2017. – 120 с.: ил. – Режим доступа: по подписке. – </w:t>
            </w:r>
          </w:p>
          <w:p w:rsidR="00D57CDA" w:rsidRPr="007554B1" w:rsidRDefault="007554B1">
            <w:pPr>
              <w:spacing w:after="214"/>
              <w:ind w:left="0" w:right="0" w:firstLine="0"/>
              <w:rPr>
                <w:lang w:val="en-US"/>
              </w:rPr>
            </w:pPr>
            <w:r w:rsidRPr="007554B1">
              <w:rPr>
                <w:b w:val="0"/>
                <w:sz w:val="24"/>
                <w:lang w:val="en-US"/>
              </w:rPr>
              <w:t>URL:</w:t>
            </w:r>
            <w:hyperlink r:id="rId7">
              <w:r w:rsidRPr="007554B1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8">
              <w:r w:rsidRPr="007554B1">
                <w:rPr>
                  <w:b w:val="0"/>
                  <w:color w:val="0000FF"/>
                  <w:sz w:val="24"/>
                  <w:u w:val="single" w:color="0000FF"/>
                  <w:lang w:val="en-US"/>
                </w:rPr>
                <w:t>https://biblioclub.ru/index.php?page=book&amp;id=472895</w:t>
              </w:r>
            </w:hyperlink>
            <w:hyperlink r:id="rId9">
              <w:r w:rsidRPr="007554B1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D57CDA" w:rsidRDefault="007554B1">
            <w:pPr>
              <w:spacing w:after="25" w:line="292" w:lineRule="auto"/>
              <w:ind w:left="0" w:right="0" w:firstLine="0"/>
            </w:pPr>
            <w:r>
              <w:rPr>
                <w:b w:val="0"/>
                <w:sz w:val="24"/>
              </w:rPr>
              <w:t>3.Лука</w:t>
            </w:r>
            <w:r>
              <w:rPr>
                <w:b w:val="0"/>
                <w:sz w:val="24"/>
              </w:rPr>
              <w:t xml:space="preserve">ш, Ю.А. Эффективная кадровая политика как составляющая обеспечения безопасности и развития бизнеса: учебное пособие / Ю.А. Лукаш. – 2-е изд., стер.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ФЛИНТА, 2017. – 202 с. – Режим доступа: по подписке. – URL: </w:t>
            </w:r>
            <w:hyperlink r:id="rId10">
              <w:r>
                <w:rPr>
                  <w:b w:val="0"/>
                  <w:color w:val="0000FF"/>
                  <w:sz w:val="24"/>
                  <w:u w:val="single" w:color="0000FF"/>
                </w:rPr>
                <w:t>https://biblioclub.ru/index.php?page=book&amp;id=115070</w:t>
              </w:r>
            </w:hyperlink>
            <w:hyperlink r:id="rId11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D57CDA" w:rsidRDefault="007554B1">
            <w:pPr>
              <w:ind w:left="0" w:right="59" w:firstLine="0"/>
              <w:jc w:val="both"/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Попович, Н.Г. Социальная политика государства и управление социальным развитием организации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учебнометодическое</w:t>
            </w:r>
            <w:proofErr w:type="spellEnd"/>
            <w:r>
              <w:rPr>
                <w:b w:val="0"/>
                <w:sz w:val="24"/>
              </w:rPr>
              <w:t xml:space="preserve"> пособие / Н.Г. Попович. - </w:t>
            </w:r>
            <w:proofErr w:type="gramStart"/>
            <w:r>
              <w:rPr>
                <w:b w:val="0"/>
                <w:sz w:val="24"/>
              </w:rPr>
              <w:t>Симферополь :</w:t>
            </w:r>
            <w:proofErr w:type="gramEnd"/>
            <w:r>
              <w:rPr>
                <w:b w:val="0"/>
                <w:sz w:val="24"/>
              </w:rPr>
              <w:t xml:space="preserve"> Университет экономики и управления, 2017. - 128 c. - Книга находится в базовой верси</w:t>
            </w:r>
            <w:r>
              <w:rPr>
                <w:b w:val="0"/>
                <w:sz w:val="24"/>
              </w:rPr>
              <w:t xml:space="preserve">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 </w:t>
            </w:r>
          </w:p>
        </w:tc>
      </w:tr>
    </w:tbl>
    <w:p w:rsidR="00D57CDA" w:rsidRDefault="007554B1">
      <w:pPr>
        <w:ind w:left="0" w:right="0" w:firstLine="0"/>
        <w:jc w:val="right"/>
      </w:pPr>
      <w:r>
        <w:rPr>
          <w:b w:val="0"/>
          <w:sz w:val="24"/>
        </w:rPr>
        <w:t xml:space="preserve"> </w:t>
      </w:r>
    </w:p>
    <w:p w:rsidR="00D57CDA" w:rsidRDefault="007554B1">
      <w:pPr>
        <w:ind w:left="0" w:right="0" w:firstLine="0"/>
      </w:pPr>
      <w:r>
        <w:rPr>
          <w:b w:val="0"/>
          <w:sz w:val="24"/>
        </w:rPr>
        <w:t xml:space="preserve"> </w:t>
      </w:r>
    </w:p>
    <w:p w:rsidR="00D57CDA" w:rsidRDefault="007554B1">
      <w:pPr>
        <w:ind w:left="0" w:right="0" w:firstLine="0"/>
      </w:pPr>
      <w:r>
        <w:rPr>
          <w:b w:val="0"/>
          <w:sz w:val="24"/>
        </w:rPr>
        <w:t xml:space="preserve"> </w:t>
      </w:r>
    </w:p>
    <w:p w:rsidR="00D57CDA" w:rsidRDefault="007554B1">
      <w:pPr>
        <w:ind w:left="0" w:right="0" w:firstLine="0"/>
      </w:pPr>
      <w:r>
        <w:rPr>
          <w:b w:val="0"/>
          <w:sz w:val="24"/>
        </w:rPr>
        <w:t xml:space="preserve"> </w:t>
      </w:r>
    </w:p>
    <w:p w:rsidR="00D57CDA" w:rsidRDefault="007554B1">
      <w:pPr>
        <w:ind w:left="0" w:right="0" w:firstLine="0"/>
      </w:pPr>
      <w:r>
        <w:rPr>
          <w:b w:val="0"/>
          <w:sz w:val="22"/>
        </w:rPr>
        <w:t xml:space="preserve"> </w:t>
      </w:r>
    </w:p>
    <w:sectPr w:rsidR="00D57CDA">
      <w:pgSz w:w="11904" w:h="16838"/>
      <w:pgMar w:top="1138" w:right="785" w:bottom="140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DA"/>
    <w:rsid w:val="007554B1"/>
    <w:rsid w:val="00D5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2E45"/>
  <w15:docId w15:val="{E3DC8FC1-467D-47BA-A547-2FCF6BB3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right="1662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7554B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554B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7289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&amp;id=4728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475.html" TargetMode="External"/><Relationship Id="rId11" Type="http://schemas.openxmlformats.org/officeDocument/2006/relationships/hyperlink" Target="https://biblioclub.ru/index.php?page=book&amp;id=115070" TargetMode="External"/><Relationship Id="rId5" Type="http://schemas.openxmlformats.org/officeDocument/2006/relationships/hyperlink" Target="http://www.iprbookshop.ru/81475.html" TargetMode="External"/><Relationship Id="rId10" Type="http://schemas.openxmlformats.org/officeDocument/2006/relationships/hyperlink" Target="https://biblioclub.ru/index.php?page=book&amp;id=11507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iblioclub.ru/index.php?page=book&amp;id=472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2023-09-15T11:47:00Z</dcterms:created>
  <dcterms:modified xsi:type="dcterms:W3CDTF">2023-09-15T11:47:00Z</dcterms:modified>
</cp:coreProperties>
</file>