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6C" w:rsidRPr="00532B2C" w:rsidRDefault="00651D6C" w:rsidP="00651D6C">
      <w:pPr>
        <w:spacing w:after="0" w:line="240" w:lineRule="auto"/>
        <w:ind w:left="10"/>
        <w:jc w:val="center"/>
        <w:rPr>
          <w:szCs w:val="24"/>
        </w:rPr>
      </w:pPr>
      <w:r w:rsidRPr="00532B2C">
        <w:rPr>
          <w:noProof/>
          <w:szCs w:val="24"/>
        </w:rPr>
        <w:drawing>
          <wp:inline distT="0" distB="0" distL="0" distR="0" wp14:anchorId="0A83DCDB" wp14:editId="7FBC71C8">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651D6C" w:rsidRPr="00532B2C" w:rsidRDefault="00651D6C" w:rsidP="00651D6C">
      <w:pPr>
        <w:spacing w:after="0" w:line="240" w:lineRule="auto"/>
        <w:ind w:left="10"/>
        <w:jc w:val="center"/>
        <w:rPr>
          <w:szCs w:val="24"/>
        </w:rPr>
      </w:pPr>
    </w:p>
    <w:p w:rsidR="00651D6C" w:rsidRPr="00532B2C" w:rsidRDefault="00651D6C" w:rsidP="00651D6C">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651D6C" w:rsidRPr="00532B2C" w:rsidRDefault="00651D6C" w:rsidP="00651D6C">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651D6C" w:rsidRPr="00532B2C" w:rsidRDefault="00651D6C" w:rsidP="00651D6C">
      <w:pPr>
        <w:spacing w:after="0" w:line="240" w:lineRule="auto"/>
        <w:ind w:left="10"/>
        <w:jc w:val="center"/>
        <w:rPr>
          <w:szCs w:val="24"/>
        </w:rPr>
      </w:pPr>
    </w:p>
    <w:p w:rsidR="00651D6C" w:rsidRPr="00532B2C" w:rsidRDefault="00651D6C" w:rsidP="00651D6C">
      <w:pPr>
        <w:spacing w:after="0" w:line="240" w:lineRule="auto"/>
        <w:ind w:left="10"/>
        <w:jc w:val="center"/>
        <w:rPr>
          <w:szCs w:val="24"/>
        </w:rPr>
      </w:pPr>
    </w:p>
    <w:p w:rsidR="00651D6C" w:rsidRPr="00532B2C" w:rsidRDefault="00651D6C" w:rsidP="00651D6C">
      <w:pPr>
        <w:spacing w:after="0" w:line="240" w:lineRule="auto"/>
        <w:ind w:left="10"/>
        <w:jc w:val="center"/>
        <w:rPr>
          <w:szCs w:val="24"/>
        </w:rPr>
      </w:pPr>
    </w:p>
    <w:p w:rsidR="00651D6C" w:rsidRPr="00532B2C" w:rsidRDefault="00651D6C" w:rsidP="00651D6C">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651D6C" w:rsidRPr="00532B2C" w:rsidTr="002378DC">
        <w:tc>
          <w:tcPr>
            <w:tcW w:w="5670" w:type="dxa"/>
          </w:tcPr>
          <w:p w:rsidR="00651D6C" w:rsidRPr="00532B2C" w:rsidRDefault="00651D6C" w:rsidP="002378DC">
            <w:pPr>
              <w:spacing w:after="14" w:line="266" w:lineRule="auto"/>
              <w:ind w:left="10"/>
              <w:rPr>
                <w:b/>
                <w:szCs w:val="24"/>
              </w:rPr>
            </w:pPr>
            <w:r w:rsidRPr="00532B2C">
              <w:rPr>
                <w:b/>
                <w:szCs w:val="24"/>
              </w:rPr>
              <w:t>СОГЛАСОВАНО</w:t>
            </w:r>
          </w:p>
          <w:p w:rsidR="00651D6C" w:rsidRPr="00532B2C" w:rsidRDefault="00651D6C" w:rsidP="002378DC">
            <w:pPr>
              <w:spacing w:after="14" w:line="266" w:lineRule="auto"/>
              <w:ind w:left="10"/>
              <w:rPr>
                <w:szCs w:val="24"/>
              </w:rPr>
            </w:pPr>
            <w:r w:rsidRPr="00532B2C">
              <w:rPr>
                <w:szCs w:val="24"/>
              </w:rPr>
              <w:t>Директор Института _______________________,</w:t>
            </w:r>
          </w:p>
          <w:p w:rsidR="00651D6C" w:rsidRPr="00532B2C" w:rsidRDefault="00651D6C" w:rsidP="002378DC">
            <w:pPr>
              <w:spacing w:after="14" w:line="266" w:lineRule="auto"/>
              <w:ind w:left="10"/>
              <w:rPr>
                <w:szCs w:val="24"/>
              </w:rPr>
            </w:pPr>
            <w:r w:rsidRPr="00532B2C">
              <w:rPr>
                <w:szCs w:val="24"/>
              </w:rPr>
              <w:t>кандидат философских наук</w:t>
            </w:r>
          </w:p>
          <w:p w:rsidR="00651D6C" w:rsidRPr="00532B2C" w:rsidRDefault="00651D6C" w:rsidP="002378DC">
            <w:pPr>
              <w:spacing w:after="14" w:line="266" w:lineRule="auto"/>
              <w:ind w:left="10"/>
              <w:rPr>
                <w:szCs w:val="24"/>
              </w:rPr>
            </w:pPr>
            <w:r w:rsidRPr="00532B2C">
              <w:rPr>
                <w:szCs w:val="24"/>
              </w:rPr>
              <w:t>_______________________</w:t>
            </w:r>
          </w:p>
          <w:p w:rsidR="00651D6C" w:rsidRPr="00532B2C" w:rsidRDefault="00651D6C" w:rsidP="002378DC">
            <w:pPr>
              <w:spacing w:after="14" w:line="266" w:lineRule="auto"/>
              <w:ind w:left="10"/>
              <w:rPr>
                <w:szCs w:val="24"/>
              </w:rPr>
            </w:pPr>
          </w:p>
          <w:p w:rsidR="00651D6C" w:rsidRPr="00532B2C" w:rsidRDefault="00651D6C" w:rsidP="002378DC">
            <w:pPr>
              <w:spacing w:after="14" w:line="266" w:lineRule="auto"/>
              <w:ind w:left="10"/>
              <w:rPr>
                <w:b/>
                <w:szCs w:val="24"/>
              </w:rPr>
            </w:pPr>
            <w:r w:rsidRPr="00532B2C">
              <w:rPr>
                <w:b/>
                <w:szCs w:val="24"/>
              </w:rPr>
              <w:t>Одобрено:</w:t>
            </w:r>
          </w:p>
          <w:p w:rsidR="00651D6C" w:rsidRPr="00532B2C" w:rsidRDefault="00651D6C" w:rsidP="002378DC">
            <w:pPr>
              <w:spacing w:after="14" w:line="266" w:lineRule="auto"/>
              <w:ind w:left="10"/>
              <w:rPr>
                <w:szCs w:val="24"/>
              </w:rPr>
            </w:pPr>
            <w:r w:rsidRPr="00532B2C">
              <w:rPr>
                <w:szCs w:val="24"/>
              </w:rPr>
              <w:t>Решением Ученого Совета</w:t>
            </w:r>
          </w:p>
          <w:p w:rsidR="00651D6C" w:rsidRPr="00532B2C" w:rsidRDefault="00651D6C" w:rsidP="002378DC">
            <w:pPr>
              <w:spacing w:after="14" w:line="266" w:lineRule="auto"/>
              <w:ind w:left="10"/>
              <w:rPr>
                <w:szCs w:val="24"/>
              </w:rPr>
            </w:pPr>
            <w:r w:rsidRPr="00532B2C">
              <w:rPr>
                <w:szCs w:val="24"/>
              </w:rPr>
              <w:t>от «22» апреля 2022 г. протокол № 5</w:t>
            </w:r>
          </w:p>
        </w:tc>
        <w:tc>
          <w:tcPr>
            <w:tcW w:w="3680" w:type="dxa"/>
          </w:tcPr>
          <w:p w:rsidR="00651D6C" w:rsidRPr="00532B2C" w:rsidRDefault="00651D6C" w:rsidP="002378DC">
            <w:pPr>
              <w:spacing w:after="14" w:line="266" w:lineRule="auto"/>
              <w:ind w:left="10"/>
              <w:rPr>
                <w:b/>
                <w:szCs w:val="24"/>
              </w:rPr>
            </w:pPr>
            <w:r w:rsidRPr="00532B2C">
              <w:rPr>
                <w:b/>
                <w:szCs w:val="24"/>
              </w:rPr>
              <w:t>УТВЕРЖДАЮ</w:t>
            </w:r>
          </w:p>
          <w:p w:rsidR="00651D6C" w:rsidRPr="00532B2C" w:rsidRDefault="00651D6C" w:rsidP="002378DC">
            <w:pPr>
              <w:spacing w:after="14" w:line="266" w:lineRule="auto"/>
              <w:ind w:left="10"/>
              <w:rPr>
                <w:szCs w:val="24"/>
              </w:rPr>
            </w:pPr>
            <w:r w:rsidRPr="00532B2C">
              <w:rPr>
                <w:szCs w:val="24"/>
              </w:rPr>
              <w:t>Ректор АНО ВО «СГЛА»</w:t>
            </w:r>
          </w:p>
          <w:p w:rsidR="00651D6C" w:rsidRPr="00532B2C" w:rsidRDefault="00651D6C" w:rsidP="002378DC">
            <w:pPr>
              <w:spacing w:after="14" w:line="266" w:lineRule="auto"/>
              <w:ind w:left="10"/>
              <w:rPr>
                <w:szCs w:val="24"/>
              </w:rPr>
            </w:pPr>
            <w:r w:rsidRPr="00532B2C">
              <w:rPr>
                <w:szCs w:val="24"/>
              </w:rPr>
              <w:t>_______________ Храмешин С.Н.</w:t>
            </w:r>
          </w:p>
          <w:p w:rsidR="00651D6C" w:rsidRPr="00532B2C" w:rsidRDefault="00651D6C" w:rsidP="002378DC">
            <w:pPr>
              <w:spacing w:after="14" w:line="266" w:lineRule="auto"/>
              <w:ind w:left="10"/>
              <w:rPr>
                <w:szCs w:val="24"/>
              </w:rPr>
            </w:pPr>
          </w:p>
        </w:tc>
      </w:tr>
    </w:tbl>
    <w:p w:rsidR="00651D6C" w:rsidRPr="00532B2C" w:rsidRDefault="00651D6C" w:rsidP="00651D6C">
      <w:pPr>
        <w:pStyle w:val="1"/>
        <w:spacing w:line="288" w:lineRule="auto"/>
        <w:ind w:left="0" w:firstLine="0"/>
        <w:jc w:val="both"/>
        <w:rPr>
          <w:sz w:val="24"/>
          <w:szCs w:val="24"/>
        </w:rPr>
      </w:pPr>
    </w:p>
    <w:p w:rsidR="00651D6C" w:rsidRPr="00532B2C" w:rsidRDefault="00651D6C" w:rsidP="00651D6C">
      <w:pPr>
        <w:pStyle w:val="1"/>
        <w:spacing w:line="288" w:lineRule="auto"/>
        <w:ind w:left="0" w:firstLine="851"/>
        <w:jc w:val="both"/>
        <w:rPr>
          <w:sz w:val="24"/>
          <w:szCs w:val="24"/>
        </w:rPr>
      </w:pPr>
    </w:p>
    <w:p w:rsidR="00651D6C" w:rsidRPr="00532B2C" w:rsidRDefault="00651D6C" w:rsidP="00651D6C">
      <w:pPr>
        <w:pStyle w:val="1"/>
        <w:spacing w:line="288" w:lineRule="auto"/>
        <w:ind w:left="0" w:firstLine="851"/>
        <w:jc w:val="both"/>
        <w:rPr>
          <w:sz w:val="24"/>
          <w:szCs w:val="24"/>
        </w:rPr>
      </w:pPr>
    </w:p>
    <w:p w:rsidR="00651D6C" w:rsidRPr="00532B2C" w:rsidRDefault="00651D6C" w:rsidP="00651D6C">
      <w:pPr>
        <w:pStyle w:val="1"/>
        <w:spacing w:line="288" w:lineRule="auto"/>
        <w:ind w:left="0" w:firstLine="0"/>
        <w:rPr>
          <w:sz w:val="24"/>
          <w:szCs w:val="24"/>
        </w:rPr>
      </w:pPr>
      <w:r w:rsidRPr="00532B2C">
        <w:rPr>
          <w:sz w:val="24"/>
          <w:szCs w:val="24"/>
        </w:rPr>
        <w:t>Методические указания</w:t>
      </w:r>
    </w:p>
    <w:p w:rsidR="00651D6C" w:rsidRPr="00532B2C" w:rsidRDefault="00651D6C" w:rsidP="00651D6C">
      <w:pPr>
        <w:spacing w:after="0" w:line="288" w:lineRule="auto"/>
        <w:ind w:right="65" w:firstLine="0"/>
        <w:jc w:val="center"/>
        <w:rPr>
          <w:szCs w:val="24"/>
        </w:rPr>
      </w:pPr>
      <w:r w:rsidRPr="00532B2C">
        <w:rPr>
          <w:szCs w:val="24"/>
        </w:rPr>
        <w:t>по выполнению практических работ</w:t>
      </w:r>
    </w:p>
    <w:p w:rsidR="00651D6C" w:rsidRDefault="00651D6C" w:rsidP="00651D6C">
      <w:pPr>
        <w:spacing w:after="0" w:line="265" w:lineRule="auto"/>
        <w:ind w:left="10" w:right="4"/>
        <w:jc w:val="center"/>
        <w:rPr>
          <w:b/>
        </w:rPr>
      </w:pPr>
      <w:r w:rsidRPr="00532B2C">
        <w:rPr>
          <w:szCs w:val="24"/>
        </w:rPr>
        <w:t xml:space="preserve">по дисциплине </w:t>
      </w:r>
      <w:r>
        <w:rPr>
          <w:b/>
          <w:szCs w:val="24"/>
        </w:rPr>
        <w:t>Б1.О.32</w:t>
      </w:r>
      <w:r w:rsidRPr="00532B2C">
        <w:rPr>
          <w:b/>
          <w:szCs w:val="24"/>
        </w:rPr>
        <w:t xml:space="preserve"> </w:t>
      </w:r>
      <w:r w:rsidRPr="002C58C3">
        <w:rPr>
          <w:b/>
        </w:rPr>
        <w:t>Государственная политика в сфере противодействия коррупции</w:t>
      </w:r>
    </w:p>
    <w:p w:rsidR="00651D6C" w:rsidRDefault="00651D6C" w:rsidP="00651D6C">
      <w:pPr>
        <w:spacing w:after="0" w:line="265" w:lineRule="auto"/>
        <w:ind w:left="10" w:right="4"/>
        <w:jc w:val="center"/>
        <w:rPr>
          <w:szCs w:val="24"/>
        </w:rPr>
      </w:pPr>
      <w:r w:rsidRPr="00532B2C">
        <w:rPr>
          <w:szCs w:val="24"/>
        </w:rPr>
        <w:t xml:space="preserve">для студентов </w:t>
      </w:r>
    </w:p>
    <w:p w:rsidR="00651D6C" w:rsidRPr="00532B2C" w:rsidRDefault="00651D6C" w:rsidP="00651D6C">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651D6C"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51D6C" w:rsidRPr="00532B2C" w:rsidRDefault="00651D6C"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651D6C" w:rsidRPr="00572F7A" w:rsidRDefault="00651D6C" w:rsidP="002378DC">
            <w:pPr>
              <w:spacing w:after="160" w:line="264" w:lineRule="auto"/>
              <w:ind w:firstLine="33"/>
              <w:rPr>
                <w:b/>
                <w:szCs w:val="24"/>
              </w:rPr>
            </w:pPr>
            <w:r w:rsidRPr="001423B4">
              <w:rPr>
                <w:b/>
                <w:szCs w:val="24"/>
              </w:rPr>
              <w:t>38.03.04 Государствен</w:t>
            </w:r>
            <w:r>
              <w:rPr>
                <w:b/>
                <w:szCs w:val="24"/>
              </w:rPr>
              <w:t xml:space="preserve">ное и муниципальное управление </w:t>
            </w:r>
          </w:p>
        </w:tc>
      </w:tr>
      <w:tr w:rsidR="00651D6C"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51D6C" w:rsidRPr="00532B2C" w:rsidRDefault="00651D6C"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651D6C" w:rsidRPr="00532B2C" w:rsidRDefault="00651D6C"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651D6C"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51D6C" w:rsidRPr="00532B2C" w:rsidRDefault="00651D6C"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651D6C" w:rsidRPr="00532B2C" w:rsidRDefault="00651D6C"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651D6C"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51D6C" w:rsidRPr="00532B2C" w:rsidRDefault="00651D6C" w:rsidP="002378DC">
            <w:pPr>
              <w:spacing w:after="0" w:line="288" w:lineRule="auto"/>
              <w:ind w:left="33" w:right="65" w:firstLine="0"/>
              <w:rPr>
                <w:szCs w:val="24"/>
              </w:rPr>
            </w:pPr>
            <w:r w:rsidRPr="00532B2C">
              <w:rPr>
                <w:szCs w:val="24"/>
              </w:rPr>
              <w:t>Форма обучения</w:t>
            </w:r>
          </w:p>
          <w:p w:rsidR="00651D6C" w:rsidRPr="00532B2C" w:rsidRDefault="00651D6C"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651D6C" w:rsidRPr="00532B2C" w:rsidRDefault="00651D6C" w:rsidP="002378DC">
            <w:pPr>
              <w:spacing w:after="0" w:line="288" w:lineRule="auto"/>
              <w:ind w:left="33" w:right="65" w:firstLine="0"/>
              <w:rPr>
                <w:b/>
                <w:szCs w:val="24"/>
              </w:rPr>
            </w:pPr>
            <w:r w:rsidRPr="00532B2C">
              <w:rPr>
                <w:b/>
                <w:szCs w:val="24"/>
              </w:rPr>
              <w:t>Очная</w:t>
            </w:r>
          </w:p>
          <w:p w:rsidR="00651D6C" w:rsidRPr="00532B2C" w:rsidRDefault="00651D6C" w:rsidP="002378DC">
            <w:pPr>
              <w:spacing w:after="0" w:line="288" w:lineRule="auto"/>
              <w:ind w:left="33" w:right="65" w:firstLine="0"/>
              <w:rPr>
                <w:b/>
                <w:szCs w:val="24"/>
              </w:rPr>
            </w:pPr>
            <w:r w:rsidRPr="00532B2C">
              <w:rPr>
                <w:b/>
                <w:szCs w:val="24"/>
              </w:rPr>
              <w:t>2022</w:t>
            </w:r>
          </w:p>
        </w:tc>
      </w:tr>
      <w:tr w:rsidR="00651D6C"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51D6C" w:rsidRPr="00532B2C" w:rsidRDefault="00651D6C"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651D6C" w:rsidRPr="00532B2C" w:rsidRDefault="003807E1" w:rsidP="002378DC">
            <w:pPr>
              <w:spacing w:after="0" w:line="288" w:lineRule="auto"/>
              <w:ind w:left="33" w:right="65" w:firstLine="0"/>
              <w:rPr>
                <w:b/>
                <w:szCs w:val="24"/>
              </w:rPr>
            </w:pPr>
            <w:r>
              <w:rPr>
                <w:b/>
                <w:szCs w:val="24"/>
              </w:rPr>
              <w:t>7, курс 4</w:t>
            </w:r>
            <w:bookmarkStart w:id="0" w:name="_GoBack"/>
            <w:bookmarkEnd w:id="0"/>
          </w:p>
        </w:tc>
      </w:tr>
    </w:tbl>
    <w:p w:rsidR="00651D6C" w:rsidRPr="00532B2C" w:rsidRDefault="00651D6C" w:rsidP="00651D6C">
      <w:pPr>
        <w:spacing w:after="0" w:line="288" w:lineRule="auto"/>
        <w:ind w:right="65" w:firstLine="0"/>
        <w:jc w:val="center"/>
        <w:rPr>
          <w:rFonts w:eastAsia="Calibri"/>
          <w:szCs w:val="24"/>
        </w:rPr>
      </w:pPr>
    </w:p>
    <w:p w:rsidR="00651D6C" w:rsidRPr="00532B2C" w:rsidRDefault="00651D6C" w:rsidP="00651D6C">
      <w:pPr>
        <w:spacing w:after="0" w:line="288" w:lineRule="auto"/>
        <w:ind w:right="65" w:firstLine="0"/>
        <w:jc w:val="center"/>
        <w:rPr>
          <w:rFonts w:eastAsia="Calibri"/>
          <w:szCs w:val="24"/>
        </w:rPr>
      </w:pPr>
    </w:p>
    <w:p w:rsidR="00651D6C" w:rsidRPr="00532B2C" w:rsidRDefault="00651D6C" w:rsidP="00651D6C">
      <w:pPr>
        <w:spacing w:after="0" w:line="288" w:lineRule="auto"/>
        <w:ind w:right="65" w:firstLine="0"/>
        <w:jc w:val="center"/>
        <w:rPr>
          <w:rFonts w:eastAsia="Calibri"/>
          <w:szCs w:val="24"/>
        </w:rPr>
      </w:pPr>
    </w:p>
    <w:p w:rsidR="00651D6C" w:rsidRPr="00532B2C" w:rsidRDefault="00651D6C" w:rsidP="00651D6C">
      <w:pPr>
        <w:spacing w:after="0" w:line="288" w:lineRule="auto"/>
        <w:ind w:right="65" w:firstLine="0"/>
        <w:jc w:val="center"/>
        <w:rPr>
          <w:szCs w:val="24"/>
        </w:rPr>
      </w:pPr>
    </w:p>
    <w:p w:rsidR="00651D6C" w:rsidRPr="00532B2C" w:rsidRDefault="00651D6C" w:rsidP="00651D6C">
      <w:pPr>
        <w:spacing w:after="0" w:line="288" w:lineRule="auto"/>
        <w:ind w:right="65" w:firstLine="0"/>
        <w:jc w:val="center"/>
        <w:rPr>
          <w:szCs w:val="24"/>
        </w:rPr>
      </w:pPr>
    </w:p>
    <w:p w:rsidR="00651D6C" w:rsidRDefault="00651D6C" w:rsidP="00651D6C">
      <w:pPr>
        <w:spacing w:after="0" w:line="288" w:lineRule="auto"/>
        <w:ind w:right="65" w:firstLine="0"/>
        <w:jc w:val="center"/>
        <w:rPr>
          <w:szCs w:val="24"/>
        </w:rPr>
      </w:pPr>
    </w:p>
    <w:p w:rsidR="00651D6C" w:rsidRDefault="00651D6C" w:rsidP="00651D6C">
      <w:pPr>
        <w:spacing w:after="0" w:line="288" w:lineRule="auto"/>
        <w:ind w:right="65" w:firstLine="0"/>
        <w:jc w:val="center"/>
        <w:rPr>
          <w:szCs w:val="24"/>
        </w:rPr>
      </w:pPr>
    </w:p>
    <w:p w:rsidR="00651D6C" w:rsidRPr="00532B2C" w:rsidRDefault="00651D6C" w:rsidP="00651D6C">
      <w:pPr>
        <w:spacing w:after="0" w:line="288" w:lineRule="auto"/>
        <w:ind w:right="65" w:firstLine="0"/>
        <w:jc w:val="center"/>
        <w:rPr>
          <w:szCs w:val="24"/>
        </w:rPr>
      </w:pPr>
    </w:p>
    <w:p w:rsidR="00651D6C" w:rsidRPr="00532B2C" w:rsidRDefault="00651D6C" w:rsidP="00651D6C">
      <w:pPr>
        <w:spacing w:after="0" w:line="288" w:lineRule="auto"/>
        <w:ind w:right="65" w:firstLine="0"/>
        <w:jc w:val="center"/>
        <w:rPr>
          <w:szCs w:val="24"/>
        </w:rPr>
      </w:pPr>
    </w:p>
    <w:p w:rsidR="00651D6C" w:rsidRPr="00532B2C" w:rsidRDefault="00651D6C" w:rsidP="00651D6C">
      <w:pPr>
        <w:spacing w:after="0" w:line="288" w:lineRule="auto"/>
        <w:ind w:firstLine="0"/>
        <w:jc w:val="center"/>
        <w:rPr>
          <w:szCs w:val="24"/>
        </w:rPr>
      </w:pPr>
      <w:r w:rsidRPr="00532B2C">
        <w:rPr>
          <w:szCs w:val="24"/>
        </w:rPr>
        <w:t>Москва, 2022</w:t>
      </w:r>
    </w:p>
    <w:p w:rsidR="00651D6C" w:rsidRPr="00413471" w:rsidRDefault="00651D6C" w:rsidP="00651D6C">
      <w:pPr>
        <w:spacing w:after="0" w:line="288" w:lineRule="auto"/>
        <w:ind w:right="65" w:firstLine="851"/>
        <w:jc w:val="left"/>
        <w:rPr>
          <w:szCs w:val="24"/>
        </w:rPr>
      </w:pPr>
      <w:r w:rsidRPr="00413471">
        <w:rPr>
          <w:szCs w:val="24"/>
        </w:rPr>
        <w:t>Разработчик: Харченко Н.П., доцент кафедры менеджмента</w:t>
      </w:r>
    </w:p>
    <w:p w:rsidR="00651D6C" w:rsidRPr="00413471" w:rsidRDefault="00651D6C" w:rsidP="00651D6C">
      <w:pPr>
        <w:spacing w:after="0" w:line="288" w:lineRule="auto"/>
        <w:ind w:right="65" w:firstLine="851"/>
        <w:jc w:val="left"/>
        <w:rPr>
          <w:szCs w:val="24"/>
        </w:rPr>
      </w:pPr>
    </w:p>
    <w:p w:rsidR="00651D6C" w:rsidRPr="00413471" w:rsidRDefault="00651D6C" w:rsidP="00651D6C">
      <w:pPr>
        <w:numPr>
          <w:ilvl w:val="0"/>
          <w:numId w:val="44"/>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651D6C" w:rsidRPr="00413471" w:rsidRDefault="00651D6C" w:rsidP="00651D6C">
      <w:pPr>
        <w:spacing w:after="0" w:line="288" w:lineRule="auto"/>
        <w:ind w:right="65" w:firstLine="851"/>
        <w:jc w:val="left"/>
        <w:rPr>
          <w:szCs w:val="24"/>
        </w:rPr>
      </w:pPr>
    </w:p>
    <w:p w:rsidR="00651D6C" w:rsidRPr="00413471" w:rsidRDefault="00651D6C" w:rsidP="00651D6C">
      <w:pPr>
        <w:spacing w:after="0" w:line="288" w:lineRule="auto"/>
        <w:ind w:right="65" w:firstLine="851"/>
        <w:jc w:val="left"/>
        <w:rPr>
          <w:szCs w:val="24"/>
        </w:rPr>
      </w:pPr>
      <w:r w:rsidRPr="00413471">
        <w:rPr>
          <w:szCs w:val="24"/>
        </w:rPr>
        <w:t>Председатель:</w:t>
      </w:r>
    </w:p>
    <w:p w:rsidR="00651D6C" w:rsidRPr="00413471" w:rsidRDefault="00651D6C" w:rsidP="00651D6C">
      <w:pPr>
        <w:spacing w:after="0" w:line="288" w:lineRule="auto"/>
        <w:ind w:right="65" w:firstLine="851"/>
        <w:jc w:val="left"/>
        <w:rPr>
          <w:szCs w:val="24"/>
        </w:rPr>
      </w:pPr>
      <w:r w:rsidRPr="00413471">
        <w:rPr>
          <w:szCs w:val="24"/>
        </w:rPr>
        <w:t>Панкратова О. В. - председатель УМК.</w:t>
      </w:r>
    </w:p>
    <w:p w:rsidR="00651D6C" w:rsidRPr="00413471" w:rsidRDefault="00651D6C" w:rsidP="00651D6C">
      <w:pPr>
        <w:spacing w:after="0" w:line="288" w:lineRule="auto"/>
        <w:ind w:right="65" w:firstLine="851"/>
        <w:jc w:val="left"/>
        <w:rPr>
          <w:szCs w:val="24"/>
        </w:rPr>
      </w:pPr>
    </w:p>
    <w:p w:rsidR="00651D6C" w:rsidRPr="00413471" w:rsidRDefault="00651D6C" w:rsidP="00651D6C">
      <w:pPr>
        <w:spacing w:after="0" w:line="288" w:lineRule="auto"/>
        <w:ind w:right="65" w:firstLine="851"/>
        <w:jc w:val="left"/>
        <w:rPr>
          <w:szCs w:val="24"/>
        </w:rPr>
      </w:pPr>
      <w:r w:rsidRPr="00413471">
        <w:rPr>
          <w:szCs w:val="24"/>
        </w:rPr>
        <w:t>Члены комиссии:</w:t>
      </w:r>
    </w:p>
    <w:p w:rsidR="00651D6C" w:rsidRPr="00413471" w:rsidRDefault="00651D6C" w:rsidP="00651D6C">
      <w:pPr>
        <w:spacing w:after="0" w:line="288" w:lineRule="auto"/>
        <w:ind w:right="65" w:firstLine="851"/>
        <w:jc w:val="left"/>
        <w:rPr>
          <w:szCs w:val="24"/>
        </w:rPr>
      </w:pPr>
      <w:r w:rsidRPr="00413471">
        <w:rPr>
          <w:szCs w:val="24"/>
        </w:rPr>
        <w:t>Пучкова Е. Е. - член УМК, замдиректора по учебной работе;</w:t>
      </w:r>
    </w:p>
    <w:p w:rsidR="00651D6C" w:rsidRPr="00413471" w:rsidRDefault="00651D6C" w:rsidP="00651D6C">
      <w:pPr>
        <w:spacing w:after="0" w:line="288" w:lineRule="auto"/>
        <w:ind w:right="65" w:firstLine="851"/>
        <w:jc w:val="left"/>
        <w:rPr>
          <w:szCs w:val="24"/>
        </w:rPr>
      </w:pPr>
      <w:r w:rsidRPr="00413471">
        <w:rPr>
          <w:szCs w:val="24"/>
        </w:rPr>
        <w:t>Воронцова Г.В. - член УМК, доцент кафедры менеджмента.</w:t>
      </w:r>
    </w:p>
    <w:p w:rsidR="00651D6C" w:rsidRPr="00413471" w:rsidRDefault="00651D6C" w:rsidP="00651D6C">
      <w:pPr>
        <w:spacing w:after="0" w:line="288" w:lineRule="auto"/>
        <w:ind w:right="65" w:firstLine="851"/>
        <w:jc w:val="left"/>
        <w:rPr>
          <w:szCs w:val="24"/>
        </w:rPr>
      </w:pPr>
    </w:p>
    <w:p w:rsidR="00651D6C" w:rsidRPr="00413471" w:rsidRDefault="00651D6C" w:rsidP="00651D6C">
      <w:pPr>
        <w:spacing w:after="0" w:line="288" w:lineRule="auto"/>
        <w:ind w:right="65" w:firstLine="851"/>
        <w:jc w:val="left"/>
        <w:rPr>
          <w:szCs w:val="24"/>
        </w:rPr>
      </w:pPr>
      <w:r w:rsidRPr="00413471">
        <w:rPr>
          <w:szCs w:val="24"/>
        </w:rPr>
        <w:t>Представитель организации-работодателя:</w:t>
      </w:r>
    </w:p>
    <w:p w:rsidR="00651D6C" w:rsidRPr="00532B2C" w:rsidRDefault="00651D6C" w:rsidP="00651D6C">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651D6C" w:rsidRPr="00532B2C" w:rsidRDefault="00651D6C" w:rsidP="00651D6C">
      <w:pPr>
        <w:spacing w:after="0" w:line="288" w:lineRule="auto"/>
        <w:ind w:right="65" w:firstLine="851"/>
        <w:jc w:val="left"/>
        <w:rPr>
          <w:szCs w:val="24"/>
        </w:rPr>
      </w:pPr>
    </w:p>
    <w:p w:rsidR="00651D6C" w:rsidRPr="00532B2C" w:rsidRDefault="00651D6C" w:rsidP="00651D6C">
      <w:pPr>
        <w:spacing w:after="0" w:line="288" w:lineRule="auto"/>
        <w:ind w:right="65" w:firstLine="851"/>
        <w:jc w:val="left"/>
        <w:rPr>
          <w:szCs w:val="24"/>
        </w:rPr>
      </w:pPr>
    </w:p>
    <w:p w:rsidR="00651D6C" w:rsidRPr="00532B2C" w:rsidRDefault="00651D6C" w:rsidP="00651D6C">
      <w:pPr>
        <w:spacing w:after="0" w:line="288" w:lineRule="auto"/>
        <w:ind w:right="65" w:firstLine="851"/>
        <w:rPr>
          <w:szCs w:val="24"/>
        </w:rPr>
      </w:pPr>
    </w:p>
    <w:p w:rsidR="00651D6C" w:rsidRPr="00532B2C" w:rsidRDefault="00651D6C" w:rsidP="00651D6C">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651D6C" w:rsidRDefault="00651D6C" w:rsidP="00651D6C">
      <w:pPr>
        <w:spacing w:after="0" w:line="265" w:lineRule="auto"/>
        <w:ind w:left="10" w:right="4" w:hanging="10"/>
        <w:jc w:val="center"/>
        <w:rPr>
          <w:b/>
        </w:rPr>
      </w:pPr>
      <w:r w:rsidRPr="001D7E60">
        <w:rPr>
          <w:szCs w:val="24"/>
        </w:rPr>
        <w:t>Экспертное заключение: фонд оценочных средств по дисциплине</w:t>
      </w:r>
      <w:r w:rsidRPr="002C58C3">
        <w:rPr>
          <w:b/>
          <w:szCs w:val="24"/>
        </w:rPr>
        <w:t xml:space="preserve"> </w:t>
      </w:r>
      <w:r>
        <w:rPr>
          <w:b/>
          <w:szCs w:val="24"/>
        </w:rPr>
        <w:t>Б1.О.32</w:t>
      </w:r>
      <w:r w:rsidRPr="00532B2C">
        <w:rPr>
          <w:b/>
          <w:szCs w:val="24"/>
        </w:rPr>
        <w:t xml:space="preserve"> </w:t>
      </w:r>
      <w:r w:rsidRPr="002C58C3">
        <w:rPr>
          <w:b/>
        </w:rPr>
        <w:t>Государственная политика в сфере противодействия коррупции</w:t>
      </w:r>
    </w:p>
    <w:p w:rsidR="00651D6C" w:rsidRPr="001D7E60" w:rsidRDefault="00651D6C" w:rsidP="00651D6C">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651D6C" w:rsidRDefault="00651D6C" w:rsidP="00651D6C">
      <w:pPr>
        <w:spacing w:after="0" w:line="288" w:lineRule="auto"/>
        <w:ind w:right="65" w:firstLine="851"/>
        <w:rPr>
          <w:szCs w:val="24"/>
        </w:rPr>
      </w:pPr>
    </w:p>
    <w:p w:rsidR="00651D6C" w:rsidRPr="00532B2C" w:rsidRDefault="00651D6C" w:rsidP="00651D6C">
      <w:pPr>
        <w:spacing w:after="0" w:line="288" w:lineRule="auto"/>
        <w:ind w:right="65" w:firstLine="851"/>
        <w:rPr>
          <w:szCs w:val="24"/>
        </w:rPr>
      </w:pPr>
      <w:r w:rsidRPr="00532B2C">
        <w:rPr>
          <w:szCs w:val="24"/>
        </w:rPr>
        <w:t xml:space="preserve">Протокол заседания Учебно-методической комиссии </w:t>
      </w:r>
    </w:p>
    <w:p w:rsidR="00651D6C" w:rsidRPr="00532B2C" w:rsidRDefault="00651D6C" w:rsidP="00651D6C">
      <w:pPr>
        <w:spacing w:after="0" w:line="288" w:lineRule="auto"/>
        <w:ind w:right="65" w:firstLine="851"/>
        <w:rPr>
          <w:szCs w:val="24"/>
        </w:rPr>
      </w:pPr>
      <w:r w:rsidRPr="00532B2C">
        <w:rPr>
          <w:szCs w:val="24"/>
        </w:rPr>
        <w:t xml:space="preserve">от «22» апреля 2022 г. протокол № 5 </w:t>
      </w:r>
    </w:p>
    <w:p w:rsidR="00685100" w:rsidRDefault="006411B3">
      <w:pPr>
        <w:spacing w:after="0" w:line="259" w:lineRule="auto"/>
        <w:ind w:left="65" w:right="0" w:firstLine="0"/>
        <w:jc w:val="center"/>
      </w:pPr>
      <w:r>
        <w:rPr>
          <w:b/>
        </w:rPr>
        <w:t xml:space="preserve"> </w:t>
      </w:r>
    </w:p>
    <w:p w:rsidR="00685100" w:rsidRDefault="006411B3">
      <w:pPr>
        <w:spacing w:after="0" w:line="259" w:lineRule="auto"/>
        <w:ind w:left="963" w:right="0" w:firstLine="0"/>
        <w:jc w:val="center"/>
      </w:pPr>
      <w:r>
        <w:t xml:space="preserve"> </w:t>
      </w:r>
    </w:p>
    <w:p w:rsidR="00685100" w:rsidRDefault="006411B3">
      <w:pPr>
        <w:spacing w:after="0" w:line="259" w:lineRule="auto"/>
        <w:ind w:left="904" w:right="0" w:hanging="10"/>
        <w:jc w:val="center"/>
      </w:pPr>
      <w:r>
        <w:lastRenderedPageBreak/>
        <w:t xml:space="preserve">СОДЕРЖАНИЕ </w:t>
      </w:r>
    </w:p>
    <w:p w:rsidR="00685100" w:rsidRDefault="006411B3">
      <w:pPr>
        <w:spacing w:after="0" w:line="259" w:lineRule="auto"/>
        <w:ind w:left="632" w:right="0" w:firstLine="0"/>
        <w:jc w:val="center"/>
      </w:pPr>
      <w:r>
        <w:t xml:space="preserve"> </w:t>
      </w:r>
    </w:p>
    <w:p w:rsidR="00685100" w:rsidRDefault="006411B3">
      <w:pPr>
        <w:ind w:left="-15" w:right="0" w:firstLine="0"/>
      </w:pPr>
      <w:r>
        <w:t xml:space="preserve">Предисловие………..…………………………………………………………….3 </w:t>
      </w:r>
    </w:p>
    <w:p w:rsidR="00685100" w:rsidRDefault="006411B3">
      <w:pPr>
        <w:numPr>
          <w:ilvl w:val="0"/>
          <w:numId w:val="1"/>
        </w:numPr>
        <w:ind w:right="0" w:firstLine="0"/>
      </w:pPr>
      <w:r>
        <w:t xml:space="preserve">Наименование и формы проведения практических (семинарских) </w:t>
      </w:r>
    </w:p>
    <w:p w:rsidR="00685100" w:rsidRDefault="006411B3">
      <w:pPr>
        <w:ind w:left="-15" w:right="0" w:firstLine="0"/>
      </w:pPr>
      <w:r>
        <w:t xml:space="preserve">занятий………….…………………………………………………………………5 </w:t>
      </w:r>
    </w:p>
    <w:p w:rsidR="00685100" w:rsidRDefault="006411B3">
      <w:pPr>
        <w:numPr>
          <w:ilvl w:val="0"/>
          <w:numId w:val="1"/>
        </w:numPr>
        <w:ind w:right="0" w:firstLine="0"/>
      </w:pPr>
      <w:r>
        <w:t xml:space="preserve">Методические рекомендации по подготовке к практическим занятиям……………………………………………………………………………6 </w:t>
      </w:r>
    </w:p>
    <w:p w:rsidR="00685100" w:rsidRDefault="006411B3">
      <w:pPr>
        <w:numPr>
          <w:ilvl w:val="0"/>
          <w:numId w:val="1"/>
        </w:numPr>
        <w:ind w:right="0" w:firstLine="0"/>
      </w:pPr>
      <w:r>
        <w:t xml:space="preserve">Рекомендуемые информационные источники………………………….13 </w:t>
      </w:r>
    </w:p>
    <w:p w:rsidR="00685100" w:rsidRDefault="006411B3">
      <w:pPr>
        <w:ind w:left="-15" w:right="0" w:firstLine="0"/>
      </w:pPr>
      <w:r>
        <w:rPr>
          <w:b/>
        </w:rPr>
        <w:t xml:space="preserve">Предисловие </w:t>
      </w:r>
    </w:p>
    <w:p w:rsidR="00685100" w:rsidRDefault="006411B3">
      <w:pPr>
        <w:spacing w:after="0" w:line="259" w:lineRule="auto"/>
        <w:ind w:left="708" w:right="0" w:firstLine="0"/>
        <w:jc w:val="left"/>
      </w:pPr>
      <w:r>
        <w:t xml:space="preserve"> </w:t>
      </w:r>
    </w:p>
    <w:p w:rsidR="00685100" w:rsidRDefault="006411B3">
      <w:pPr>
        <w:ind w:left="-15" w:right="0"/>
      </w:pPr>
      <w:r>
        <w:t xml:space="preserve">Целью освоения дисциплины является формирование набора профессиональных компетенций будущего бакалавра по направлению подготовки 38.03.04 – Государственное и муниципальное управление. </w:t>
      </w:r>
    </w:p>
    <w:p w:rsidR="00685100" w:rsidRDefault="006411B3">
      <w:pPr>
        <w:ind w:left="708" w:right="0" w:firstLine="0"/>
      </w:pPr>
      <w:r>
        <w:t xml:space="preserve">Задачами освоения дисциплины является:  </w:t>
      </w:r>
    </w:p>
    <w:p w:rsidR="00685100" w:rsidRDefault="006411B3">
      <w:pPr>
        <w:numPr>
          <w:ilvl w:val="1"/>
          <w:numId w:val="1"/>
        </w:numPr>
        <w:ind w:right="0"/>
      </w:pPr>
      <w:r>
        <w:t xml:space="preserve">вооружение бакалавров государственного и муниципального управления знаниями о содержании государственной политики в сфере противодействия коррупции, коррупционных  факторах в государственном и муниципальном управлении;  </w:t>
      </w:r>
    </w:p>
    <w:p w:rsidR="00685100" w:rsidRDefault="006411B3">
      <w:pPr>
        <w:numPr>
          <w:ilvl w:val="1"/>
          <w:numId w:val="1"/>
        </w:numPr>
        <w:ind w:right="0"/>
      </w:pPr>
      <w:r>
        <w:t xml:space="preserve">обучение </w:t>
      </w:r>
      <w:r>
        <w:tab/>
        <w:t xml:space="preserve">будущих </w:t>
      </w:r>
      <w:r>
        <w:tab/>
        <w:t xml:space="preserve">бакалавров </w:t>
      </w:r>
      <w:r>
        <w:tab/>
        <w:t xml:space="preserve">технологиям </w:t>
      </w:r>
      <w:r>
        <w:tab/>
        <w:t xml:space="preserve">выявления </w:t>
      </w:r>
    </w:p>
    <w:p w:rsidR="00685100" w:rsidRDefault="006411B3">
      <w:pPr>
        <w:ind w:left="-15" w:right="0" w:firstLine="0"/>
      </w:pPr>
      <w:r>
        <w:t xml:space="preserve">коррупционных рисков и угроз в государственном управлении;  </w:t>
      </w:r>
    </w:p>
    <w:p w:rsidR="00685100" w:rsidRDefault="006411B3">
      <w:pPr>
        <w:numPr>
          <w:ilvl w:val="1"/>
          <w:numId w:val="1"/>
        </w:numPr>
        <w:ind w:right="0"/>
      </w:pPr>
      <w:r>
        <w:t xml:space="preserve">выработка способности  действовать в нестандартных ситуациях, нести социальную и этическую ответственность за принятые решения; </w:t>
      </w:r>
    </w:p>
    <w:p w:rsidR="00685100" w:rsidRDefault="006411B3">
      <w:pPr>
        <w:numPr>
          <w:ilvl w:val="1"/>
          <w:numId w:val="1"/>
        </w:numPr>
        <w:ind w:right="0"/>
      </w:pPr>
      <w:r>
        <w:t xml:space="preserve">выработка  решений, учитывающих правовую и нормативную базу в сфере государственной антикоррупционной политики. </w:t>
      </w:r>
    </w:p>
    <w:p w:rsidR="00685100" w:rsidRDefault="006411B3">
      <w:pPr>
        <w:ind w:left="-15" w:right="0"/>
      </w:pPr>
      <w:r>
        <w:t xml:space="preserve">Дисциплина относится к Блоку I «Образовательные дисциплины (модули)», вариативной части (Б1.В.ДВ.08.02). Ее освоение происходит в 6-7 семестре. </w:t>
      </w:r>
    </w:p>
    <w:p w:rsidR="00685100" w:rsidRDefault="006411B3">
      <w:pPr>
        <w:ind w:left="708" w:right="0" w:firstLine="0"/>
      </w:pPr>
      <w:r>
        <w:t xml:space="preserve">В результате освоения дисциплины обучающийся должен: </w:t>
      </w:r>
    </w:p>
    <w:p w:rsidR="00685100" w:rsidRDefault="006411B3">
      <w:pPr>
        <w:ind w:left="-15" w:right="0"/>
      </w:pPr>
      <w:r>
        <w:rPr>
          <w:b/>
        </w:rPr>
        <w:t xml:space="preserve">Знать: </w:t>
      </w:r>
      <w:r>
        <w:t>содержание государственной политики в сфере противодействия коррупции; основные принципы формирования антикоррупционной политики государства; перечень обязательных документов, регламентирующих взаимодействие государственных гражданских служащих, в том числе в рамках межведомственного взаимодействия</w:t>
      </w:r>
      <w:r>
        <w:rPr>
          <w:b/>
        </w:rPr>
        <w:t xml:space="preserve">  </w:t>
      </w:r>
    </w:p>
    <w:p w:rsidR="00685100" w:rsidRDefault="006411B3">
      <w:pPr>
        <w:ind w:left="-15" w:right="0"/>
      </w:pPr>
      <w:r>
        <w:rPr>
          <w:b/>
        </w:rPr>
        <w:t>Уметь:</w:t>
      </w:r>
      <w:r>
        <w:rPr>
          <w:sz w:val="24"/>
        </w:rPr>
        <w:t xml:space="preserve"> </w:t>
      </w:r>
      <w:r>
        <w:t xml:space="preserve">способностью  к взаимодействиям в ходе служебной деятельности в соответствии с этическими требованиями к служебному поведению. </w:t>
      </w:r>
    </w:p>
    <w:p w:rsidR="00685100" w:rsidRDefault="006411B3">
      <w:pPr>
        <w:ind w:left="-15" w:right="0" w:firstLine="0"/>
      </w:pPr>
      <w:r>
        <w:rPr>
          <w:b/>
        </w:rPr>
        <w:t xml:space="preserve">Владеть:  </w:t>
      </w:r>
      <w:r>
        <w:t xml:space="preserve">применять стандарт антикоррупционного поведения в процессе оказания государственных и муниципальных услуг физическим и юридическим лицам </w:t>
      </w:r>
    </w:p>
    <w:p w:rsidR="00685100" w:rsidRDefault="006411B3">
      <w:pPr>
        <w:spacing w:after="0" w:line="259" w:lineRule="auto"/>
        <w:ind w:left="720" w:right="0" w:firstLine="0"/>
        <w:jc w:val="left"/>
      </w:pPr>
      <w:r>
        <w:rPr>
          <w:b/>
        </w:rPr>
        <w:t xml:space="preserve"> </w:t>
      </w:r>
    </w:p>
    <w:p w:rsidR="00685100" w:rsidRDefault="006411B3">
      <w:pPr>
        <w:spacing w:after="13"/>
        <w:ind w:right="0" w:firstLine="720"/>
      </w:pPr>
      <w:r>
        <w:rPr>
          <w:b/>
        </w:rPr>
        <w:lastRenderedPageBreak/>
        <w:t xml:space="preserve">Наименование и формы проведения практических (семинарских) занятий </w:t>
      </w:r>
    </w:p>
    <w:p w:rsidR="00685100" w:rsidRDefault="006411B3">
      <w:pPr>
        <w:spacing w:after="0" w:line="259" w:lineRule="auto"/>
        <w:ind w:left="1003" w:right="0" w:firstLine="0"/>
        <w:jc w:val="left"/>
      </w:pPr>
      <w:r>
        <w:rPr>
          <w:b/>
          <w:sz w:val="24"/>
        </w:rPr>
        <w:t xml:space="preserve"> </w:t>
      </w:r>
    </w:p>
    <w:tbl>
      <w:tblPr>
        <w:tblStyle w:val="TableGrid"/>
        <w:tblW w:w="9357" w:type="dxa"/>
        <w:tblInd w:w="170" w:type="dxa"/>
        <w:tblCellMar>
          <w:top w:w="54" w:type="dxa"/>
          <w:left w:w="108" w:type="dxa"/>
          <w:right w:w="50" w:type="dxa"/>
        </w:tblCellMar>
        <w:tblLook w:val="04A0" w:firstRow="1" w:lastRow="0" w:firstColumn="1" w:lastColumn="0" w:noHBand="0" w:noVBand="1"/>
      </w:tblPr>
      <w:tblGrid>
        <w:gridCol w:w="1106"/>
        <w:gridCol w:w="5104"/>
        <w:gridCol w:w="1418"/>
        <w:gridCol w:w="1729"/>
      </w:tblGrid>
      <w:tr w:rsidR="00685100">
        <w:trPr>
          <w:trHeight w:val="701"/>
        </w:trPr>
        <w:tc>
          <w:tcPr>
            <w:tcW w:w="1106"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jc w:val="left"/>
            </w:pPr>
            <w:r>
              <w:rPr>
                <w:sz w:val="20"/>
              </w:rPr>
              <w:t xml:space="preserve">№ Темы </w:t>
            </w:r>
          </w:p>
        </w:tc>
        <w:tc>
          <w:tcPr>
            <w:tcW w:w="5104"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left="43" w:right="0" w:firstLine="0"/>
              <w:jc w:val="left"/>
            </w:pPr>
            <w:r>
              <w:rPr>
                <w:sz w:val="20"/>
              </w:rPr>
              <w:t xml:space="preserve">Наименование тем дисциплины, их краткое содержание </w:t>
            </w:r>
          </w:p>
        </w:tc>
        <w:tc>
          <w:tcPr>
            <w:tcW w:w="141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left="58" w:right="0" w:firstLine="0"/>
              <w:jc w:val="left"/>
            </w:pPr>
            <w:r>
              <w:rPr>
                <w:sz w:val="20"/>
              </w:rPr>
              <w:t xml:space="preserve">Объем часов </w:t>
            </w:r>
          </w:p>
        </w:tc>
        <w:tc>
          <w:tcPr>
            <w:tcW w:w="172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jc w:val="center"/>
            </w:pPr>
            <w:r>
              <w:rPr>
                <w:sz w:val="20"/>
              </w:rPr>
              <w:t xml:space="preserve">Интерактивная форма проведения </w:t>
            </w:r>
          </w:p>
        </w:tc>
      </w:tr>
      <w:tr w:rsidR="00685100">
        <w:trPr>
          <w:trHeight w:val="240"/>
        </w:trPr>
        <w:tc>
          <w:tcPr>
            <w:tcW w:w="1106" w:type="dxa"/>
            <w:tcBorders>
              <w:top w:val="single" w:sz="4" w:space="0" w:color="000000"/>
              <w:left w:val="single" w:sz="4" w:space="0" w:color="000000"/>
              <w:bottom w:val="single" w:sz="4" w:space="0" w:color="000000"/>
              <w:right w:val="nil"/>
            </w:tcBorders>
          </w:tcPr>
          <w:p w:rsidR="00685100" w:rsidRDefault="00685100">
            <w:pPr>
              <w:spacing w:after="160" w:line="259" w:lineRule="auto"/>
              <w:ind w:right="0" w:firstLine="0"/>
              <w:jc w:val="left"/>
            </w:pPr>
          </w:p>
        </w:tc>
        <w:tc>
          <w:tcPr>
            <w:tcW w:w="8251" w:type="dxa"/>
            <w:gridSpan w:val="3"/>
            <w:tcBorders>
              <w:top w:val="single" w:sz="4" w:space="0" w:color="000000"/>
              <w:left w:val="nil"/>
              <w:bottom w:val="single" w:sz="4" w:space="0" w:color="000000"/>
              <w:right w:val="single" w:sz="4" w:space="0" w:color="000000"/>
            </w:tcBorders>
          </w:tcPr>
          <w:p w:rsidR="00685100" w:rsidRDefault="006411B3">
            <w:pPr>
              <w:spacing w:after="0" w:line="259" w:lineRule="auto"/>
              <w:ind w:left="3037" w:right="0" w:firstLine="0"/>
              <w:jc w:val="left"/>
            </w:pPr>
            <w:r>
              <w:rPr>
                <w:b/>
                <w:sz w:val="20"/>
              </w:rPr>
              <w:t xml:space="preserve">6 семестр </w:t>
            </w:r>
          </w:p>
        </w:tc>
      </w:tr>
      <w:tr w:rsidR="00685100">
        <w:trPr>
          <w:trHeight w:val="468"/>
        </w:trPr>
        <w:tc>
          <w:tcPr>
            <w:tcW w:w="1106" w:type="dxa"/>
            <w:tcBorders>
              <w:top w:val="single" w:sz="4" w:space="0" w:color="000000"/>
              <w:left w:val="single" w:sz="4" w:space="0" w:color="000000"/>
              <w:bottom w:val="single" w:sz="4" w:space="0" w:color="000000"/>
              <w:right w:val="nil"/>
            </w:tcBorders>
          </w:tcPr>
          <w:p w:rsidR="00685100" w:rsidRDefault="00685100">
            <w:pPr>
              <w:spacing w:after="160" w:line="259" w:lineRule="auto"/>
              <w:ind w:right="0" w:firstLine="0"/>
              <w:jc w:val="left"/>
            </w:pPr>
          </w:p>
        </w:tc>
        <w:tc>
          <w:tcPr>
            <w:tcW w:w="8251" w:type="dxa"/>
            <w:gridSpan w:val="3"/>
            <w:tcBorders>
              <w:top w:val="single" w:sz="4" w:space="0" w:color="000000"/>
              <w:left w:val="nil"/>
              <w:bottom w:val="single" w:sz="4" w:space="0" w:color="000000"/>
              <w:right w:val="single" w:sz="4" w:space="0" w:color="000000"/>
            </w:tcBorders>
          </w:tcPr>
          <w:p w:rsidR="00685100" w:rsidRDefault="006411B3">
            <w:pPr>
              <w:spacing w:after="0" w:line="259" w:lineRule="auto"/>
              <w:ind w:left="127" w:right="0" w:firstLine="0"/>
              <w:jc w:val="left"/>
            </w:pPr>
            <w:r>
              <w:rPr>
                <w:b/>
                <w:sz w:val="20"/>
              </w:rPr>
              <w:t xml:space="preserve">Тема : Меры по противодействию коррупции на государственной службе </w:t>
            </w:r>
          </w:p>
          <w:p w:rsidR="00685100" w:rsidRDefault="006411B3">
            <w:pPr>
              <w:spacing w:after="0" w:line="259" w:lineRule="auto"/>
              <w:ind w:right="1114" w:firstLine="0"/>
              <w:jc w:val="center"/>
            </w:pPr>
            <w:r>
              <w:rPr>
                <w:b/>
                <w:sz w:val="20"/>
              </w:rPr>
              <w:t xml:space="preserve"> </w:t>
            </w:r>
          </w:p>
        </w:tc>
      </w:tr>
      <w:tr w:rsidR="00685100">
        <w:trPr>
          <w:trHeight w:val="1572"/>
        </w:trPr>
        <w:tc>
          <w:tcPr>
            <w:tcW w:w="1106"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61" w:firstLine="0"/>
              <w:jc w:val="center"/>
            </w:pPr>
            <w:r>
              <w:rPr>
                <w:sz w:val="20"/>
              </w:rPr>
              <w:t xml:space="preserve">5 </w:t>
            </w:r>
          </w:p>
        </w:tc>
        <w:tc>
          <w:tcPr>
            <w:tcW w:w="5104" w:type="dxa"/>
            <w:tcBorders>
              <w:top w:val="single" w:sz="4" w:space="0" w:color="000000"/>
              <w:left w:val="single" w:sz="4" w:space="0" w:color="000000"/>
              <w:bottom w:val="single" w:sz="4" w:space="0" w:color="000000"/>
              <w:right w:val="single" w:sz="4" w:space="0" w:color="000000"/>
            </w:tcBorders>
          </w:tcPr>
          <w:p w:rsidR="00685100" w:rsidRDefault="006411B3">
            <w:pPr>
              <w:numPr>
                <w:ilvl w:val="0"/>
                <w:numId w:val="41"/>
              </w:numPr>
              <w:spacing w:after="183" w:line="263" w:lineRule="auto"/>
              <w:ind w:right="63" w:hanging="360"/>
            </w:pPr>
            <w:r>
              <w:rPr>
                <w:sz w:val="20"/>
              </w:rPr>
              <w:t xml:space="preserve">Система </w:t>
            </w:r>
            <w:r>
              <w:rPr>
                <w:sz w:val="20"/>
              </w:rPr>
              <w:tab/>
              <w:t xml:space="preserve">запретов </w:t>
            </w:r>
            <w:r>
              <w:rPr>
                <w:sz w:val="20"/>
              </w:rPr>
              <w:tab/>
              <w:t xml:space="preserve">и </w:t>
            </w:r>
            <w:r>
              <w:rPr>
                <w:sz w:val="20"/>
              </w:rPr>
              <w:tab/>
              <w:t xml:space="preserve">ограничений </w:t>
            </w:r>
            <w:r>
              <w:rPr>
                <w:sz w:val="20"/>
              </w:rPr>
              <w:tab/>
              <w:t xml:space="preserve">на государственной и муниципальной службе. </w:t>
            </w:r>
          </w:p>
          <w:p w:rsidR="00685100" w:rsidRDefault="006411B3">
            <w:pPr>
              <w:numPr>
                <w:ilvl w:val="0"/>
                <w:numId w:val="41"/>
              </w:numPr>
              <w:spacing w:after="0" w:line="259" w:lineRule="auto"/>
              <w:ind w:right="63" w:hanging="360"/>
            </w:pPr>
            <w:r>
              <w:rPr>
                <w:sz w:val="20"/>
              </w:rPr>
              <w:t>Мониторинг коррупционных рисков и угроз</w:t>
            </w:r>
            <w:r>
              <w:rPr>
                <w:sz w:val="24"/>
              </w:rPr>
              <w:t xml:space="preserve"> </w:t>
            </w:r>
            <w:r>
              <w:rPr>
                <w:sz w:val="20"/>
              </w:rPr>
              <w:t xml:space="preserve">на государственной и муниципальной службе  </w:t>
            </w:r>
          </w:p>
        </w:tc>
        <w:tc>
          <w:tcPr>
            <w:tcW w:w="141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9" w:firstLine="0"/>
              <w:jc w:val="center"/>
            </w:pPr>
            <w:r>
              <w:rPr>
                <w:sz w:val="20"/>
              </w:rPr>
              <w:t xml:space="preserve">1.5 </w:t>
            </w:r>
          </w:p>
        </w:tc>
        <w:tc>
          <w:tcPr>
            <w:tcW w:w="172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23" w:firstLine="0"/>
              <w:jc w:val="left"/>
            </w:pPr>
            <w:r>
              <w:rPr>
                <w:sz w:val="20"/>
              </w:rPr>
              <w:t xml:space="preserve">Решение разноуровневых и проблемных задач </w:t>
            </w:r>
          </w:p>
        </w:tc>
      </w:tr>
      <w:tr w:rsidR="00685100">
        <w:trPr>
          <w:trHeight w:val="240"/>
        </w:trPr>
        <w:tc>
          <w:tcPr>
            <w:tcW w:w="1106"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2" w:firstLine="0"/>
              <w:jc w:val="center"/>
            </w:pPr>
            <w:r>
              <w:rPr>
                <w:sz w:val="20"/>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2" w:firstLine="0"/>
              <w:jc w:val="right"/>
            </w:pPr>
            <w:r>
              <w:rPr>
                <w:b/>
                <w:sz w:val="20"/>
              </w:rPr>
              <w:t>Итого за 6 семестр</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1" w:firstLine="0"/>
              <w:jc w:val="center"/>
            </w:pPr>
            <w:r>
              <w:rPr>
                <w:sz w:val="20"/>
              </w:rPr>
              <w:t xml:space="preserve">1.5 </w:t>
            </w:r>
          </w:p>
        </w:tc>
        <w:tc>
          <w:tcPr>
            <w:tcW w:w="172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jc w:val="left"/>
            </w:pPr>
            <w:r>
              <w:rPr>
                <w:sz w:val="20"/>
              </w:rPr>
              <w:t xml:space="preserve"> </w:t>
            </w:r>
          </w:p>
        </w:tc>
      </w:tr>
      <w:tr w:rsidR="00685100">
        <w:trPr>
          <w:trHeight w:val="240"/>
        </w:trPr>
        <w:tc>
          <w:tcPr>
            <w:tcW w:w="9357" w:type="dxa"/>
            <w:gridSpan w:val="4"/>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0" w:firstLine="0"/>
              <w:jc w:val="center"/>
            </w:pPr>
            <w:r>
              <w:rPr>
                <w:b/>
                <w:sz w:val="20"/>
              </w:rPr>
              <w:t xml:space="preserve">7 семестр </w:t>
            </w:r>
          </w:p>
        </w:tc>
      </w:tr>
      <w:tr w:rsidR="00685100">
        <w:trPr>
          <w:trHeight w:val="240"/>
        </w:trPr>
        <w:tc>
          <w:tcPr>
            <w:tcW w:w="9357" w:type="dxa"/>
            <w:gridSpan w:val="4"/>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63" w:firstLine="0"/>
              <w:jc w:val="center"/>
            </w:pPr>
            <w:r>
              <w:rPr>
                <w:b/>
                <w:sz w:val="20"/>
              </w:rPr>
              <w:t xml:space="preserve">Тема 6: Формирование стандартов антикоррупционного поведения в профессиональной сфере </w:t>
            </w:r>
          </w:p>
        </w:tc>
      </w:tr>
      <w:tr w:rsidR="00685100">
        <w:trPr>
          <w:trHeight w:val="1850"/>
        </w:trPr>
        <w:tc>
          <w:tcPr>
            <w:tcW w:w="1106"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3" w:firstLine="0"/>
              <w:jc w:val="center"/>
            </w:pPr>
            <w:r>
              <w:rPr>
                <w:sz w:val="20"/>
              </w:rPr>
              <w:t xml:space="preserve">6 </w:t>
            </w:r>
          </w:p>
        </w:tc>
        <w:tc>
          <w:tcPr>
            <w:tcW w:w="5104"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40" w:lineRule="auto"/>
              <w:ind w:left="404" w:right="0" w:firstLine="0"/>
              <w:jc w:val="left"/>
            </w:pPr>
            <w:r>
              <w:rPr>
                <w:sz w:val="20"/>
              </w:rPr>
              <w:t xml:space="preserve">Понятие стандарта поведения в профессиональной сфере </w:t>
            </w:r>
          </w:p>
          <w:p w:rsidR="00685100" w:rsidRDefault="006411B3">
            <w:pPr>
              <w:numPr>
                <w:ilvl w:val="0"/>
                <w:numId w:val="42"/>
              </w:numPr>
              <w:spacing w:after="0" w:line="240" w:lineRule="auto"/>
              <w:ind w:right="28" w:firstLine="0"/>
            </w:pPr>
            <w:r>
              <w:rPr>
                <w:sz w:val="20"/>
              </w:rPr>
              <w:t xml:space="preserve">Стандарты антикоррупционного поведения в сфере государственного и муниципального управления </w:t>
            </w:r>
          </w:p>
          <w:p w:rsidR="00685100" w:rsidRDefault="006411B3">
            <w:pPr>
              <w:numPr>
                <w:ilvl w:val="0"/>
                <w:numId w:val="42"/>
              </w:numPr>
              <w:spacing w:after="2" w:line="237" w:lineRule="auto"/>
              <w:ind w:right="28" w:firstLine="0"/>
            </w:pPr>
            <w:r>
              <w:rPr>
                <w:sz w:val="20"/>
              </w:rPr>
              <w:t xml:space="preserve">Особенности формирования стандартов антикоррупционного поведения в </w:t>
            </w:r>
          </w:p>
          <w:p w:rsidR="00685100" w:rsidRDefault="006411B3">
            <w:pPr>
              <w:spacing w:after="0" w:line="259" w:lineRule="auto"/>
              <w:ind w:left="404" w:right="0" w:firstLine="0"/>
              <w:jc w:val="left"/>
            </w:pPr>
            <w:r>
              <w:rPr>
                <w:sz w:val="20"/>
              </w:rPr>
              <w:t xml:space="preserve">профессиональной сфере </w:t>
            </w:r>
          </w:p>
        </w:tc>
        <w:tc>
          <w:tcPr>
            <w:tcW w:w="141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3" w:firstLine="0"/>
              <w:jc w:val="center"/>
            </w:pPr>
            <w:r>
              <w:rPr>
                <w:sz w:val="20"/>
              </w:rPr>
              <w:t xml:space="preserve">2 </w:t>
            </w:r>
          </w:p>
        </w:tc>
        <w:tc>
          <w:tcPr>
            <w:tcW w:w="172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jc w:val="left"/>
            </w:pPr>
            <w:r>
              <w:rPr>
                <w:sz w:val="20"/>
              </w:rPr>
              <w:t xml:space="preserve">Традиционный семинар </w:t>
            </w:r>
          </w:p>
        </w:tc>
      </w:tr>
      <w:tr w:rsidR="00685100">
        <w:trPr>
          <w:trHeight w:val="240"/>
        </w:trPr>
        <w:tc>
          <w:tcPr>
            <w:tcW w:w="9357" w:type="dxa"/>
            <w:gridSpan w:val="4"/>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9" w:firstLine="0"/>
              <w:jc w:val="center"/>
            </w:pPr>
            <w:r>
              <w:rPr>
                <w:b/>
                <w:sz w:val="20"/>
              </w:rPr>
              <w:t xml:space="preserve">Тема 7: Конфликт интересов на государственной и муниципальной службе </w:t>
            </w:r>
          </w:p>
        </w:tc>
      </w:tr>
      <w:tr w:rsidR="00685100">
        <w:trPr>
          <w:trHeight w:val="1731"/>
        </w:trPr>
        <w:tc>
          <w:tcPr>
            <w:tcW w:w="1106"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3" w:firstLine="0"/>
              <w:jc w:val="center"/>
            </w:pPr>
            <w:r>
              <w:rPr>
                <w:sz w:val="20"/>
              </w:rPr>
              <w:t xml:space="preserve">7 </w:t>
            </w:r>
          </w:p>
        </w:tc>
        <w:tc>
          <w:tcPr>
            <w:tcW w:w="5104" w:type="dxa"/>
            <w:tcBorders>
              <w:top w:val="single" w:sz="4" w:space="0" w:color="000000"/>
              <w:left w:val="single" w:sz="4" w:space="0" w:color="000000"/>
              <w:bottom w:val="single" w:sz="4" w:space="0" w:color="000000"/>
              <w:right w:val="single" w:sz="4" w:space="0" w:color="000000"/>
            </w:tcBorders>
          </w:tcPr>
          <w:p w:rsidR="00685100" w:rsidRDefault="006411B3">
            <w:pPr>
              <w:numPr>
                <w:ilvl w:val="0"/>
                <w:numId w:val="43"/>
              </w:numPr>
              <w:spacing w:after="166" w:line="259" w:lineRule="auto"/>
              <w:ind w:right="56" w:hanging="348"/>
              <w:jc w:val="left"/>
            </w:pPr>
            <w:r>
              <w:rPr>
                <w:sz w:val="20"/>
              </w:rPr>
              <w:t xml:space="preserve">Конфликт интересов как фактор коррупции </w:t>
            </w:r>
          </w:p>
          <w:p w:rsidR="00685100" w:rsidRDefault="006411B3">
            <w:pPr>
              <w:numPr>
                <w:ilvl w:val="0"/>
                <w:numId w:val="43"/>
              </w:numPr>
              <w:spacing w:after="168" w:line="259" w:lineRule="auto"/>
              <w:ind w:right="56" w:hanging="348"/>
              <w:jc w:val="left"/>
            </w:pPr>
            <w:r>
              <w:rPr>
                <w:sz w:val="20"/>
              </w:rPr>
              <w:t xml:space="preserve">Предупреждение конфликта интересов </w:t>
            </w:r>
          </w:p>
          <w:p w:rsidR="00685100" w:rsidRDefault="006411B3">
            <w:pPr>
              <w:numPr>
                <w:ilvl w:val="0"/>
                <w:numId w:val="43"/>
              </w:numPr>
              <w:spacing w:after="0" w:line="259" w:lineRule="auto"/>
              <w:ind w:right="56" w:hanging="348"/>
              <w:jc w:val="left"/>
            </w:pPr>
            <w:r>
              <w:rPr>
                <w:sz w:val="20"/>
              </w:rPr>
              <w:t xml:space="preserve">Нормативные основы урегулирования конфликта интересов (Типовые ситуации в сфере управления) </w:t>
            </w:r>
          </w:p>
        </w:tc>
        <w:tc>
          <w:tcPr>
            <w:tcW w:w="141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1" w:firstLine="0"/>
              <w:jc w:val="center"/>
            </w:pPr>
            <w:r>
              <w:rPr>
                <w:sz w:val="20"/>
              </w:rPr>
              <w:t xml:space="preserve">2.5 </w:t>
            </w:r>
          </w:p>
        </w:tc>
        <w:tc>
          <w:tcPr>
            <w:tcW w:w="172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15" w:firstLine="0"/>
              <w:jc w:val="left"/>
            </w:pPr>
            <w:r>
              <w:rPr>
                <w:sz w:val="20"/>
              </w:rPr>
              <w:t xml:space="preserve">Решение разноуровневых и проблемных задач </w:t>
            </w:r>
          </w:p>
        </w:tc>
      </w:tr>
      <w:tr w:rsidR="00685100">
        <w:trPr>
          <w:trHeight w:val="240"/>
        </w:trPr>
        <w:tc>
          <w:tcPr>
            <w:tcW w:w="6210" w:type="dxa"/>
            <w:gridSpan w:val="2"/>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0" w:firstLine="0"/>
              <w:jc w:val="right"/>
            </w:pPr>
            <w:r>
              <w:rPr>
                <w:b/>
                <w:sz w:val="20"/>
              </w:rPr>
              <w:t xml:space="preserve">Итого за 7 семестр </w:t>
            </w:r>
          </w:p>
        </w:tc>
        <w:tc>
          <w:tcPr>
            <w:tcW w:w="141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1" w:firstLine="0"/>
              <w:jc w:val="center"/>
            </w:pPr>
            <w:r>
              <w:rPr>
                <w:b/>
                <w:sz w:val="20"/>
              </w:rPr>
              <w:t xml:space="preserve">4.5 </w:t>
            </w:r>
          </w:p>
        </w:tc>
        <w:tc>
          <w:tcPr>
            <w:tcW w:w="172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0" w:firstLine="0"/>
              <w:jc w:val="center"/>
            </w:pPr>
            <w:r>
              <w:rPr>
                <w:b/>
                <w:sz w:val="20"/>
              </w:rPr>
              <w:t xml:space="preserve">- </w:t>
            </w:r>
          </w:p>
        </w:tc>
      </w:tr>
      <w:tr w:rsidR="00685100">
        <w:trPr>
          <w:trHeight w:val="242"/>
        </w:trPr>
        <w:tc>
          <w:tcPr>
            <w:tcW w:w="1106"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2" w:firstLine="0"/>
              <w:jc w:val="center"/>
            </w:pPr>
            <w:r>
              <w:rPr>
                <w:b/>
                <w:sz w:val="20"/>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2" w:firstLine="0"/>
              <w:jc w:val="right"/>
            </w:pPr>
            <w:r>
              <w:rPr>
                <w:b/>
                <w:sz w:val="20"/>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3" w:firstLine="0"/>
              <w:jc w:val="center"/>
            </w:pPr>
            <w:r>
              <w:rPr>
                <w:b/>
                <w:sz w:val="20"/>
              </w:rPr>
              <w:t xml:space="preserve">6 </w:t>
            </w:r>
          </w:p>
        </w:tc>
        <w:tc>
          <w:tcPr>
            <w:tcW w:w="172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0" w:firstLine="0"/>
              <w:jc w:val="center"/>
            </w:pPr>
            <w:r>
              <w:rPr>
                <w:b/>
                <w:sz w:val="20"/>
              </w:rPr>
              <w:t xml:space="preserve">- </w:t>
            </w:r>
          </w:p>
        </w:tc>
      </w:tr>
    </w:tbl>
    <w:p w:rsidR="00685100" w:rsidRDefault="006411B3">
      <w:pPr>
        <w:spacing w:after="10" w:line="259" w:lineRule="auto"/>
        <w:ind w:left="135" w:right="0" w:firstLine="0"/>
        <w:jc w:val="center"/>
      </w:pPr>
      <w:r>
        <w:rPr>
          <w:b/>
        </w:rPr>
        <w:t xml:space="preserve">  </w:t>
      </w:r>
    </w:p>
    <w:p w:rsidR="00685100" w:rsidRDefault="006411B3">
      <w:pPr>
        <w:spacing w:after="13" w:line="362" w:lineRule="auto"/>
        <w:ind w:right="0" w:firstLine="708"/>
      </w:pPr>
      <w:r>
        <w:rPr>
          <w:b/>
        </w:rPr>
        <w:t>2.</w:t>
      </w:r>
      <w:r>
        <w:rPr>
          <w:rFonts w:ascii="Arial" w:eastAsia="Arial" w:hAnsi="Arial" w:cs="Arial"/>
          <w:b/>
        </w:rPr>
        <w:t xml:space="preserve"> </w:t>
      </w:r>
      <w:r>
        <w:rPr>
          <w:rFonts w:ascii="Arial" w:eastAsia="Arial" w:hAnsi="Arial" w:cs="Arial"/>
          <w:b/>
        </w:rPr>
        <w:tab/>
      </w:r>
      <w:r>
        <w:rPr>
          <w:b/>
        </w:rPr>
        <w:t xml:space="preserve">Методические рекомендации по подготовке к практическим занятиям  </w:t>
      </w:r>
    </w:p>
    <w:p w:rsidR="00685100" w:rsidRDefault="006411B3">
      <w:pPr>
        <w:ind w:left="-15" w:right="0" w:firstLine="934"/>
      </w:pPr>
      <w:r>
        <w:rPr>
          <w:b/>
        </w:rPr>
        <w:t>Практическое занятие 1:</w:t>
      </w:r>
      <w:r>
        <w:t xml:space="preserve"> Коррупция как социальное явление</w:t>
      </w:r>
      <w:r>
        <w:rPr>
          <w:b/>
        </w:rPr>
        <w:t xml:space="preserve"> Цель: </w:t>
      </w:r>
      <w:r>
        <w:t xml:space="preserve">Получить знания о содержании понятия «коррупция», причинах возникновения коррупции в обществе </w:t>
      </w:r>
      <w:r>
        <w:rPr>
          <w:b/>
        </w:rPr>
        <w:t xml:space="preserve">Вопросы для подготовки: </w:t>
      </w:r>
    </w:p>
    <w:p w:rsidR="00685100" w:rsidRDefault="006411B3">
      <w:pPr>
        <w:numPr>
          <w:ilvl w:val="0"/>
          <w:numId w:val="2"/>
        </w:numPr>
        <w:ind w:right="505" w:firstLine="360"/>
      </w:pPr>
      <w:r>
        <w:t xml:space="preserve">Содержание понятия «коррупция» </w:t>
      </w:r>
    </w:p>
    <w:p w:rsidR="00685100" w:rsidRDefault="006411B3">
      <w:pPr>
        <w:numPr>
          <w:ilvl w:val="0"/>
          <w:numId w:val="2"/>
        </w:numPr>
        <w:ind w:right="505" w:firstLine="360"/>
      </w:pPr>
      <w:r>
        <w:t xml:space="preserve">Причины возникновения коррупции в обществе </w:t>
      </w:r>
      <w:r>
        <w:rPr>
          <w:b/>
        </w:rPr>
        <w:t xml:space="preserve">Методические указания. </w:t>
      </w:r>
    </w:p>
    <w:p w:rsidR="00685100" w:rsidRDefault="006411B3">
      <w:pPr>
        <w:spacing w:after="0" w:line="259" w:lineRule="auto"/>
        <w:ind w:right="0" w:firstLine="0"/>
        <w:jc w:val="left"/>
      </w:pPr>
      <w:r>
        <w:rPr>
          <w:b/>
        </w:rPr>
        <w:t xml:space="preserve"> </w:t>
      </w:r>
    </w:p>
    <w:p w:rsidR="00685100" w:rsidRDefault="006411B3">
      <w:pPr>
        <w:ind w:left="-15" w:right="0" w:firstLine="540"/>
      </w:pPr>
      <w:r>
        <w:lastRenderedPageBreak/>
        <w:t xml:space="preserve">Понятие коррупция рассматривается в правовых актах Российской Федерации и международных правовых актах. В соответствии с Федеральным законом от 25.12.2008 № 273-ФЗ «О противодействии коррупции» «коррупция: </w:t>
      </w:r>
    </w:p>
    <w:p w:rsidR="00685100" w:rsidRDefault="006411B3">
      <w:pPr>
        <w:ind w:left="-15" w:right="0" w:firstLine="540"/>
      </w:pPr>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685100" w:rsidRDefault="006411B3">
      <w:pPr>
        <w:ind w:left="-15" w:right="0" w:firstLine="540"/>
      </w:pPr>
      <w:r>
        <w:t xml:space="preserve">В соответствии с Конвенцией Совета Европы «О гражданско-правовой ответственности  за коррупцию» «Коррупция»  означает просьбу,  предложение,  дачу или принятие прямо или косвенно,  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   </w:t>
      </w:r>
    </w:p>
    <w:p w:rsidR="00685100" w:rsidRDefault="006411B3">
      <w:pPr>
        <w:ind w:left="-15" w:right="0"/>
      </w:pPr>
      <w:r>
        <w:t xml:space="preserve">При подготовке к данному практическому занятию следует обратить внимание на то, что под восприятием коррупции понимается   выраженное отрицание необходимости противодействия коррупции и готовность использовать коррупциогенные факторы в своих интересах. Кроме этого к критериям восприятия коррупции можно отнести адаптацию общества к коррупции, вовлеченность населения в коррупционные проявления.  </w:t>
      </w:r>
    </w:p>
    <w:p w:rsidR="00685100" w:rsidRDefault="006411B3">
      <w:pPr>
        <w:ind w:left="-15" w:right="0"/>
      </w:pPr>
      <w:r>
        <w:t xml:space="preserve">Результатом осуществления комплекса мер, предусмотренных концепцией государственной антикоррупционной политики должна стать минимизация коррупционных рисков и  угроз. Достижение указанной цели возможно при условии сформированности ряда факторов: политического, экономического, культурно-нравственного. воздействие политического фактора  на коррупционные угрозы проявляется через политическую волю государства, его заинтересованность в противодействии коррупции, а именно контроль за соблюдением антикоррупционного законодательства, регламентация разрешительных и распределительных функций органов власти, стандартизация предоставления государственных услуг и др. </w:t>
      </w:r>
    </w:p>
    <w:p w:rsidR="00685100" w:rsidRDefault="006411B3">
      <w:pPr>
        <w:ind w:left="-15" w:right="0"/>
      </w:pPr>
      <w:r>
        <w:t xml:space="preserve">Эффективность экономического фактора  в противодействии и снижении коррупции обеспечивается стабильностью экономических отношений, созданием условий для развития среднего класса, мерами по снижению издержек бизнеса и т.д.  </w:t>
      </w:r>
    </w:p>
    <w:p w:rsidR="00685100" w:rsidRDefault="006411B3">
      <w:pPr>
        <w:ind w:left="-15" w:right="0"/>
      </w:pPr>
      <w:r>
        <w:t xml:space="preserve">Следует отметить, что в настоящее  время возрастает актуальность культурно-нравственного фактора минимизации коррупционных рисков и  угроз. Данный фактор заключается в формировании в обществе нетерпимого отношения к коррупционным проявлениям. Сложность его воздействия на </w:t>
      </w:r>
      <w:r>
        <w:lastRenderedPageBreak/>
        <w:t xml:space="preserve">коррупцию как социальное явление заключается в том, что его невозможно сформировать посредством нормативного регулирования.  </w:t>
      </w:r>
    </w:p>
    <w:p w:rsidR="00685100" w:rsidRDefault="006411B3">
      <w:pPr>
        <w:ind w:left="-15" w:right="0"/>
      </w:pPr>
      <w:r>
        <w:t xml:space="preserve">С одной стороны, нетерпимое отношение к коррупции можно воспитать с условием комплексного воздействия указанных выше политического  и экономического  факторов. С другой - адаптация к коррупции может  свести на нет все  меры политического и  экономического характера, принимаемые государством по противодействию коррупции. </w:t>
      </w:r>
    </w:p>
    <w:p w:rsidR="00685100" w:rsidRDefault="006411B3">
      <w:pPr>
        <w:spacing w:after="0" w:line="259" w:lineRule="auto"/>
        <w:ind w:right="0" w:firstLine="0"/>
        <w:jc w:val="left"/>
      </w:pPr>
      <w:r>
        <w:t xml:space="preserve"> </w:t>
      </w:r>
    </w:p>
    <w:p w:rsidR="00685100" w:rsidRDefault="006411B3">
      <w:pPr>
        <w:spacing w:after="13"/>
        <w:ind w:left="715" w:right="0" w:hanging="10"/>
      </w:pPr>
      <w:r>
        <w:rPr>
          <w:b/>
        </w:rPr>
        <w:t xml:space="preserve">3. Рекомендуемые информационные источники </w:t>
      </w:r>
    </w:p>
    <w:p w:rsidR="00685100" w:rsidRDefault="006411B3">
      <w:pPr>
        <w:spacing w:after="0" w:line="259" w:lineRule="auto"/>
        <w:ind w:left="771" w:right="0" w:firstLine="0"/>
        <w:jc w:val="center"/>
      </w:pPr>
      <w:r>
        <w:rPr>
          <w:b/>
        </w:rPr>
        <w:t xml:space="preserve"> </w:t>
      </w:r>
    </w:p>
    <w:p w:rsidR="00685100" w:rsidRDefault="006411B3">
      <w:pPr>
        <w:spacing w:after="13"/>
        <w:ind w:left="715" w:right="0" w:hanging="10"/>
      </w:pPr>
      <w:r>
        <w:rPr>
          <w:b/>
        </w:rPr>
        <w:t xml:space="preserve">Основная литература: </w:t>
      </w:r>
    </w:p>
    <w:p w:rsidR="00685100" w:rsidRDefault="006411B3">
      <w:pPr>
        <w:ind w:left="-15" w:right="0" w:firstLine="384"/>
      </w:pPr>
      <w:r>
        <w:t xml:space="preserve">1.Федеральный закон Российской Федерации от 25 декабря 2008 г.  273 № - ФЗ «О противодействии коррупции». //Информационно-правовой портал ГАРАНТ. Base.garant.ru </w:t>
      </w:r>
    </w:p>
    <w:p w:rsidR="00685100" w:rsidRDefault="006411B3">
      <w:pPr>
        <w:numPr>
          <w:ilvl w:val="0"/>
          <w:numId w:val="3"/>
        </w:numPr>
        <w:ind w:right="0" w:firstLine="547"/>
      </w:pPr>
      <w:r>
        <w:t xml:space="preserve">Федеральный закон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№48. Ст. 6730.   </w:t>
      </w:r>
    </w:p>
    <w:p w:rsidR="00685100" w:rsidRDefault="006411B3">
      <w:pPr>
        <w:numPr>
          <w:ilvl w:val="0"/>
          <w:numId w:val="3"/>
        </w:numPr>
        <w:ind w:right="0" w:firstLine="547"/>
      </w:pPr>
      <w:r>
        <w:t xml:space="preserve">Конвенция Организации Объединенных Наций против коррупции. Принята Генеральной Ассамблеей ООН 31 октября 2003 г. Режим доступа: </w:t>
      </w:r>
    </w:p>
    <w:p w:rsidR="00685100" w:rsidRDefault="006411B3">
      <w:pPr>
        <w:spacing w:after="1"/>
        <w:ind w:left="-5" w:right="0" w:hanging="10"/>
        <w:jc w:val="left"/>
      </w:pPr>
      <w:r>
        <w:t>http://www.conventions.ru/</w:t>
      </w:r>
      <w:r>
        <w:rPr>
          <w:b/>
        </w:rPr>
        <w:t xml:space="preserve"> </w:t>
      </w:r>
    </w:p>
    <w:p w:rsidR="00685100" w:rsidRDefault="006411B3">
      <w:pPr>
        <w:spacing w:after="13"/>
        <w:ind w:left="715" w:right="0" w:hanging="10"/>
      </w:pPr>
      <w:r>
        <w:rPr>
          <w:b/>
        </w:rPr>
        <w:t xml:space="preserve">Дополнительная литература: </w:t>
      </w:r>
    </w:p>
    <w:p w:rsidR="00685100" w:rsidRDefault="006411B3">
      <w:pPr>
        <w:numPr>
          <w:ilvl w:val="0"/>
          <w:numId w:val="4"/>
        </w:numPr>
        <w:spacing w:after="50" w:line="238" w:lineRule="auto"/>
        <w:ind w:right="0" w:firstLine="384"/>
      </w:pPr>
      <w:r>
        <w:t xml:space="preserve">Конвенция об уголовной ответственности за коррупцию. (СЕД № 173.) Совет Европы, Страсбург, 27 января 1999 г. Режим доступа: http://www.echrbase.ru/korrup.jsp. </w:t>
      </w:r>
    </w:p>
    <w:p w:rsidR="00685100" w:rsidRDefault="006411B3">
      <w:pPr>
        <w:numPr>
          <w:ilvl w:val="0"/>
          <w:numId w:val="4"/>
        </w:numPr>
        <w:spacing w:after="31"/>
        <w:ind w:right="0" w:firstLine="384"/>
      </w:pPr>
      <w:r>
        <w:t xml:space="preserve">Конвенция об гражданско-правовой ответственности за коррупцию. (СЕД № 174.) Совет Европы, Страсбург, 4 ноября 1999 г. Режим доступа: </w:t>
      </w:r>
    </w:p>
    <w:p w:rsidR="00685100" w:rsidRDefault="006411B3">
      <w:pPr>
        <w:spacing w:after="41"/>
        <w:ind w:left="-5" w:right="0" w:hanging="10"/>
        <w:jc w:val="left"/>
      </w:pPr>
      <w:r>
        <w:t xml:space="preserve">http://www.echr-base.ru/CED174.  </w:t>
      </w:r>
    </w:p>
    <w:p w:rsidR="00685100" w:rsidRDefault="006411B3">
      <w:pPr>
        <w:numPr>
          <w:ilvl w:val="0"/>
          <w:numId w:val="4"/>
        </w:numPr>
        <w:spacing w:after="39"/>
        <w:ind w:right="0" w:firstLine="384"/>
      </w:pPr>
      <w:r>
        <w:t xml:space="preserve">Антикоррупционный мониторинг в Российской Федерации: цели, задачи и содержание //Российская юстиция. –2010. – № 7. – С. 2 – 4 </w:t>
      </w:r>
    </w:p>
    <w:p w:rsidR="00685100" w:rsidRDefault="006411B3">
      <w:pPr>
        <w:numPr>
          <w:ilvl w:val="0"/>
          <w:numId w:val="4"/>
        </w:numPr>
        <w:spacing w:after="31"/>
        <w:ind w:right="0" w:firstLine="384"/>
      </w:pPr>
      <w:r>
        <w:t xml:space="preserve">Астанин В. В. Антикоррупционные стандарты и повышение эффективности государственной службы //Административное и </w:t>
      </w:r>
    </w:p>
    <w:p w:rsidR="00685100" w:rsidRDefault="006411B3">
      <w:pPr>
        <w:spacing w:after="41"/>
        <w:ind w:left="-15" w:right="0" w:firstLine="0"/>
      </w:pPr>
      <w:r>
        <w:t xml:space="preserve">муниципальное право. –2010. – № 6. – С. 6 – 8 </w:t>
      </w:r>
    </w:p>
    <w:p w:rsidR="00685100" w:rsidRDefault="006411B3">
      <w:pPr>
        <w:numPr>
          <w:ilvl w:val="0"/>
          <w:numId w:val="4"/>
        </w:numPr>
        <w:spacing w:after="39"/>
        <w:ind w:right="0" w:firstLine="384"/>
      </w:pPr>
      <w:r>
        <w:t xml:space="preserve">Волков А. Н., Дамаскин О. В.Актуальные вопросы законодательного обеспечения противодействия коррупции //Современное право. –2010. – № 12. – С. 13 – 17 </w:t>
      </w:r>
    </w:p>
    <w:p w:rsidR="00685100" w:rsidRDefault="006411B3">
      <w:pPr>
        <w:numPr>
          <w:ilvl w:val="0"/>
          <w:numId w:val="4"/>
        </w:numPr>
        <w:spacing w:after="59" w:line="238" w:lineRule="auto"/>
        <w:ind w:right="0" w:firstLine="384"/>
      </w:pPr>
      <w:r>
        <w:t xml:space="preserve">Голубева Т.Г. Проблема эффективности противодействия коррупции в России. </w:t>
      </w:r>
      <w:r>
        <w:tab/>
        <w:t xml:space="preserve">(Методология </w:t>
      </w:r>
      <w:r>
        <w:tab/>
        <w:t xml:space="preserve">и </w:t>
      </w:r>
      <w:r>
        <w:tab/>
        <w:t xml:space="preserve">практика). </w:t>
      </w:r>
      <w:r>
        <w:tab/>
        <w:t xml:space="preserve">//Вестник </w:t>
      </w:r>
      <w:r>
        <w:tab/>
        <w:t xml:space="preserve">Северо-Кавказского гуманитарно-технического института. 2015. №3 (22). –С.114-117 </w:t>
      </w:r>
    </w:p>
    <w:p w:rsidR="00685100" w:rsidRDefault="006411B3">
      <w:pPr>
        <w:numPr>
          <w:ilvl w:val="0"/>
          <w:numId w:val="4"/>
        </w:numPr>
        <w:spacing w:after="47"/>
        <w:ind w:right="0" w:firstLine="384"/>
      </w:pPr>
      <w:r>
        <w:t xml:space="preserve">Многоликая коррупция / Под. ред. Э. Кампоса, С. Прадхана. - М.: </w:t>
      </w:r>
    </w:p>
    <w:p w:rsidR="00685100" w:rsidRDefault="006411B3">
      <w:pPr>
        <w:spacing w:after="38"/>
        <w:ind w:left="-15" w:right="0" w:firstLine="0"/>
      </w:pPr>
      <w:r>
        <w:t>Альпина Паблишер, 2012. 250с.</w:t>
      </w:r>
      <w:r>
        <w:rPr>
          <w:rFonts w:ascii="Calibri" w:eastAsia="Calibri" w:hAnsi="Calibri" w:cs="Calibri"/>
        </w:rPr>
        <w:t xml:space="preserve"> </w:t>
      </w:r>
      <w:r>
        <w:t xml:space="preserve">7. - Книга находится в базовой версии ЭБС </w:t>
      </w:r>
    </w:p>
    <w:p w:rsidR="00685100" w:rsidRDefault="006411B3">
      <w:pPr>
        <w:numPr>
          <w:ilvl w:val="0"/>
          <w:numId w:val="4"/>
        </w:numPr>
        <w:ind w:right="0" w:firstLine="384"/>
      </w:pPr>
      <w:r>
        <w:lastRenderedPageBreak/>
        <w:t xml:space="preserve">Шебзухова Т.А., Голубева Т.Г. Оценка степени восприятия коррупции в обществе как механизм минимизации коррупционных рисков и угроз. </w:t>
      </w:r>
    </w:p>
    <w:p w:rsidR="00685100" w:rsidRDefault="006411B3">
      <w:pPr>
        <w:ind w:left="-15" w:right="0" w:firstLine="0"/>
      </w:pPr>
      <w:r>
        <w:t xml:space="preserve">//Антикоррупционная политика. Ежегодник. 2016. -№1., -С.18-21 </w:t>
      </w:r>
    </w:p>
    <w:p w:rsidR="00685100" w:rsidRDefault="006411B3">
      <w:pPr>
        <w:numPr>
          <w:ilvl w:val="0"/>
          <w:numId w:val="4"/>
        </w:numPr>
        <w:spacing w:after="34" w:line="238" w:lineRule="auto"/>
        <w:ind w:right="0" w:firstLine="384"/>
      </w:pPr>
      <w:r>
        <w:t xml:space="preserve">Рыбак С.В., Гончаренко И.А. Антикоррупционная политика Российской Федерации в системе государственной службы. //Современные тенденции развития науки и технологий. – 2017. –№ 3-8. –С. 114 – 118.  </w:t>
      </w:r>
    </w:p>
    <w:p w:rsidR="00685100" w:rsidRDefault="006411B3">
      <w:pPr>
        <w:numPr>
          <w:ilvl w:val="0"/>
          <w:numId w:val="4"/>
        </w:numPr>
        <w:spacing w:after="1" w:line="238" w:lineRule="auto"/>
        <w:ind w:right="0" w:firstLine="384"/>
      </w:pPr>
      <w:r>
        <w:t xml:space="preserve">Голубева Т.Г., Шебзухова Т.А. Мониторинг коррупционных рисков и угроз как инструмент реализации государственной антикоррупционной политики. //Современная наука и инновации. 2018. -№1 (21). –С.201-207. </w:t>
      </w:r>
    </w:p>
    <w:p w:rsidR="00685100" w:rsidRDefault="006411B3">
      <w:pPr>
        <w:spacing w:after="0" w:line="259" w:lineRule="auto"/>
        <w:ind w:left="384" w:right="0" w:firstLine="0"/>
        <w:jc w:val="left"/>
      </w:pPr>
      <w:r>
        <w:t xml:space="preserve"> </w:t>
      </w:r>
    </w:p>
    <w:p w:rsidR="00685100" w:rsidRDefault="006411B3">
      <w:pPr>
        <w:spacing w:after="0" w:line="259" w:lineRule="auto"/>
        <w:ind w:left="384" w:right="0" w:firstLine="0"/>
        <w:jc w:val="left"/>
      </w:pPr>
      <w:r>
        <w:t xml:space="preserve"> </w:t>
      </w:r>
    </w:p>
    <w:p w:rsidR="00685100" w:rsidRDefault="006411B3">
      <w:pPr>
        <w:spacing w:after="13"/>
        <w:ind w:left="715" w:right="0" w:hanging="10"/>
      </w:pPr>
      <w:r>
        <w:rPr>
          <w:b/>
        </w:rPr>
        <w:t xml:space="preserve">Методическая литература: </w:t>
      </w:r>
    </w:p>
    <w:p w:rsidR="00685100" w:rsidRDefault="006411B3">
      <w:pPr>
        <w:ind w:left="-15" w:right="0"/>
      </w:pPr>
      <w:r>
        <w:t xml:space="preserve">1.Методические указания по выполнению практических  работ по дисциплине «Государственная политика в сфере противодействия коррупции» для студентов направления 38.03.04 Государственное и муниципальное управление, 2018-[Электронная версия]. </w:t>
      </w:r>
    </w:p>
    <w:p w:rsidR="00685100" w:rsidRDefault="006411B3">
      <w:pPr>
        <w:ind w:left="-15" w:right="0"/>
      </w:pPr>
      <w:r>
        <w:t xml:space="preserve">2.Методические рекомендации по организации самостоятельной работы по дисциплине «Государственная политика в сфере противодействия коррупции» для студентов направления 38.03.04Государственное и муниципальное управление, 2018-[Электронная версия]. </w:t>
      </w:r>
    </w:p>
    <w:p w:rsidR="00685100" w:rsidRDefault="006411B3">
      <w:pPr>
        <w:ind w:left="-15" w:right="0"/>
      </w:pPr>
      <w:r>
        <w:t xml:space="preserve">3. Методические указания по выполнению контрольной работы по дисциплине «Государственная политика в сфере противодействия коррупции» для студентов направления подготовки 38.03.04 </w:t>
      </w:r>
    </w:p>
    <w:p w:rsidR="00685100" w:rsidRDefault="006411B3">
      <w:pPr>
        <w:ind w:left="693" w:right="0" w:hanging="708"/>
      </w:pPr>
      <w:r>
        <w:t xml:space="preserve">Государственное и муниципальное управление, 2018 – [Электронная версия]. </w:t>
      </w:r>
      <w:r>
        <w:rPr>
          <w:b/>
        </w:rPr>
        <w:t xml:space="preserve">Интернет-ресурсы: </w:t>
      </w:r>
    </w:p>
    <w:p w:rsidR="00685100" w:rsidRDefault="00B11DD4">
      <w:pPr>
        <w:spacing w:after="37" w:line="238" w:lineRule="auto"/>
        <w:ind w:left="-15" w:right="6" w:firstLine="0"/>
        <w:jc w:val="left"/>
      </w:pPr>
      <w:hyperlink r:id="rId8">
        <w:r w:rsidR="006411B3">
          <w:rPr>
            <w:color w:val="0000FF"/>
            <w:u w:val="single" w:color="0000FF"/>
          </w:rPr>
          <w:t>http://biblioclub.ru</w:t>
        </w:r>
      </w:hyperlink>
      <w:hyperlink r:id="rId9">
        <w:r w:rsidR="006411B3">
          <w:t xml:space="preserve"> </w:t>
        </w:r>
      </w:hyperlink>
      <w:r w:rsidR="006411B3">
        <w:t xml:space="preserve">(Сайт ЭБС «Университетская библиотека онлайн») </w:t>
      </w:r>
      <w:hyperlink r:id="rId10">
        <w:r w:rsidR="006411B3">
          <w:t>http://fcior.edu.ru/</w:t>
        </w:r>
      </w:hyperlink>
      <w:hyperlink r:id="rId11">
        <w:r w:rsidR="006411B3">
          <w:t xml:space="preserve"> </w:t>
        </w:r>
      </w:hyperlink>
      <w:r w:rsidR="006411B3">
        <w:tab/>
        <w:t xml:space="preserve">(Сайт </w:t>
      </w:r>
      <w:r w:rsidR="006411B3">
        <w:tab/>
        <w:t xml:space="preserve">федерального </w:t>
      </w:r>
      <w:r w:rsidR="006411B3">
        <w:tab/>
        <w:t xml:space="preserve">центра </w:t>
      </w:r>
      <w:r w:rsidR="006411B3">
        <w:tab/>
        <w:t xml:space="preserve">информационнообразовательных ресурсов). </w:t>
      </w:r>
    </w:p>
    <w:p w:rsidR="00685100" w:rsidRDefault="00B11DD4">
      <w:pPr>
        <w:ind w:left="-15" w:right="0" w:firstLine="0"/>
      </w:pPr>
      <w:hyperlink r:id="rId12">
        <w:r w:rsidR="006411B3">
          <w:t>http://grebennikon.ru/</w:t>
        </w:r>
      </w:hyperlink>
      <w:hyperlink r:id="rId13">
        <w:r w:rsidR="006411B3">
          <w:t xml:space="preserve"> </w:t>
        </w:r>
      </w:hyperlink>
      <w:r w:rsidR="006411B3">
        <w:t xml:space="preserve">(сайт электронной библиотеки Издательского дома «Гребенников»). </w:t>
      </w:r>
    </w:p>
    <w:p w:rsidR="00685100" w:rsidRDefault="00B11DD4">
      <w:pPr>
        <w:spacing w:after="0" w:line="238" w:lineRule="auto"/>
        <w:ind w:right="2" w:firstLine="0"/>
      </w:pPr>
      <w:hyperlink r:id="rId14">
        <w:r w:rsidR="006411B3">
          <w:rPr>
            <w:color w:val="0000FF"/>
            <w:u w:val="single" w:color="0000FF"/>
          </w:rPr>
          <w:t>http://www.rosmintrud.ru/ministry/anticorruption/Methods</w:t>
        </w:r>
      </w:hyperlink>
      <w:hyperlink r:id="rId15">
        <w:r w:rsidR="006411B3">
          <w:t xml:space="preserve"> </w:t>
        </w:r>
      </w:hyperlink>
      <w:r w:rsidR="006411B3">
        <w:t xml:space="preserve">president.kremlin.ru - Президент РФ </w:t>
      </w:r>
      <w:hyperlink r:id="rId16">
        <w:r w:rsidR="006411B3">
          <w:rPr>
            <w:color w:val="0000FF"/>
            <w:u w:val="single" w:color="0000FF"/>
          </w:rPr>
          <w:t>http</w:t>
        </w:r>
      </w:hyperlink>
      <w:hyperlink r:id="rId17">
        <w:r w:rsidR="006411B3">
          <w:rPr>
            <w:color w:val="0000FF"/>
            <w:u w:val="single" w:color="0000FF"/>
          </w:rPr>
          <w:t>://</w:t>
        </w:r>
      </w:hyperlink>
      <w:hyperlink r:id="rId18">
        <w:r w:rsidR="006411B3">
          <w:rPr>
            <w:color w:val="0000FF"/>
            <w:u w:val="single" w:color="0000FF"/>
          </w:rPr>
          <w:t>www</w:t>
        </w:r>
      </w:hyperlink>
      <w:hyperlink r:id="rId19">
        <w:r w:rsidR="006411B3">
          <w:rPr>
            <w:color w:val="0000FF"/>
            <w:u w:val="single" w:color="0000FF"/>
          </w:rPr>
          <w:t>.</w:t>
        </w:r>
      </w:hyperlink>
      <w:hyperlink r:id="rId20">
        <w:r w:rsidR="006411B3">
          <w:rPr>
            <w:color w:val="0000FF"/>
            <w:u w:val="single" w:color="0000FF"/>
          </w:rPr>
          <w:t>consultant</w:t>
        </w:r>
      </w:hyperlink>
      <w:hyperlink r:id="rId21">
        <w:r w:rsidR="006411B3">
          <w:rPr>
            <w:color w:val="0000FF"/>
            <w:u w:val="single" w:color="0000FF"/>
          </w:rPr>
          <w:t>.</w:t>
        </w:r>
      </w:hyperlink>
      <w:hyperlink r:id="rId22">
        <w:r w:rsidR="006411B3">
          <w:rPr>
            <w:color w:val="0000FF"/>
            <w:u w:val="single" w:color="0000FF"/>
          </w:rPr>
          <w:t>ru</w:t>
        </w:r>
      </w:hyperlink>
      <w:hyperlink r:id="rId23">
        <w:r w:rsidR="006411B3">
          <w:rPr>
            <w:color w:val="0000FF"/>
            <w:u w:val="single" w:color="0000FF"/>
          </w:rPr>
          <w:t>/</w:t>
        </w:r>
      </w:hyperlink>
      <w:hyperlink r:id="rId24">
        <w:r w:rsidR="006411B3">
          <w:t xml:space="preserve"> </w:t>
        </w:r>
      </w:hyperlink>
      <w:r w:rsidR="006411B3">
        <w:t xml:space="preserve">(Официальный сайт компании «Консультант- Плюс»). </w:t>
      </w:r>
    </w:p>
    <w:p w:rsidR="00685100" w:rsidRDefault="006411B3">
      <w:pPr>
        <w:spacing w:after="0" w:line="259" w:lineRule="auto"/>
        <w:ind w:right="0" w:firstLine="0"/>
        <w:jc w:val="left"/>
      </w:pPr>
      <w:r>
        <w:t xml:space="preserve"> </w:t>
      </w:r>
    </w:p>
    <w:p w:rsidR="00685100" w:rsidRDefault="006411B3">
      <w:pPr>
        <w:ind w:left="-15" w:right="0"/>
      </w:pPr>
      <w:r>
        <w:rPr>
          <w:b/>
        </w:rPr>
        <w:t>Практическое занятие 2:</w:t>
      </w:r>
      <w:r>
        <w:rPr>
          <w:sz w:val="24"/>
        </w:rPr>
        <w:t xml:space="preserve"> </w:t>
      </w:r>
      <w:r>
        <w:t xml:space="preserve">Конфликт интересов на государственной и муниципальной службе </w:t>
      </w:r>
    </w:p>
    <w:p w:rsidR="00685100" w:rsidRDefault="006411B3">
      <w:pPr>
        <w:ind w:left="-15" w:right="0"/>
      </w:pPr>
      <w:r>
        <w:rPr>
          <w:b/>
        </w:rPr>
        <w:t>Цель: Изучить понятие к</w:t>
      </w:r>
      <w:r>
        <w:t xml:space="preserve">онфликт интересов на государственной и муниципальной службе, выявить основные меры по урегулированию конфликта интересов на государственной и муниципальной службе. </w:t>
      </w:r>
    </w:p>
    <w:p w:rsidR="00685100" w:rsidRDefault="006411B3">
      <w:pPr>
        <w:spacing w:after="0" w:line="259" w:lineRule="auto"/>
        <w:ind w:left="708" w:right="0" w:firstLine="0"/>
        <w:jc w:val="left"/>
      </w:pPr>
      <w:r>
        <w:rPr>
          <w:b/>
        </w:rPr>
        <w:t xml:space="preserve"> </w:t>
      </w:r>
    </w:p>
    <w:p w:rsidR="00685100" w:rsidRDefault="006411B3">
      <w:pPr>
        <w:spacing w:after="13"/>
        <w:ind w:left="715" w:right="0" w:hanging="10"/>
      </w:pPr>
      <w:r>
        <w:rPr>
          <w:b/>
        </w:rPr>
        <w:t xml:space="preserve">Вопросы для подготовки: </w:t>
      </w:r>
    </w:p>
    <w:p w:rsidR="00685100" w:rsidRDefault="006411B3">
      <w:pPr>
        <w:numPr>
          <w:ilvl w:val="0"/>
          <w:numId w:val="5"/>
        </w:numPr>
        <w:ind w:right="0"/>
      </w:pPr>
      <w:r>
        <w:lastRenderedPageBreak/>
        <w:t xml:space="preserve">Содержание понятия конфликт интересов на государственной и муниципальной службе. </w:t>
      </w:r>
    </w:p>
    <w:p w:rsidR="00685100" w:rsidRDefault="006411B3">
      <w:pPr>
        <w:numPr>
          <w:ilvl w:val="0"/>
          <w:numId w:val="5"/>
        </w:numPr>
        <w:ind w:right="0"/>
      </w:pPr>
      <w:r>
        <w:t xml:space="preserve">Основные меры по урегулированию конфликта интересов на государственной и муниципальной службе. </w:t>
      </w:r>
    </w:p>
    <w:p w:rsidR="00685100" w:rsidRDefault="006411B3">
      <w:pPr>
        <w:spacing w:after="0" w:line="259" w:lineRule="auto"/>
        <w:ind w:left="708" w:right="0" w:firstLine="0"/>
        <w:jc w:val="left"/>
      </w:pPr>
      <w:r>
        <w:t xml:space="preserve"> </w:t>
      </w:r>
    </w:p>
    <w:p w:rsidR="00685100" w:rsidRDefault="006411B3">
      <w:pPr>
        <w:spacing w:after="13"/>
        <w:ind w:left="715" w:right="0" w:hanging="10"/>
      </w:pPr>
      <w:r>
        <w:rPr>
          <w:b/>
        </w:rPr>
        <w:t xml:space="preserve">Методические указания. </w:t>
      </w:r>
    </w:p>
    <w:p w:rsidR="00685100" w:rsidRDefault="006411B3">
      <w:pPr>
        <w:spacing w:after="0" w:line="259" w:lineRule="auto"/>
        <w:ind w:left="708" w:right="0" w:firstLine="0"/>
        <w:jc w:val="left"/>
      </w:pPr>
      <w:r>
        <w:rPr>
          <w:b/>
        </w:rPr>
        <w:t xml:space="preserve"> </w:t>
      </w:r>
    </w:p>
    <w:p w:rsidR="00685100" w:rsidRDefault="006411B3">
      <w:pPr>
        <w:ind w:left="-15" w:right="0"/>
      </w:pPr>
      <w:r>
        <w:t xml:space="preserve">В соответствии с частью 1 статьи 10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685100" w:rsidRDefault="006411B3">
      <w:pPr>
        <w:ind w:left="-15" w:right="0"/>
      </w:pPr>
      <w:r>
        <w:t xml:space="preserve">Согласно части 1 статьи 19 Федерального закона от 27 июля 2004 г. N 79-ФЗ "О государственной гражданской службе Российской Федерации" </w:t>
      </w:r>
    </w:p>
    <w:p w:rsidR="00685100" w:rsidRDefault="006411B3">
      <w:pPr>
        <w:ind w:left="-15" w:right="0" w:firstLine="0"/>
      </w:pPr>
      <w:r>
        <w:t xml:space="preserve">(далее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685100" w:rsidRDefault="006411B3">
      <w:pPr>
        <w:ind w:left="-15" w:right="0"/>
      </w:pPr>
      <w:r>
        <w:t xml:space="preserve">При этом,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N 79-ФЗ &lt;1&gt;, а также для граждан или организаций, с которыми гражданский служащий связан финансовыми или иными обязательствами. </w:t>
      </w:r>
    </w:p>
    <w:p w:rsidR="00685100" w:rsidRDefault="006411B3">
      <w:pPr>
        <w:ind w:left="-15" w:right="0"/>
      </w:pPr>
      <w:r>
        <w:t xml:space="preserve">Родители, супруги, дети, братья, сестры, а также братья, сестры, родители и дети супругов, супруги детей. </w:t>
      </w:r>
    </w:p>
    <w:p w:rsidR="00685100" w:rsidRDefault="006411B3">
      <w:pPr>
        <w:ind w:left="-15" w:right="0"/>
      </w:pPr>
      <w:r>
        <w:lastRenderedPageBreak/>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 </w:t>
      </w:r>
    </w:p>
    <w:p w:rsidR="00685100" w:rsidRDefault="006411B3">
      <w:pPr>
        <w:ind w:left="-15" w:right="0"/>
      </w:pPr>
      <w:r>
        <w:t xml:space="preserve">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 выполнение отдельных функций государственного управления в отношении родственников и/или иных лиц, с которыми связана личная </w:t>
      </w:r>
    </w:p>
    <w:p w:rsidR="00685100" w:rsidRDefault="006411B3">
      <w:pPr>
        <w:spacing w:after="1" w:line="238" w:lineRule="auto"/>
        <w:ind w:left="693" w:right="2209" w:hanging="708"/>
        <w:jc w:val="left"/>
      </w:pPr>
      <w:r>
        <w:t xml:space="preserve">заинтересованность государственного служащего; выполнение иной оплачиваемой работы; владение ценными бумагами, банковскими вкладами; получение подарков и услуг; </w:t>
      </w:r>
    </w:p>
    <w:p w:rsidR="00685100" w:rsidRDefault="006411B3">
      <w:pPr>
        <w:ind w:left="708" w:right="0" w:firstLine="0"/>
      </w:pPr>
      <w:r>
        <w:t xml:space="preserve">имущественные обязательства и судебные разбирательства; взаимодействие с бывшим работодателем и трудоустройство после </w:t>
      </w:r>
    </w:p>
    <w:p w:rsidR="00685100" w:rsidRDefault="006411B3">
      <w:pPr>
        <w:ind w:left="-15" w:right="0" w:firstLine="0"/>
      </w:pPr>
      <w:r>
        <w:t xml:space="preserve">увольнения с государственной службы; </w:t>
      </w:r>
    </w:p>
    <w:p w:rsidR="00685100" w:rsidRDefault="006411B3">
      <w:pPr>
        <w:spacing w:after="16"/>
        <w:ind w:left="10" w:right="-3" w:hanging="10"/>
        <w:jc w:val="right"/>
      </w:pPr>
      <w:r>
        <w:t xml:space="preserve">явное нарушение установленных запретов (например, использование </w:t>
      </w:r>
    </w:p>
    <w:p w:rsidR="00685100" w:rsidRDefault="006411B3">
      <w:pPr>
        <w:ind w:left="-15" w:right="0" w:firstLine="0"/>
      </w:pPr>
      <w:r>
        <w:t xml:space="preserve">служебной информации, получение наград, почетных и специальных званий (за исключением научных) от иностранных государств и др.). </w:t>
      </w:r>
    </w:p>
    <w:p w:rsidR="00685100" w:rsidRDefault="006411B3">
      <w:pPr>
        <w:ind w:left="-15" w:right="0"/>
      </w:pPr>
      <w:r>
        <w:t xml:space="preserve">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 </w:t>
      </w:r>
    </w:p>
    <w:p w:rsidR="00685100" w:rsidRDefault="006411B3">
      <w:pPr>
        <w:ind w:left="-15" w:right="0"/>
      </w:pPr>
      <w:r>
        <w:t xml:space="preserve">Кроме того, при определении содержания функций государственного управления учитывалось следующее. </w:t>
      </w:r>
    </w:p>
    <w:p w:rsidR="00685100" w:rsidRDefault="006411B3">
      <w:pPr>
        <w:ind w:left="-15" w:right="0"/>
      </w:pPr>
      <w:r>
        <w:t xml:space="preserve">Частью 4 статьи 1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w:t>
      </w:r>
      <w:r>
        <w:lastRenderedPageBreak/>
        <w:t xml:space="preserve">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685100" w:rsidRDefault="006411B3">
      <w:pPr>
        <w:ind w:left="-15" w:right="0" w:firstLine="0"/>
      </w:pPr>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w:t>
      </w:r>
    </w:p>
    <w:p w:rsidR="00685100" w:rsidRDefault="006411B3">
      <w:pPr>
        <w:ind w:left="-15" w:right="0" w:firstLine="0"/>
      </w:pPr>
      <w:r>
        <w:t xml:space="preserve">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N 273-ФЗ и статьями 17, 18 и 20 Федерального закона N 79-ФЗ, распространяются на иные виды государственной службы. С принятием Федерального закона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685100" w:rsidRDefault="006411B3">
      <w:pPr>
        <w:ind w:left="-15" w:right="0"/>
      </w:pPr>
      <w: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 </w:t>
      </w:r>
    </w:p>
    <w:p w:rsidR="00685100" w:rsidRDefault="006411B3">
      <w:pPr>
        <w:ind w:left="-15" w:right="0"/>
      </w:pPr>
      <w:r>
        <w:t xml:space="preserve">Представителю нанимателя наряду с изменением должностного или служебного положения гражданского служащего необходимо: </w:t>
      </w:r>
    </w:p>
    <w:p w:rsidR="00685100" w:rsidRDefault="006411B3">
      <w:pPr>
        <w:ind w:left="-15" w:right="0"/>
      </w:pPr>
      <w:r>
        <w:t xml:space="preserve">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пунктом 10). В этой связи необходимо учитывать, что статьей 59.3 Федерального закона N </w:t>
      </w:r>
      <w:r>
        <w:lastRenderedPageBreak/>
        <w:t xml:space="preserve">79-ФЗ установлен специальный порядок применения взысканий за коррупционные правонарушения; 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 </w:t>
      </w:r>
    </w:p>
    <w:p w:rsidR="00685100" w:rsidRDefault="006411B3">
      <w:pPr>
        <w:ind w:left="-15" w:right="0"/>
      </w:pPr>
      <w:r>
        <w:t xml:space="preserve">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 </w:t>
      </w:r>
    </w:p>
    <w:p w:rsidR="00685100" w:rsidRDefault="006411B3">
      <w:pPr>
        <w:ind w:left="-15" w:right="0"/>
      </w:pPr>
      <w: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 </w:t>
      </w:r>
    </w:p>
    <w:p w:rsidR="00685100" w:rsidRDefault="006411B3">
      <w:pPr>
        <w:ind w:left="-15" w:right="0"/>
      </w:pPr>
      <w:r>
        <w:t xml:space="preserve">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w:t>
      </w:r>
    </w:p>
    <w:p w:rsidR="00685100" w:rsidRDefault="006411B3">
      <w:pPr>
        <w:ind w:left="-15" w:right="0" w:firstLine="0"/>
      </w:pPr>
      <w:r>
        <w:t xml:space="preserve">являются: </w:t>
      </w:r>
    </w:p>
    <w:p w:rsidR="00685100" w:rsidRDefault="006411B3">
      <w:pPr>
        <w:ind w:left="708" w:right="0" w:firstLine="0"/>
      </w:pPr>
      <w:r>
        <w:t xml:space="preserve"> совершение действий, принятие решений в отношении родственников, </w:t>
      </w:r>
    </w:p>
    <w:p w:rsidR="00685100" w:rsidRDefault="006411B3">
      <w:pPr>
        <w:ind w:left="-15" w:right="0" w:firstLine="0"/>
      </w:pPr>
      <w:r>
        <w:t xml:space="preserve">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 </w:t>
      </w:r>
    </w:p>
    <w:p w:rsidR="00685100" w:rsidRDefault="006411B3">
      <w:pPr>
        <w:spacing w:after="0" w:line="259" w:lineRule="auto"/>
        <w:ind w:left="708" w:right="0" w:firstLine="0"/>
        <w:jc w:val="left"/>
      </w:pPr>
      <w:r>
        <w:t xml:space="preserve"> </w:t>
      </w:r>
    </w:p>
    <w:p w:rsidR="00685100" w:rsidRDefault="006411B3">
      <w:pPr>
        <w:ind w:left="-15" w:right="0"/>
      </w:pPr>
      <w:r>
        <w:t xml:space="preserve">Типовые ситуации конфликта интересов на государственной службе Российской Федерации и порядок их урегулирования </w:t>
      </w:r>
    </w:p>
    <w:p w:rsidR="00685100" w:rsidRDefault="006411B3">
      <w:pPr>
        <w:spacing w:after="0" w:line="259" w:lineRule="auto"/>
        <w:ind w:left="708" w:right="0" w:firstLine="0"/>
        <w:jc w:val="left"/>
      </w:pPr>
      <w:r>
        <w:t xml:space="preserve"> </w:t>
      </w:r>
    </w:p>
    <w:p w:rsidR="00685100" w:rsidRDefault="006411B3">
      <w:pPr>
        <w:numPr>
          <w:ilvl w:val="0"/>
          <w:numId w:val="6"/>
        </w:numPr>
        <w:ind w:right="0"/>
      </w:pPr>
      <w:r>
        <w:t xml:space="preserve">Конфликт интересов, связанный с выполнением отдельных функций государственного управления в отношении родственников и/или </w:t>
      </w:r>
      <w:r>
        <w:lastRenderedPageBreak/>
        <w:t xml:space="preserve">иных лиц, с которыми связана личная заинтересованность государственного служащего. </w:t>
      </w:r>
    </w:p>
    <w:p w:rsidR="00685100" w:rsidRDefault="006411B3">
      <w:pPr>
        <w:spacing w:after="0" w:line="259" w:lineRule="auto"/>
        <w:ind w:left="708" w:right="0" w:firstLine="0"/>
        <w:jc w:val="left"/>
      </w:pPr>
      <w:r>
        <w:t xml:space="preserve"> </w:t>
      </w:r>
    </w:p>
    <w:p w:rsidR="00685100" w:rsidRDefault="006411B3">
      <w:pPr>
        <w:ind w:left="708" w:right="0" w:firstLine="0"/>
      </w:pPr>
      <w:r>
        <w:t xml:space="preserve">1.1. Описание ситуации </w:t>
      </w:r>
    </w:p>
    <w:p w:rsidR="00685100" w:rsidRDefault="006411B3">
      <w:pPr>
        <w:ind w:left="-15" w:right="0"/>
      </w:pPr>
      <w:r>
        <w:t xml:space="preserve">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 </w:t>
      </w:r>
    </w:p>
    <w:p w:rsidR="00685100" w:rsidRDefault="006411B3">
      <w:pPr>
        <w:spacing w:after="0" w:line="259" w:lineRule="auto"/>
        <w:ind w:left="708" w:right="0" w:firstLine="0"/>
        <w:jc w:val="left"/>
      </w:pPr>
      <w:r>
        <w:t xml:space="preserve"> </w:t>
      </w:r>
    </w:p>
    <w:p w:rsidR="00685100" w:rsidRDefault="006411B3">
      <w:pPr>
        <w:ind w:left="708" w:right="0" w:firstLine="0"/>
      </w:pPr>
      <w:r>
        <w:t xml:space="preserve">Меры предотвращения и урегулирования </w:t>
      </w:r>
    </w:p>
    <w:p w:rsidR="00685100" w:rsidRDefault="006411B3">
      <w:pPr>
        <w:ind w:left="-15" w:right="0"/>
      </w:pPr>
      <w:r>
        <w:t xml:space="preserve">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685100" w:rsidRDefault="006411B3">
      <w:pPr>
        <w:ind w:left="-15" w:right="0"/>
      </w:pPr>
      <w:r>
        <w:t xml:space="preserve">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 </w:t>
      </w:r>
    </w:p>
    <w:p w:rsidR="00685100" w:rsidRDefault="006411B3">
      <w:pPr>
        <w:spacing w:after="0" w:line="259" w:lineRule="auto"/>
        <w:ind w:left="708" w:right="0" w:firstLine="0"/>
        <w:jc w:val="left"/>
      </w:pPr>
      <w:r>
        <w:t xml:space="preserve"> </w:t>
      </w:r>
    </w:p>
    <w:p w:rsidR="00685100" w:rsidRDefault="006411B3">
      <w:pPr>
        <w:ind w:left="708" w:right="0" w:firstLine="0"/>
      </w:pPr>
      <w:r>
        <w:t xml:space="preserve">Комментарий </w:t>
      </w:r>
    </w:p>
    <w:p w:rsidR="00685100" w:rsidRDefault="006411B3">
      <w:pPr>
        <w:ind w:left="-15" w:right="0"/>
      </w:pPr>
      <w: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w:t>
      </w:r>
    </w:p>
    <w:p w:rsidR="00685100" w:rsidRDefault="006411B3">
      <w:pPr>
        <w:numPr>
          <w:ilvl w:val="0"/>
          <w:numId w:val="7"/>
        </w:numPr>
        <w:ind w:right="0"/>
      </w:pPr>
      <w:r>
        <w:t xml:space="preserve">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 </w:t>
      </w:r>
    </w:p>
    <w:p w:rsidR="00685100" w:rsidRDefault="006411B3">
      <w:pPr>
        <w:numPr>
          <w:ilvl w:val="0"/>
          <w:numId w:val="7"/>
        </w:numPr>
        <w:ind w:right="0"/>
      </w:pPr>
      <w:r>
        <w:t xml:space="preserve">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 </w:t>
      </w:r>
    </w:p>
    <w:p w:rsidR="00685100" w:rsidRDefault="006411B3">
      <w:pPr>
        <w:ind w:left="-15" w:right="0"/>
      </w:pPr>
      <w: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w:t>
      </w:r>
      <w:r>
        <w:lastRenderedPageBreak/>
        <w:t xml:space="preserve">предоставлении таких услуг родственникам в большинстве случаев является незначительной. </w:t>
      </w:r>
    </w:p>
    <w:p w:rsidR="00685100" w:rsidRDefault="006411B3">
      <w:pPr>
        <w:spacing w:after="0" w:line="259" w:lineRule="auto"/>
        <w:ind w:left="708" w:right="0" w:firstLine="0"/>
        <w:jc w:val="left"/>
      </w:pPr>
      <w:r>
        <w:t xml:space="preserve"> </w:t>
      </w:r>
    </w:p>
    <w:p w:rsidR="00685100" w:rsidRDefault="006411B3">
      <w:pPr>
        <w:numPr>
          <w:ilvl w:val="0"/>
          <w:numId w:val="8"/>
        </w:numPr>
        <w:ind w:right="0"/>
      </w:pPr>
      <w:r>
        <w:t xml:space="preserve">Конфликт интересов, связанный с выполнением иной оплачиваемой работы </w:t>
      </w:r>
    </w:p>
    <w:p w:rsidR="00685100" w:rsidRDefault="006411B3">
      <w:pPr>
        <w:spacing w:after="0" w:line="259" w:lineRule="auto"/>
        <w:ind w:left="708" w:right="0" w:firstLine="0"/>
        <w:jc w:val="left"/>
      </w:pPr>
      <w:r>
        <w:t xml:space="preserve"> </w:t>
      </w:r>
    </w:p>
    <w:p w:rsidR="00685100" w:rsidRDefault="006411B3">
      <w:pPr>
        <w:ind w:left="708" w:right="0" w:firstLine="0"/>
      </w:pPr>
      <w:r>
        <w:t xml:space="preserve">2.1. Описание ситуации </w:t>
      </w:r>
    </w:p>
    <w:p w:rsidR="00685100" w:rsidRDefault="006411B3">
      <w:pPr>
        <w:ind w:left="-15" w:right="0"/>
      </w:pPr>
      <w: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 </w:t>
      </w:r>
    </w:p>
    <w:p w:rsidR="00685100" w:rsidRDefault="006411B3">
      <w:pPr>
        <w:spacing w:after="0" w:line="259" w:lineRule="auto"/>
        <w:ind w:left="708" w:right="0" w:firstLine="0"/>
        <w:jc w:val="left"/>
      </w:pPr>
      <w:r>
        <w:t xml:space="preserve"> </w:t>
      </w:r>
    </w:p>
    <w:p w:rsidR="00685100" w:rsidRDefault="006411B3">
      <w:pPr>
        <w:ind w:left="708" w:right="0" w:firstLine="0"/>
      </w:pPr>
      <w:r>
        <w:t xml:space="preserve">Меры предотвращения и урегулирования </w:t>
      </w:r>
    </w:p>
    <w:p w:rsidR="00685100" w:rsidRDefault="006411B3">
      <w:pPr>
        <w:ind w:left="-15" w:right="0"/>
      </w:pPr>
      <w:r>
        <w:t xml:space="preserve">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t>
      </w:r>
    </w:p>
    <w:p w:rsidR="00685100" w:rsidRDefault="006411B3">
      <w:pPr>
        <w:ind w:left="-15" w:right="0"/>
      </w:pPr>
      <w:r>
        <w:t xml:space="preserve">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 </w:t>
      </w:r>
    </w:p>
    <w:p w:rsidR="00685100" w:rsidRDefault="006411B3">
      <w:pPr>
        <w:ind w:left="-15" w:right="0"/>
      </w:pPr>
      <w:r>
        <w:t xml:space="preserve">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 </w:t>
      </w:r>
    </w:p>
    <w:p w:rsidR="00685100" w:rsidRDefault="006411B3">
      <w:pPr>
        <w:ind w:left="-15" w:right="0"/>
      </w:pPr>
      <w:r>
        <w:t xml:space="preserve">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 </w:t>
      </w:r>
    </w:p>
    <w:p w:rsidR="00685100" w:rsidRDefault="006411B3">
      <w:pPr>
        <w:ind w:left="-15" w:right="0"/>
      </w:pPr>
      <w:r>
        <w:t xml:space="preserve">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 </w:t>
      </w:r>
    </w:p>
    <w:p w:rsidR="00685100" w:rsidRDefault="006411B3">
      <w:pPr>
        <w:ind w:left="-15" w:right="0"/>
      </w:pPr>
      <w:r>
        <w:lastRenderedPageBreak/>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w:t>
      </w:r>
    </w:p>
    <w:p w:rsidR="00685100" w:rsidRDefault="006411B3">
      <w:pPr>
        <w:ind w:left="-15" w:right="0"/>
      </w:pPr>
      <w:r>
        <w:t xml:space="preserve">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 </w:t>
      </w:r>
    </w:p>
    <w:p w:rsidR="00685100" w:rsidRDefault="006411B3">
      <w:pPr>
        <w:spacing w:after="0" w:line="259" w:lineRule="auto"/>
        <w:ind w:left="708" w:right="0" w:firstLine="0"/>
        <w:jc w:val="left"/>
      </w:pPr>
      <w:r>
        <w:t xml:space="preserve"> </w:t>
      </w:r>
    </w:p>
    <w:p w:rsidR="00685100" w:rsidRDefault="006411B3">
      <w:pPr>
        <w:spacing w:after="13"/>
        <w:ind w:left="715" w:right="1360" w:hanging="10"/>
      </w:pPr>
      <w:r>
        <w:rPr>
          <w:b/>
        </w:rPr>
        <w:t xml:space="preserve">3. Рекомендуемые информационные источники </w:t>
      </w:r>
      <w:r>
        <w:t xml:space="preserve">Основная литература: </w:t>
      </w:r>
    </w:p>
    <w:p w:rsidR="00685100" w:rsidRDefault="006411B3">
      <w:pPr>
        <w:ind w:left="-15" w:right="0"/>
      </w:pPr>
      <w:r>
        <w:t xml:space="preserve">1.Федеральный закон Российской Федерации от 25 декабря 2008 г.  273 № - ФЗ «О противодействии коррупции». //Информационно-правовой портал ГАРАНТ. Base.garant.ru </w:t>
      </w:r>
    </w:p>
    <w:p w:rsidR="00685100" w:rsidRDefault="006411B3">
      <w:pPr>
        <w:numPr>
          <w:ilvl w:val="0"/>
          <w:numId w:val="9"/>
        </w:numPr>
        <w:ind w:right="0"/>
      </w:pPr>
      <w:r>
        <w:t xml:space="preserve">Федеральный закон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№48. Ст. 6730.   </w:t>
      </w:r>
    </w:p>
    <w:p w:rsidR="00685100" w:rsidRDefault="006411B3">
      <w:pPr>
        <w:numPr>
          <w:ilvl w:val="0"/>
          <w:numId w:val="9"/>
        </w:numPr>
        <w:ind w:right="0"/>
      </w:pPr>
      <w:r>
        <w:t xml:space="preserve">Конвенция Организации Объединенных Наций против коррупции. Принята Генеральной Ассамблеей ООН 31 октября 2003 г. Режим доступа: </w:t>
      </w:r>
    </w:p>
    <w:p w:rsidR="00685100" w:rsidRDefault="006411B3">
      <w:pPr>
        <w:spacing w:after="1"/>
        <w:ind w:left="-5" w:right="0" w:hanging="10"/>
        <w:jc w:val="left"/>
      </w:pPr>
      <w:r>
        <w:t xml:space="preserve">http://www.conventions.ru/ </w:t>
      </w:r>
    </w:p>
    <w:p w:rsidR="00685100" w:rsidRDefault="006411B3">
      <w:pPr>
        <w:ind w:left="708" w:right="0" w:firstLine="0"/>
      </w:pPr>
      <w:r>
        <w:t xml:space="preserve">Дополнительная литература: </w:t>
      </w:r>
    </w:p>
    <w:p w:rsidR="00685100" w:rsidRDefault="006411B3">
      <w:pPr>
        <w:numPr>
          <w:ilvl w:val="0"/>
          <w:numId w:val="10"/>
        </w:numPr>
        <w:ind w:right="0"/>
      </w:pPr>
      <w:r>
        <w:t xml:space="preserve">Конвенция об уголовной ответственности за коррупцию. (СЕД № 173.) Совет Европы, Страсбург, 27 января 1999 г. Режим доступа: http://www.echr-base.ru/korrup.jsp. </w:t>
      </w:r>
    </w:p>
    <w:p w:rsidR="00685100" w:rsidRDefault="006411B3">
      <w:pPr>
        <w:numPr>
          <w:ilvl w:val="0"/>
          <w:numId w:val="10"/>
        </w:numPr>
        <w:ind w:right="0"/>
      </w:pPr>
      <w:r>
        <w:t xml:space="preserve">Конвенция об гражданско-правовой ответственности за коррупцию. (СЕД № 174.) Совет Европы, Страсбург, 4 ноября 1999 г. Режим доступа: http://www.echr-base.ru/CED174.  </w:t>
      </w:r>
    </w:p>
    <w:p w:rsidR="00685100" w:rsidRDefault="006411B3">
      <w:pPr>
        <w:numPr>
          <w:ilvl w:val="0"/>
          <w:numId w:val="10"/>
        </w:numPr>
        <w:ind w:right="0"/>
      </w:pPr>
      <w:r>
        <w:t xml:space="preserve">Антикоррупционный мониторинг в Российской Федерации: цели, задачи и содержание //Российская юстиция. –2010. – № 7. – С. 2 – 4 </w:t>
      </w:r>
    </w:p>
    <w:p w:rsidR="00685100" w:rsidRDefault="006411B3">
      <w:pPr>
        <w:numPr>
          <w:ilvl w:val="0"/>
          <w:numId w:val="10"/>
        </w:numPr>
        <w:ind w:right="0"/>
      </w:pPr>
      <w:r>
        <w:t xml:space="preserve">Астанин В. В. Антикоррупционные стандарты и повышение эффективности государственной службы //Административное и </w:t>
      </w:r>
    </w:p>
    <w:p w:rsidR="00685100" w:rsidRDefault="006411B3">
      <w:pPr>
        <w:ind w:left="-15" w:right="0" w:firstLine="0"/>
      </w:pPr>
      <w:r>
        <w:t xml:space="preserve">муниципальное право. –2010. – № 6. – С. 6 – 8 </w:t>
      </w:r>
    </w:p>
    <w:p w:rsidR="00685100" w:rsidRDefault="006411B3">
      <w:pPr>
        <w:numPr>
          <w:ilvl w:val="0"/>
          <w:numId w:val="10"/>
        </w:numPr>
        <w:ind w:right="0"/>
      </w:pPr>
      <w:r>
        <w:t xml:space="preserve">Волков А. Н., Дамаскин О. В.Актуальные вопросы законодательного обеспечения противодействия коррупции //Современное право. –2010. – № 12. – С. 13 – 17 </w:t>
      </w:r>
    </w:p>
    <w:p w:rsidR="00685100" w:rsidRDefault="006411B3">
      <w:pPr>
        <w:numPr>
          <w:ilvl w:val="0"/>
          <w:numId w:val="10"/>
        </w:numPr>
        <w:ind w:right="0"/>
      </w:pPr>
      <w:r>
        <w:t>Голубева Т.Г. Проблема эффективности противодействия коррупции в России. (Методология и практика). //Вестник Северо-</w:t>
      </w:r>
    </w:p>
    <w:p w:rsidR="00685100" w:rsidRDefault="006411B3">
      <w:pPr>
        <w:ind w:left="-15" w:right="0" w:firstLine="0"/>
      </w:pPr>
      <w:r>
        <w:lastRenderedPageBreak/>
        <w:t xml:space="preserve">Кавказского гуманитарно-технического института. 2015. №3 (22). –С.114-117 7. Многоликая коррупция / Под. ред. Э. Кампоса, С. Прадхана. - М.: Альпина Паблишер, 2012. 250с. 7. - Книга находится в базовой версии ЭБС </w:t>
      </w:r>
    </w:p>
    <w:p w:rsidR="00685100" w:rsidRDefault="006411B3">
      <w:pPr>
        <w:numPr>
          <w:ilvl w:val="0"/>
          <w:numId w:val="11"/>
        </w:numPr>
        <w:ind w:right="0"/>
      </w:pPr>
      <w:r>
        <w:t xml:space="preserve">Шебзухова Т.А., Голубева Т.Г. Оценка степени восприятия коррупции в обществе как механизм минимизации коррупционных рисков и угроз. //Антикоррупционная политика. Ежегодник. 2016. -№1., -С.18-21 </w:t>
      </w:r>
    </w:p>
    <w:p w:rsidR="00685100" w:rsidRDefault="006411B3">
      <w:pPr>
        <w:numPr>
          <w:ilvl w:val="0"/>
          <w:numId w:val="11"/>
        </w:numPr>
        <w:ind w:right="0"/>
      </w:pPr>
      <w:r>
        <w:t xml:space="preserve">Рыбак С.В., Гончаренко И.А. Антикоррупционная политика Российской Федерации в системе государственной службы. //Современные тенденции развития науки и технологий. – 2017. –№ 3-8. –С. 114 – 118.  </w:t>
      </w:r>
    </w:p>
    <w:p w:rsidR="00685100" w:rsidRDefault="006411B3">
      <w:pPr>
        <w:numPr>
          <w:ilvl w:val="0"/>
          <w:numId w:val="11"/>
        </w:numPr>
        <w:ind w:right="0"/>
      </w:pPr>
      <w:r>
        <w:t xml:space="preserve">Голубева Т.Г., Шебзухова Т.А. Мониторинг коррупционных рисков и угроз как инструмент реализации государственной антикоррупционной политики. //Современная наука и инновации. 2018. -№1 (21). –С.201-207. </w:t>
      </w:r>
    </w:p>
    <w:p w:rsidR="00685100" w:rsidRDefault="006411B3">
      <w:pPr>
        <w:spacing w:after="0" w:line="259" w:lineRule="auto"/>
        <w:ind w:left="708" w:right="0" w:firstLine="0"/>
        <w:jc w:val="left"/>
      </w:pPr>
      <w:r>
        <w:t xml:space="preserve"> </w:t>
      </w:r>
    </w:p>
    <w:p w:rsidR="00685100" w:rsidRDefault="006411B3">
      <w:pPr>
        <w:ind w:left="708" w:right="0" w:firstLine="0"/>
      </w:pPr>
      <w:r>
        <w:t xml:space="preserve">Методическая литература: </w:t>
      </w:r>
    </w:p>
    <w:p w:rsidR="00685100" w:rsidRDefault="006411B3">
      <w:pPr>
        <w:ind w:left="-15" w:right="0"/>
      </w:pPr>
      <w:r>
        <w:t xml:space="preserve">1.Методические указания по выполнению практических  работ по дисциплине «Государственная политика в сфере противодействия коррупции» для студентов направления 38.03.04 Государственное и муниципальное управление, 2018-[Электронная версия]. </w:t>
      </w:r>
    </w:p>
    <w:p w:rsidR="00685100" w:rsidRDefault="006411B3">
      <w:pPr>
        <w:ind w:left="-15" w:right="0"/>
      </w:pPr>
      <w:r>
        <w:t xml:space="preserve">2.Методические рекомендации по организации самостоятельной работы по дисциплине «Государственная политика в сфере противодействия коррупции» для студентов направления 38.03.04Государственное и муниципальное управление, 2018-[Электронная версия]. </w:t>
      </w:r>
    </w:p>
    <w:p w:rsidR="00685100" w:rsidRDefault="006411B3">
      <w:pPr>
        <w:ind w:left="-15" w:right="0"/>
      </w:pPr>
      <w:r>
        <w:t xml:space="preserve">3. Методические указания по выполнению контрольной работы по дисциплине «Государственная политика в сфере противодействия коррупции» для студентов направления подготовки 38.03.04 </w:t>
      </w:r>
    </w:p>
    <w:p w:rsidR="00685100" w:rsidRDefault="006411B3">
      <w:pPr>
        <w:ind w:left="-15" w:right="0" w:firstLine="0"/>
      </w:pPr>
      <w:r>
        <w:t xml:space="preserve">Государственное и муниципальное управление, 2018 – [Электронная версия]. </w:t>
      </w:r>
    </w:p>
    <w:p w:rsidR="00685100" w:rsidRDefault="006411B3">
      <w:pPr>
        <w:spacing w:after="13"/>
        <w:ind w:left="715" w:right="0" w:hanging="10"/>
      </w:pPr>
      <w:r>
        <w:rPr>
          <w:b/>
        </w:rPr>
        <w:t xml:space="preserve">Интернет-ресурсы: </w:t>
      </w:r>
    </w:p>
    <w:p w:rsidR="00685100" w:rsidRDefault="006411B3">
      <w:pPr>
        <w:ind w:left="708" w:right="0" w:firstLine="0"/>
      </w:pPr>
      <w:r>
        <w:t>http://biblioclub.ru (Сайт ЭБС «Университетская библиотека онлайн») http://fcior.edu.ru/ (Сайт федерального центра информационно-</w:t>
      </w:r>
    </w:p>
    <w:p w:rsidR="00685100" w:rsidRDefault="006411B3">
      <w:pPr>
        <w:ind w:left="-15" w:right="0" w:firstLine="0"/>
      </w:pPr>
      <w:r>
        <w:t xml:space="preserve">образовательных ресурсов). </w:t>
      </w:r>
    </w:p>
    <w:p w:rsidR="00685100" w:rsidRDefault="006411B3">
      <w:pPr>
        <w:ind w:left="708" w:right="0" w:firstLine="0"/>
      </w:pPr>
      <w:r>
        <w:t xml:space="preserve">http://grebennikon.ru/ (сайт электронной библиотеки Издательского </w:t>
      </w:r>
    </w:p>
    <w:p w:rsidR="00685100" w:rsidRDefault="006411B3">
      <w:pPr>
        <w:ind w:left="-15" w:right="0" w:firstLine="0"/>
      </w:pPr>
      <w:r>
        <w:t xml:space="preserve">дома «Гребенников»). </w:t>
      </w:r>
    </w:p>
    <w:p w:rsidR="00685100" w:rsidRDefault="006411B3">
      <w:pPr>
        <w:spacing w:after="1"/>
        <w:ind w:left="718" w:right="0" w:hanging="10"/>
        <w:jc w:val="left"/>
      </w:pPr>
      <w:r>
        <w:t xml:space="preserve">http://www.rosmintrud.ru/ministry/anticorruption/Methods president.kremlin.ru - Президент РФ </w:t>
      </w:r>
    </w:p>
    <w:p w:rsidR="00685100" w:rsidRDefault="006411B3">
      <w:pPr>
        <w:ind w:left="-15" w:right="0"/>
      </w:pPr>
      <w:r>
        <w:t xml:space="preserve">http://www.consultant.ru/ (Официальный сайт компании «Консультант- Плюс»). </w:t>
      </w:r>
    </w:p>
    <w:p w:rsidR="00685100" w:rsidRDefault="006411B3">
      <w:pPr>
        <w:spacing w:after="0" w:line="259" w:lineRule="auto"/>
        <w:ind w:left="708" w:right="0" w:firstLine="0"/>
        <w:jc w:val="left"/>
      </w:pPr>
      <w:r>
        <w:t xml:space="preserve"> </w:t>
      </w:r>
    </w:p>
    <w:p w:rsidR="00685100" w:rsidRDefault="006411B3">
      <w:pPr>
        <w:ind w:left="-15" w:right="0"/>
      </w:pPr>
      <w:r>
        <w:rPr>
          <w:b/>
        </w:rPr>
        <w:t xml:space="preserve">Практическое занятие 3: </w:t>
      </w:r>
      <w:r>
        <w:t>Направления</w:t>
      </w:r>
      <w:r>
        <w:rPr>
          <w:b/>
        </w:rPr>
        <w:t xml:space="preserve"> </w:t>
      </w:r>
      <w:r>
        <w:t>деятельности государственных органов по повышению эффективности противодействия коррупции</w:t>
      </w:r>
      <w:r>
        <w:rPr>
          <w:b/>
        </w:rPr>
        <w:t xml:space="preserve"> Цель: </w:t>
      </w:r>
      <w:r>
        <w:t xml:space="preserve">изучить основные направления деятельности государственных органов по повышению эффективности противодействия коррупции </w:t>
      </w:r>
      <w:r>
        <w:rPr>
          <w:b/>
        </w:rPr>
        <w:t>Вопросы для подготовки:</w:t>
      </w:r>
      <w:r>
        <w:t xml:space="preserve"> </w:t>
      </w:r>
    </w:p>
    <w:p w:rsidR="00685100" w:rsidRDefault="006411B3">
      <w:pPr>
        <w:numPr>
          <w:ilvl w:val="0"/>
          <w:numId w:val="12"/>
        </w:numPr>
        <w:ind w:right="0" w:firstLine="0"/>
      </w:pPr>
      <w:r>
        <w:lastRenderedPageBreak/>
        <w:t xml:space="preserve">Содержание </w:t>
      </w:r>
      <w:r>
        <w:tab/>
        <w:t xml:space="preserve">принципов </w:t>
      </w:r>
      <w:r>
        <w:tab/>
        <w:t xml:space="preserve">противодействия </w:t>
      </w:r>
      <w:r>
        <w:tab/>
        <w:t xml:space="preserve">коррупции </w:t>
      </w:r>
      <w:r>
        <w:tab/>
        <w:t xml:space="preserve">в </w:t>
      </w:r>
    </w:p>
    <w:p w:rsidR="00685100" w:rsidRDefault="006411B3">
      <w:pPr>
        <w:ind w:left="708" w:right="0" w:firstLine="0"/>
      </w:pPr>
      <w:r>
        <w:t xml:space="preserve">Российской Федерации. </w:t>
      </w:r>
    </w:p>
    <w:p w:rsidR="00685100" w:rsidRDefault="006411B3">
      <w:pPr>
        <w:numPr>
          <w:ilvl w:val="0"/>
          <w:numId w:val="12"/>
        </w:numPr>
        <w:ind w:right="0" w:firstLine="0"/>
      </w:pPr>
      <w:r>
        <w:t xml:space="preserve">Социально значимые результаты противодействия коррупции в Российской Федерации. </w:t>
      </w:r>
    </w:p>
    <w:p w:rsidR="00685100" w:rsidRDefault="006411B3">
      <w:pPr>
        <w:spacing w:after="0" w:line="259" w:lineRule="auto"/>
        <w:ind w:left="708" w:right="0" w:firstLine="0"/>
        <w:jc w:val="left"/>
      </w:pPr>
      <w:r>
        <w:t xml:space="preserve"> </w:t>
      </w:r>
    </w:p>
    <w:p w:rsidR="00685100" w:rsidRDefault="006411B3">
      <w:pPr>
        <w:spacing w:after="13"/>
        <w:ind w:left="715" w:right="0" w:hanging="10"/>
      </w:pPr>
      <w:r>
        <w:rPr>
          <w:b/>
        </w:rPr>
        <w:t xml:space="preserve">Методические указания.  </w:t>
      </w:r>
    </w:p>
    <w:p w:rsidR="00685100" w:rsidRDefault="006411B3">
      <w:pPr>
        <w:spacing w:after="1" w:line="238" w:lineRule="auto"/>
        <w:ind w:left="-15" w:right="6" w:firstLine="698"/>
        <w:jc w:val="left"/>
      </w:pPr>
      <w:r>
        <w:t xml:space="preserve">Изучение данной темы осуществляется на основе Федерального закона Российской Федерации от 25 декабря 2008 г.  273 № - ФЗ «О противодействии коррупции». </w:t>
      </w:r>
    </w:p>
    <w:p w:rsidR="00685100" w:rsidRDefault="006411B3">
      <w:pPr>
        <w:ind w:left="-15" w:right="0"/>
      </w:pPr>
      <w:r>
        <w:t xml:space="preserve">Статья 7. Основные направления деятельности государственных органов по повышению эффективности противодействия коррупции </w:t>
      </w:r>
    </w:p>
    <w:p w:rsidR="00685100" w:rsidRDefault="006411B3">
      <w:pPr>
        <w:spacing w:after="0" w:line="259" w:lineRule="auto"/>
        <w:ind w:left="708" w:right="0" w:firstLine="0"/>
        <w:jc w:val="left"/>
      </w:pPr>
      <w:r>
        <w:t xml:space="preserve"> </w:t>
      </w:r>
    </w:p>
    <w:p w:rsidR="00685100" w:rsidRDefault="006411B3">
      <w:pPr>
        <w:ind w:left="-15" w:right="0"/>
      </w:pPr>
      <w:r>
        <w:t xml:space="preserve">Основными направлениями деятельности государственных органов по повышению эффективности противодействия коррупции являются: </w:t>
      </w:r>
    </w:p>
    <w:p w:rsidR="00685100" w:rsidRDefault="006411B3">
      <w:pPr>
        <w:numPr>
          <w:ilvl w:val="0"/>
          <w:numId w:val="13"/>
        </w:numPr>
        <w:ind w:right="6" w:firstLine="698"/>
        <w:jc w:val="left"/>
      </w:pPr>
      <w:r>
        <w:t xml:space="preserve">проведение единой государственной политики в области противодействия коррупции; </w:t>
      </w:r>
    </w:p>
    <w:p w:rsidR="00685100" w:rsidRDefault="006411B3">
      <w:pPr>
        <w:numPr>
          <w:ilvl w:val="0"/>
          <w:numId w:val="13"/>
        </w:numPr>
        <w:spacing w:after="1" w:line="238" w:lineRule="auto"/>
        <w:ind w:right="6" w:firstLine="698"/>
        <w:jc w:val="left"/>
      </w:pPr>
      <w:r>
        <w:t xml:space="preserve">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w:t>
      </w:r>
    </w:p>
    <w:p w:rsidR="00685100" w:rsidRDefault="006411B3">
      <w:pPr>
        <w:numPr>
          <w:ilvl w:val="0"/>
          <w:numId w:val="13"/>
        </w:numPr>
        <w:spacing w:after="1" w:line="238" w:lineRule="auto"/>
        <w:ind w:right="6" w:firstLine="698"/>
        <w:jc w:val="left"/>
      </w:pPr>
      <w:r>
        <w:t xml:space="preserve">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 </w:t>
      </w:r>
    </w:p>
    <w:p w:rsidR="00685100" w:rsidRDefault="006411B3">
      <w:pPr>
        <w:numPr>
          <w:ilvl w:val="0"/>
          <w:numId w:val="13"/>
        </w:numPr>
        <w:ind w:right="6" w:firstLine="698"/>
        <w:jc w:val="left"/>
      </w:pPr>
      <w:r>
        <w:t xml:space="preserve">совершенствование системы и структуры государственных органов, создание механизмов общественного контроля за их деятельностью; </w:t>
      </w:r>
    </w:p>
    <w:p w:rsidR="00685100" w:rsidRDefault="006411B3">
      <w:pPr>
        <w:numPr>
          <w:ilvl w:val="0"/>
          <w:numId w:val="13"/>
        </w:numPr>
        <w:spacing w:after="1" w:line="238" w:lineRule="auto"/>
        <w:ind w:right="6" w:firstLine="698"/>
        <w:jc w:val="left"/>
      </w:pPr>
      <w:r>
        <w:t xml:space="preserve">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p>
    <w:p w:rsidR="00685100" w:rsidRDefault="006411B3">
      <w:pPr>
        <w:numPr>
          <w:ilvl w:val="0"/>
          <w:numId w:val="13"/>
        </w:numPr>
        <w:spacing w:after="1" w:line="238" w:lineRule="auto"/>
        <w:ind w:right="6" w:firstLine="698"/>
        <w:jc w:val="left"/>
      </w:pPr>
      <w:r>
        <w:t xml:space="preserve">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p>
    <w:p w:rsidR="00685100" w:rsidRDefault="006411B3">
      <w:pPr>
        <w:ind w:left="708" w:right="0" w:firstLine="0"/>
      </w:pPr>
      <w:r>
        <w:t xml:space="preserve">(п. 6 в ред. Федерального закона от 21.11.2011 N 329-ФЗ) </w:t>
      </w:r>
    </w:p>
    <w:p w:rsidR="00685100" w:rsidRDefault="006411B3">
      <w:pPr>
        <w:numPr>
          <w:ilvl w:val="0"/>
          <w:numId w:val="13"/>
        </w:numPr>
        <w:spacing w:after="1" w:line="238" w:lineRule="auto"/>
        <w:ind w:right="6" w:firstLine="698"/>
        <w:jc w:val="left"/>
      </w:pPr>
      <w:r>
        <w:t xml:space="preserve">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w:t>
      </w:r>
    </w:p>
    <w:p w:rsidR="00685100" w:rsidRDefault="006411B3">
      <w:pPr>
        <w:numPr>
          <w:ilvl w:val="0"/>
          <w:numId w:val="13"/>
        </w:numPr>
        <w:ind w:right="6" w:firstLine="698"/>
        <w:jc w:val="left"/>
      </w:pPr>
      <w:r>
        <w:t xml:space="preserve">обеспечение независимости средств массовой информации; </w:t>
      </w:r>
    </w:p>
    <w:p w:rsidR="00685100" w:rsidRDefault="006411B3">
      <w:pPr>
        <w:numPr>
          <w:ilvl w:val="0"/>
          <w:numId w:val="13"/>
        </w:numPr>
        <w:ind w:right="6" w:firstLine="698"/>
        <w:jc w:val="left"/>
      </w:pPr>
      <w:r>
        <w:lastRenderedPageBreak/>
        <w:t xml:space="preserve">неукоснительное соблюдение принципов независимости судей и невмешательства в судебную деятельность; </w:t>
      </w:r>
    </w:p>
    <w:p w:rsidR="00685100" w:rsidRDefault="006411B3">
      <w:pPr>
        <w:numPr>
          <w:ilvl w:val="0"/>
          <w:numId w:val="13"/>
        </w:numPr>
        <w:ind w:right="6" w:firstLine="698"/>
        <w:jc w:val="left"/>
      </w:pPr>
      <w:r>
        <w:t xml:space="preserve">совершенствование организации деятельности правоохранительных и контролирующих органов по противодействию коррупции; </w:t>
      </w:r>
    </w:p>
    <w:p w:rsidR="00685100" w:rsidRDefault="006411B3">
      <w:pPr>
        <w:numPr>
          <w:ilvl w:val="0"/>
          <w:numId w:val="13"/>
        </w:numPr>
        <w:ind w:right="6" w:firstLine="698"/>
        <w:jc w:val="left"/>
      </w:pPr>
      <w:r>
        <w:t xml:space="preserve">совершенствование порядка прохождения государственной и муниципальной службы; </w:t>
      </w:r>
    </w:p>
    <w:p w:rsidR="00685100" w:rsidRDefault="006411B3">
      <w:pPr>
        <w:numPr>
          <w:ilvl w:val="0"/>
          <w:numId w:val="13"/>
        </w:numPr>
        <w:spacing w:after="1" w:line="238" w:lineRule="auto"/>
        <w:ind w:right="6" w:firstLine="698"/>
        <w:jc w:val="left"/>
      </w:pPr>
      <w:r>
        <w:t xml:space="preserve">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rsidR="00685100" w:rsidRDefault="006411B3">
      <w:pPr>
        <w:ind w:left="708" w:right="0" w:firstLine="0"/>
      </w:pPr>
      <w:r>
        <w:t xml:space="preserve">(в ред. Федерального закона от 28.12.2013 N 396-ФЗ) </w:t>
      </w:r>
    </w:p>
    <w:p w:rsidR="00685100" w:rsidRDefault="006411B3">
      <w:pPr>
        <w:numPr>
          <w:ilvl w:val="0"/>
          <w:numId w:val="13"/>
        </w:numPr>
        <w:ind w:right="6" w:firstLine="698"/>
        <w:jc w:val="left"/>
      </w:pPr>
      <w:r>
        <w:t xml:space="preserve">устранение необоснованных запретов и ограничений, особенно в области экономической деятельности; </w:t>
      </w:r>
    </w:p>
    <w:p w:rsidR="00685100" w:rsidRDefault="006411B3">
      <w:pPr>
        <w:numPr>
          <w:ilvl w:val="0"/>
          <w:numId w:val="13"/>
        </w:numPr>
        <w:spacing w:after="1" w:line="238" w:lineRule="auto"/>
        <w:ind w:right="6" w:firstLine="698"/>
        <w:jc w:val="left"/>
      </w:pPr>
      <w:r>
        <w:t xml:space="preserve">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w:t>
      </w:r>
    </w:p>
    <w:p w:rsidR="00685100" w:rsidRDefault="006411B3">
      <w:pPr>
        <w:numPr>
          <w:ilvl w:val="0"/>
          <w:numId w:val="13"/>
        </w:numPr>
        <w:ind w:right="6" w:firstLine="698"/>
        <w:jc w:val="left"/>
      </w:pPr>
      <w:r>
        <w:t xml:space="preserve">повышение уровня оплаты труда и социальной защищенности государственных и муниципальных служащих; </w:t>
      </w:r>
    </w:p>
    <w:p w:rsidR="00685100" w:rsidRDefault="006411B3">
      <w:pPr>
        <w:numPr>
          <w:ilvl w:val="0"/>
          <w:numId w:val="13"/>
        </w:numPr>
        <w:spacing w:after="1" w:line="238" w:lineRule="auto"/>
        <w:ind w:right="6" w:firstLine="698"/>
        <w:jc w:val="left"/>
      </w:pPr>
      <w:r>
        <w:t xml:space="preserve">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 </w:t>
      </w:r>
    </w:p>
    <w:p w:rsidR="00685100" w:rsidRDefault="006411B3">
      <w:pPr>
        <w:numPr>
          <w:ilvl w:val="0"/>
          <w:numId w:val="13"/>
        </w:numPr>
        <w:ind w:right="6" w:firstLine="698"/>
        <w:jc w:val="left"/>
      </w:pPr>
      <w:r>
        <w:t xml:space="preserve">усиление контроля за решением вопросов, содержащихся в обращениях граждан и юридических лиц; </w:t>
      </w:r>
    </w:p>
    <w:p w:rsidR="00685100" w:rsidRDefault="006411B3">
      <w:pPr>
        <w:numPr>
          <w:ilvl w:val="0"/>
          <w:numId w:val="13"/>
        </w:numPr>
        <w:spacing w:after="1" w:line="238" w:lineRule="auto"/>
        <w:ind w:right="6" w:firstLine="698"/>
        <w:jc w:val="left"/>
      </w:pPr>
      <w:r>
        <w:t xml:space="preserve">передача части функций государственных органов саморегулируемым организациям, а также иным негосударственным организациям; </w:t>
      </w:r>
    </w:p>
    <w:p w:rsidR="00685100" w:rsidRDefault="006411B3">
      <w:pPr>
        <w:numPr>
          <w:ilvl w:val="0"/>
          <w:numId w:val="13"/>
        </w:numPr>
        <w:spacing w:after="1" w:line="238" w:lineRule="auto"/>
        <w:ind w:right="6" w:firstLine="698"/>
        <w:jc w:val="left"/>
      </w:pPr>
      <w:r>
        <w:t xml:space="preserve">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w:t>
      </w:r>
    </w:p>
    <w:p w:rsidR="00685100" w:rsidRDefault="006411B3">
      <w:pPr>
        <w:numPr>
          <w:ilvl w:val="0"/>
          <w:numId w:val="13"/>
        </w:numPr>
        <w:spacing w:after="1" w:line="238" w:lineRule="auto"/>
        <w:ind w:right="6" w:firstLine="698"/>
        <w:jc w:val="left"/>
      </w:pPr>
      <w:r>
        <w:t xml:space="preserve">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 </w:t>
      </w:r>
    </w:p>
    <w:p w:rsidR="00685100" w:rsidRDefault="006411B3">
      <w:pPr>
        <w:numPr>
          <w:ilvl w:val="0"/>
          <w:numId w:val="13"/>
        </w:numPr>
        <w:spacing w:after="1" w:line="238" w:lineRule="auto"/>
        <w:ind w:right="6" w:firstLine="698"/>
        <w:jc w:val="left"/>
      </w:pPr>
      <w:r>
        <w:t xml:space="preserve">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w:t>
      </w:r>
    </w:p>
    <w:p w:rsidR="00685100" w:rsidRDefault="006411B3">
      <w:pPr>
        <w:spacing w:after="0" w:line="259" w:lineRule="auto"/>
        <w:ind w:left="708" w:right="0" w:firstLine="0"/>
        <w:jc w:val="left"/>
      </w:pPr>
      <w:r>
        <w:t xml:space="preserve"> </w:t>
      </w:r>
    </w:p>
    <w:p w:rsidR="00685100" w:rsidRDefault="006411B3">
      <w:pPr>
        <w:spacing w:after="13"/>
        <w:ind w:left="715" w:right="1360" w:hanging="10"/>
      </w:pPr>
      <w:r>
        <w:rPr>
          <w:b/>
        </w:rPr>
        <w:lastRenderedPageBreak/>
        <w:t xml:space="preserve">3. Рекомендуемые информационные источники </w:t>
      </w:r>
      <w:r>
        <w:t xml:space="preserve">Основная литература: </w:t>
      </w:r>
    </w:p>
    <w:p w:rsidR="00685100" w:rsidRDefault="006411B3">
      <w:pPr>
        <w:ind w:left="-15" w:right="0"/>
      </w:pPr>
      <w:r>
        <w:t xml:space="preserve">1.Федеральный закон Российской Федерации от 25 декабря 2008 г.  273 № - ФЗ «О противодействии коррупции». //Информационно-правовой портал ГАРАНТ. Base.garant.ru </w:t>
      </w:r>
    </w:p>
    <w:p w:rsidR="00685100" w:rsidRDefault="006411B3">
      <w:pPr>
        <w:numPr>
          <w:ilvl w:val="0"/>
          <w:numId w:val="14"/>
        </w:numPr>
        <w:ind w:right="0"/>
      </w:pPr>
      <w:r>
        <w:t xml:space="preserve">Федеральный закон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№48. Ст. 6730.   </w:t>
      </w:r>
    </w:p>
    <w:p w:rsidR="00685100" w:rsidRDefault="006411B3">
      <w:pPr>
        <w:numPr>
          <w:ilvl w:val="0"/>
          <w:numId w:val="14"/>
        </w:numPr>
        <w:ind w:right="0"/>
      </w:pPr>
      <w:r>
        <w:t xml:space="preserve">Конвенция Организации Объединенных Наций против коррупции. Принята Генеральной Ассамблеей ООН 31 октября 2003 г. Режим доступа: </w:t>
      </w:r>
    </w:p>
    <w:p w:rsidR="00685100" w:rsidRDefault="006411B3">
      <w:pPr>
        <w:spacing w:after="1"/>
        <w:ind w:left="-5" w:right="0" w:hanging="10"/>
        <w:jc w:val="left"/>
      </w:pPr>
      <w:r>
        <w:t xml:space="preserve">http://www.conventions.ru/ </w:t>
      </w:r>
    </w:p>
    <w:p w:rsidR="00685100" w:rsidRDefault="006411B3">
      <w:pPr>
        <w:ind w:left="708" w:right="0" w:firstLine="0"/>
      </w:pPr>
      <w:r>
        <w:t xml:space="preserve">Дополнительная литература: </w:t>
      </w:r>
    </w:p>
    <w:p w:rsidR="00685100" w:rsidRDefault="006411B3">
      <w:pPr>
        <w:numPr>
          <w:ilvl w:val="0"/>
          <w:numId w:val="15"/>
        </w:numPr>
        <w:ind w:right="0"/>
      </w:pPr>
      <w:r>
        <w:t xml:space="preserve">Конвенция об уголовной ответственности за коррупцию. (СЕД № 173.) Совет Европы, Страсбург, 27 января 1999 г. Режим доступа: http://www.echr-base.ru/korrup.jsp. </w:t>
      </w:r>
    </w:p>
    <w:p w:rsidR="00685100" w:rsidRDefault="006411B3">
      <w:pPr>
        <w:numPr>
          <w:ilvl w:val="0"/>
          <w:numId w:val="15"/>
        </w:numPr>
        <w:ind w:right="0"/>
      </w:pPr>
      <w:r>
        <w:t xml:space="preserve">Конвенция об гражданско-правовой ответственности за коррупцию. (СЕД № 174.) Совет Европы, Страсбург, 4 ноября 1999 г. Режим доступа: http://www.echr-base.ru/CED174.  </w:t>
      </w:r>
    </w:p>
    <w:p w:rsidR="00685100" w:rsidRDefault="006411B3">
      <w:pPr>
        <w:numPr>
          <w:ilvl w:val="0"/>
          <w:numId w:val="15"/>
        </w:numPr>
        <w:ind w:right="0"/>
      </w:pPr>
      <w:r>
        <w:t xml:space="preserve">Антикоррупционный мониторинг в Российской Федерации: цели, задачи и содержание //Российская юстиция. –2010. – № 7. – С. 2 – 4 </w:t>
      </w:r>
    </w:p>
    <w:p w:rsidR="00685100" w:rsidRDefault="006411B3">
      <w:pPr>
        <w:numPr>
          <w:ilvl w:val="0"/>
          <w:numId w:val="15"/>
        </w:numPr>
        <w:ind w:right="0"/>
      </w:pPr>
      <w:r>
        <w:t xml:space="preserve">Астанин В. В. Антикоррупционные стандарты и повышение эффективности государственной службы //Административное и </w:t>
      </w:r>
    </w:p>
    <w:p w:rsidR="00685100" w:rsidRDefault="006411B3">
      <w:pPr>
        <w:ind w:left="-15" w:right="0" w:firstLine="0"/>
      </w:pPr>
      <w:r>
        <w:t xml:space="preserve">муниципальное право. –2010. – № 6. – С. 6 – 8 </w:t>
      </w:r>
    </w:p>
    <w:p w:rsidR="00685100" w:rsidRDefault="006411B3">
      <w:pPr>
        <w:numPr>
          <w:ilvl w:val="0"/>
          <w:numId w:val="15"/>
        </w:numPr>
        <w:ind w:right="0"/>
      </w:pPr>
      <w:r>
        <w:t xml:space="preserve">Волков А. Н., Дамаскин О. В.Актуальные вопросы законодательного обеспечения противодействия коррупции //Современное право. –2010. – № 12. – С. 13 – 17 </w:t>
      </w:r>
    </w:p>
    <w:p w:rsidR="00685100" w:rsidRDefault="006411B3">
      <w:pPr>
        <w:numPr>
          <w:ilvl w:val="0"/>
          <w:numId w:val="15"/>
        </w:numPr>
        <w:ind w:right="0"/>
      </w:pPr>
      <w:r>
        <w:t>Голубева Т.Г. Проблема эффективности противодействия коррупции в России. (Методология и практика). //Вестник Северо-</w:t>
      </w:r>
    </w:p>
    <w:p w:rsidR="00685100" w:rsidRDefault="006411B3">
      <w:pPr>
        <w:ind w:left="-15" w:right="0" w:firstLine="0"/>
      </w:pPr>
      <w:r>
        <w:t xml:space="preserve">Кавказского гуманитарно-технического института. 2015. №3 (22). –С.114-117 7. Многоликая коррупция / Под. ред. Э. Кампоса, С. Прадхана. - М.: Альпина Паблишер, 2012. 250с. 7. - Книга находится в базовой версии ЭБС </w:t>
      </w:r>
    </w:p>
    <w:p w:rsidR="00685100" w:rsidRDefault="006411B3">
      <w:pPr>
        <w:numPr>
          <w:ilvl w:val="0"/>
          <w:numId w:val="16"/>
        </w:numPr>
        <w:ind w:right="0"/>
      </w:pPr>
      <w:r>
        <w:t xml:space="preserve">Шебзухова Т.А., Голубева Т.Г. Оценка степени восприятия коррупции в обществе как механизм минимизации коррупционных рисков и угроз. //Антикоррупционная политика. Ежегодник. 2016. -№1., -С.18-21 </w:t>
      </w:r>
    </w:p>
    <w:p w:rsidR="00685100" w:rsidRDefault="006411B3">
      <w:pPr>
        <w:numPr>
          <w:ilvl w:val="0"/>
          <w:numId w:val="16"/>
        </w:numPr>
        <w:ind w:right="0"/>
      </w:pPr>
      <w:r>
        <w:t xml:space="preserve">Рыбак С.В., Гончаренко И.А. Антикоррупционная политика Российской Федерации в системе государственной службы. //Современные тенденции развития науки и технологий. – 2017. –№ 3-8. –С. 114 – 118.  </w:t>
      </w:r>
    </w:p>
    <w:p w:rsidR="00685100" w:rsidRDefault="006411B3">
      <w:pPr>
        <w:numPr>
          <w:ilvl w:val="0"/>
          <w:numId w:val="16"/>
        </w:numPr>
        <w:ind w:right="0"/>
      </w:pPr>
      <w:r>
        <w:t xml:space="preserve">Голубева Т.Г., Шебзухова Т.А. Мониторинг коррупционных рисков и угроз как инструмент реализации государственной антикоррупционной политики. //Современная наука и инновации. 2018. -№1 (21). –С.201-207. </w:t>
      </w:r>
    </w:p>
    <w:p w:rsidR="00685100" w:rsidRDefault="006411B3">
      <w:pPr>
        <w:spacing w:after="0" w:line="259" w:lineRule="auto"/>
        <w:ind w:left="708" w:right="0" w:firstLine="0"/>
        <w:jc w:val="left"/>
      </w:pPr>
      <w:r>
        <w:lastRenderedPageBreak/>
        <w:t xml:space="preserve"> </w:t>
      </w:r>
    </w:p>
    <w:p w:rsidR="00685100" w:rsidRDefault="006411B3">
      <w:pPr>
        <w:ind w:left="708" w:right="0" w:firstLine="0"/>
      </w:pPr>
      <w:r>
        <w:t xml:space="preserve">Методическая литература: </w:t>
      </w:r>
    </w:p>
    <w:p w:rsidR="00685100" w:rsidRDefault="006411B3">
      <w:pPr>
        <w:ind w:left="-15" w:right="0"/>
      </w:pPr>
      <w:r>
        <w:t xml:space="preserve">1.Методические указания по выполнению практических  работ по дисциплине «Государственная политика в сфере противодействия коррупции» для студентов направления 38.03.04 Государственное и муниципальное управление, 2018-[Электронная версия]. </w:t>
      </w:r>
    </w:p>
    <w:p w:rsidR="00685100" w:rsidRDefault="006411B3">
      <w:pPr>
        <w:ind w:left="-15" w:right="0"/>
      </w:pPr>
      <w:r>
        <w:t xml:space="preserve">2.Методические рекомендации по организации самостоятельной работы по дисциплине «Государственная политика в сфере противодействия коррупции» для студентов направления 38.03.04Государственное и муниципальное управление, 2018-[Электронная версия]. </w:t>
      </w:r>
    </w:p>
    <w:p w:rsidR="00685100" w:rsidRDefault="006411B3">
      <w:pPr>
        <w:ind w:left="-15" w:right="0"/>
      </w:pPr>
      <w:r>
        <w:t xml:space="preserve">3. Методические указания по выполнению контрольной работы по дисциплине «Государственная политика в сфере противодействия коррупции» для студентов направления подготовки 38.03.04 </w:t>
      </w:r>
    </w:p>
    <w:p w:rsidR="00685100" w:rsidRDefault="006411B3">
      <w:pPr>
        <w:ind w:left="-15" w:right="0" w:firstLine="0"/>
      </w:pPr>
      <w:r>
        <w:t xml:space="preserve">Государственное и муниципальное управление, 2018 – [Электронная версия]. </w:t>
      </w:r>
    </w:p>
    <w:p w:rsidR="00685100" w:rsidRDefault="006411B3">
      <w:pPr>
        <w:spacing w:after="13"/>
        <w:ind w:left="715" w:right="0" w:hanging="10"/>
      </w:pPr>
      <w:r>
        <w:rPr>
          <w:b/>
        </w:rPr>
        <w:t xml:space="preserve">Интернет-ресурсы: </w:t>
      </w:r>
    </w:p>
    <w:p w:rsidR="00685100" w:rsidRDefault="006411B3">
      <w:pPr>
        <w:ind w:left="708" w:right="0" w:firstLine="0"/>
      </w:pPr>
      <w:r>
        <w:t>http://biblioclub.ru (Сайт ЭБС «Университетская библиотека онлайн») http://fcior.edu.ru/ (Сайт федерального центра информационно-</w:t>
      </w:r>
    </w:p>
    <w:p w:rsidR="00685100" w:rsidRDefault="006411B3">
      <w:pPr>
        <w:ind w:left="693" w:right="0" w:hanging="708"/>
      </w:pPr>
      <w:r>
        <w:t xml:space="preserve">образовательных ресурсов). http://grebennikon.ru/ (сайт электронной библиотеки Издательского </w:t>
      </w:r>
    </w:p>
    <w:p w:rsidR="00685100" w:rsidRDefault="006411B3">
      <w:pPr>
        <w:ind w:left="-15" w:right="0" w:firstLine="0"/>
      </w:pPr>
      <w:r>
        <w:t xml:space="preserve">дома «Гребенников»). </w:t>
      </w:r>
    </w:p>
    <w:p w:rsidR="00685100" w:rsidRDefault="006411B3">
      <w:pPr>
        <w:spacing w:after="1"/>
        <w:ind w:left="718" w:right="0" w:hanging="10"/>
        <w:jc w:val="left"/>
      </w:pPr>
      <w:r>
        <w:t xml:space="preserve">http://www.rosmintrud.ru/ministry/anticorruption/Methods president.kremlin.ru - Президент РФ </w:t>
      </w:r>
    </w:p>
    <w:p w:rsidR="00685100" w:rsidRDefault="006411B3">
      <w:pPr>
        <w:ind w:left="-15" w:right="0"/>
      </w:pPr>
      <w:r>
        <w:t xml:space="preserve">http://www.consultant.ru/ (Официальный сайт компании «Консультант- Плюс»). </w:t>
      </w:r>
    </w:p>
    <w:p w:rsidR="00685100" w:rsidRDefault="006411B3">
      <w:pPr>
        <w:spacing w:after="0" w:line="259" w:lineRule="auto"/>
        <w:ind w:left="708" w:right="0" w:firstLine="0"/>
        <w:jc w:val="left"/>
      </w:pPr>
      <w:r>
        <w:t xml:space="preserve"> </w:t>
      </w:r>
    </w:p>
    <w:p w:rsidR="00685100" w:rsidRDefault="006411B3">
      <w:pPr>
        <w:ind w:left="708" w:right="0" w:firstLine="0"/>
      </w:pPr>
      <w:r>
        <w:rPr>
          <w:b/>
        </w:rPr>
        <w:t xml:space="preserve">Практическое занятие 4: </w:t>
      </w:r>
      <w:r>
        <w:t xml:space="preserve">Содержание деятельности органов государственной власти и местного самоуправления по противодействию коррупции </w:t>
      </w:r>
    </w:p>
    <w:p w:rsidR="00685100" w:rsidRDefault="006411B3">
      <w:pPr>
        <w:ind w:left="-15" w:right="0"/>
      </w:pPr>
      <w:r>
        <w:rPr>
          <w:b/>
        </w:rPr>
        <w:t>Цель:</w:t>
      </w:r>
      <w:r>
        <w:t xml:space="preserve"> изучить содержание деятельности органов государственной власти и местного самоуправления по противодействию коррупции </w:t>
      </w:r>
      <w:r>
        <w:rPr>
          <w:b/>
        </w:rPr>
        <w:t xml:space="preserve">Вопросы для подготовки: </w:t>
      </w:r>
    </w:p>
    <w:p w:rsidR="00685100" w:rsidRDefault="006411B3">
      <w:pPr>
        <w:numPr>
          <w:ilvl w:val="0"/>
          <w:numId w:val="17"/>
        </w:numPr>
        <w:spacing w:after="39"/>
        <w:ind w:right="0" w:firstLine="286"/>
      </w:pPr>
      <w:r>
        <w:t>Стандартизация и регламентация предоставления государственных и муниципальных услуг населению в системе мер по противодействию коррупции</w:t>
      </w:r>
      <w:r>
        <w:rPr>
          <w:b/>
        </w:rPr>
        <w:t xml:space="preserve"> </w:t>
      </w:r>
    </w:p>
    <w:p w:rsidR="00685100" w:rsidRDefault="006411B3">
      <w:pPr>
        <w:numPr>
          <w:ilvl w:val="0"/>
          <w:numId w:val="17"/>
        </w:numPr>
        <w:spacing w:after="30"/>
        <w:ind w:right="0" w:firstLine="286"/>
      </w:pPr>
      <w:r>
        <w:t>Оптимизация должностных  обязанностей государственных и муниципальных служащих в системе мер по противодействию коррупции</w:t>
      </w:r>
      <w:r>
        <w:rPr>
          <w:b/>
        </w:rPr>
        <w:t xml:space="preserve"> Методические рекомендации: </w:t>
      </w:r>
    </w:p>
    <w:p w:rsidR="00685100" w:rsidRDefault="006411B3">
      <w:pPr>
        <w:ind w:left="-15" w:right="0"/>
      </w:pPr>
      <w:r>
        <w:t xml:space="preserve">Изучение данной темы осуществляется на основе Федерального закона Российской Федерации от 25 декабря 2008 г.  273 № - ФЗ «О противодействии коррупции». </w:t>
      </w:r>
    </w:p>
    <w:p w:rsidR="00685100" w:rsidRDefault="006411B3">
      <w:pPr>
        <w:spacing w:after="0" w:line="259" w:lineRule="auto"/>
        <w:ind w:left="10" w:right="188" w:hanging="10"/>
        <w:jc w:val="center"/>
      </w:pPr>
      <w:r>
        <w:t xml:space="preserve">Статья 5. Организационные основы противодействия коррупции </w:t>
      </w:r>
    </w:p>
    <w:p w:rsidR="00685100" w:rsidRDefault="006411B3">
      <w:pPr>
        <w:spacing w:after="0" w:line="259" w:lineRule="auto"/>
        <w:ind w:left="708" w:right="0" w:firstLine="0"/>
        <w:jc w:val="left"/>
      </w:pPr>
      <w:r>
        <w:t xml:space="preserve"> </w:t>
      </w:r>
    </w:p>
    <w:p w:rsidR="00685100" w:rsidRDefault="006411B3">
      <w:pPr>
        <w:ind w:left="708" w:right="0" w:firstLine="0"/>
      </w:pPr>
      <w:r>
        <w:t xml:space="preserve">1. Президент Российской Федерации: </w:t>
      </w:r>
    </w:p>
    <w:p w:rsidR="00685100" w:rsidRDefault="006411B3">
      <w:pPr>
        <w:numPr>
          <w:ilvl w:val="2"/>
          <w:numId w:val="23"/>
        </w:numPr>
        <w:ind w:right="0"/>
      </w:pPr>
      <w:r>
        <w:lastRenderedPageBreak/>
        <w:t xml:space="preserve">определяет основные направления государственной политики в области противодействия коррупции; </w:t>
      </w:r>
    </w:p>
    <w:p w:rsidR="00685100" w:rsidRDefault="006411B3">
      <w:pPr>
        <w:numPr>
          <w:ilvl w:val="2"/>
          <w:numId w:val="23"/>
        </w:numPr>
        <w:ind w:right="0"/>
      </w:pPr>
      <w:r>
        <w:t xml:space="preserve">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p>
    <w:p w:rsidR="00685100" w:rsidRDefault="006411B3">
      <w:pPr>
        <w:numPr>
          <w:ilvl w:val="2"/>
          <w:numId w:val="18"/>
        </w:numPr>
        <w:ind w:right="0"/>
      </w:pPr>
      <w:r>
        <w:t xml:space="preserve">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 </w:t>
      </w:r>
    </w:p>
    <w:p w:rsidR="00685100" w:rsidRDefault="006411B3">
      <w:pPr>
        <w:numPr>
          <w:ilvl w:val="2"/>
          <w:numId w:val="18"/>
        </w:numPr>
        <w:ind w:right="0"/>
      </w:pPr>
      <w:r>
        <w:t xml:space="preserve">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 </w:t>
      </w:r>
    </w:p>
    <w:p w:rsidR="00685100" w:rsidRDefault="006411B3">
      <w:pPr>
        <w:numPr>
          <w:ilvl w:val="2"/>
          <w:numId w:val="18"/>
        </w:numPr>
        <w:ind w:right="0"/>
      </w:pPr>
      <w:r>
        <w:t xml:space="preserve">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w:t>
      </w:r>
    </w:p>
    <w:p w:rsidR="00685100" w:rsidRDefault="006411B3">
      <w:pPr>
        <w:ind w:left="-15" w:right="0"/>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p>
    <w:p w:rsidR="00685100" w:rsidRDefault="006411B3">
      <w:pPr>
        <w:spacing w:after="0" w:line="259" w:lineRule="auto"/>
        <w:ind w:left="10" w:right="42" w:hanging="10"/>
        <w:jc w:val="center"/>
      </w:pPr>
      <w:r>
        <w:t xml:space="preserve">(часть 4.1 введена Федеральным законом от 21.11.2011 N 329-ФЗ) </w:t>
      </w:r>
    </w:p>
    <w:p w:rsidR="00685100" w:rsidRDefault="006411B3">
      <w:pPr>
        <w:numPr>
          <w:ilvl w:val="2"/>
          <w:numId w:val="21"/>
        </w:numPr>
        <w:ind w:right="0"/>
      </w:pPr>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w:t>
      </w:r>
      <w:r>
        <w:lastRenderedPageBreak/>
        <w:t xml:space="preserve">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 </w:t>
      </w:r>
    </w:p>
    <w:p w:rsidR="00685100" w:rsidRDefault="006411B3">
      <w:pPr>
        <w:numPr>
          <w:ilvl w:val="2"/>
          <w:numId w:val="21"/>
        </w:numPr>
        <w:ind w:right="0"/>
      </w:pPr>
      <w:r>
        <w:t xml:space="preserve">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p>
    <w:p w:rsidR="00685100" w:rsidRDefault="006411B3">
      <w:pPr>
        <w:numPr>
          <w:ilvl w:val="2"/>
          <w:numId w:val="21"/>
        </w:numPr>
        <w:ind w:right="0"/>
      </w:pPr>
      <w:r>
        <w:t xml:space="preserve">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 </w:t>
      </w:r>
    </w:p>
    <w:p w:rsidR="00685100" w:rsidRDefault="006411B3">
      <w:pPr>
        <w:numPr>
          <w:ilvl w:val="0"/>
          <w:numId w:val="17"/>
        </w:numPr>
        <w:ind w:right="0" w:firstLine="286"/>
      </w:pPr>
      <w:r>
        <w:t xml:space="preserve">Рекомендуемые информационные источники Основная литература: </w:t>
      </w:r>
    </w:p>
    <w:p w:rsidR="00685100" w:rsidRDefault="006411B3">
      <w:pPr>
        <w:ind w:left="-15" w:right="0"/>
      </w:pPr>
      <w:r>
        <w:t xml:space="preserve">1.Федеральный закон Российской Федерации от 25 декабря 2008 г.  273 № - ФЗ «О противодействии коррупции». //Информационно-правовой портал ГАРАНТ. Base.garant.ru </w:t>
      </w:r>
    </w:p>
    <w:p w:rsidR="00685100" w:rsidRDefault="006411B3">
      <w:pPr>
        <w:numPr>
          <w:ilvl w:val="2"/>
          <w:numId w:val="20"/>
        </w:numPr>
        <w:ind w:right="-1"/>
      </w:pPr>
      <w:r>
        <w:t xml:space="preserve">Федеральный закон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№48. Ст. 6730.   </w:t>
      </w:r>
    </w:p>
    <w:p w:rsidR="00685100" w:rsidRDefault="006411B3">
      <w:pPr>
        <w:numPr>
          <w:ilvl w:val="2"/>
          <w:numId w:val="20"/>
        </w:numPr>
        <w:spacing w:after="16"/>
        <w:ind w:right="-1"/>
      </w:pPr>
      <w:r>
        <w:t xml:space="preserve">Конвенция Организации Объединенных Наций против коррупции. </w:t>
      </w:r>
    </w:p>
    <w:p w:rsidR="00685100" w:rsidRDefault="006411B3">
      <w:pPr>
        <w:ind w:left="-15" w:right="0" w:firstLine="0"/>
      </w:pPr>
      <w:r>
        <w:t xml:space="preserve">Принята Генеральной Ассамблеей ООН 31 октября 2003 г. Режим доступа: </w:t>
      </w:r>
    </w:p>
    <w:p w:rsidR="00685100" w:rsidRDefault="006411B3">
      <w:pPr>
        <w:spacing w:after="1"/>
        <w:ind w:left="-5" w:right="0" w:hanging="10"/>
        <w:jc w:val="left"/>
      </w:pPr>
      <w:r>
        <w:t xml:space="preserve">http://www.conventions.ru/ </w:t>
      </w:r>
    </w:p>
    <w:p w:rsidR="00685100" w:rsidRDefault="006411B3">
      <w:pPr>
        <w:ind w:left="708" w:right="0" w:firstLine="0"/>
      </w:pPr>
      <w:r>
        <w:t xml:space="preserve">Дополнительная литература: </w:t>
      </w:r>
    </w:p>
    <w:p w:rsidR="00685100" w:rsidRDefault="006411B3">
      <w:pPr>
        <w:numPr>
          <w:ilvl w:val="2"/>
          <w:numId w:val="22"/>
        </w:numPr>
        <w:ind w:right="0"/>
      </w:pPr>
      <w:r>
        <w:lastRenderedPageBreak/>
        <w:t xml:space="preserve">Конвенция об уголовной ответственности за коррупцию. (СЕД № 173.) Совет Европы, Страсбург, 27 января 1999 г. Режим доступа: http://www.echr-base.ru/korrup.jsp. </w:t>
      </w:r>
    </w:p>
    <w:p w:rsidR="00685100" w:rsidRDefault="006411B3">
      <w:pPr>
        <w:numPr>
          <w:ilvl w:val="2"/>
          <w:numId w:val="22"/>
        </w:numPr>
        <w:ind w:right="0"/>
      </w:pPr>
      <w:r>
        <w:t xml:space="preserve">Конвенция об гражданско-правовой ответственности за коррупцию. (СЕД № 174.) Совет Европы, Страсбург, 4 ноября 1999 г. Режим доступа: http://www.echr-base.ru/CED174.  </w:t>
      </w:r>
    </w:p>
    <w:p w:rsidR="00685100" w:rsidRDefault="006411B3">
      <w:pPr>
        <w:numPr>
          <w:ilvl w:val="2"/>
          <w:numId w:val="22"/>
        </w:numPr>
        <w:ind w:right="0"/>
      </w:pPr>
      <w:r>
        <w:t xml:space="preserve">Антикоррупционный мониторинг в Российской Федерации: цели, задачи и содержание //Российская юстиция. –2010. – № 7. – С. 2 – 4 </w:t>
      </w:r>
    </w:p>
    <w:p w:rsidR="00685100" w:rsidRDefault="006411B3">
      <w:pPr>
        <w:numPr>
          <w:ilvl w:val="2"/>
          <w:numId w:val="22"/>
        </w:numPr>
        <w:ind w:right="0"/>
      </w:pPr>
      <w:r>
        <w:t xml:space="preserve">Астанин В. В. Антикоррупционные стандарты и повышение эффективности государственной службы //Административное и </w:t>
      </w:r>
    </w:p>
    <w:p w:rsidR="00685100" w:rsidRDefault="006411B3">
      <w:pPr>
        <w:ind w:left="-15" w:right="0" w:firstLine="0"/>
      </w:pPr>
      <w:r>
        <w:t xml:space="preserve">муниципальное право. –2010. – № 6. – С. 6 – 8 </w:t>
      </w:r>
    </w:p>
    <w:p w:rsidR="00685100" w:rsidRDefault="006411B3">
      <w:pPr>
        <w:numPr>
          <w:ilvl w:val="2"/>
          <w:numId w:val="22"/>
        </w:numPr>
        <w:ind w:right="0"/>
      </w:pPr>
      <w:r>
        <w:t xml:space="preserve">Волков А. Н., Дамаскин О. В.Актуальные вопросы законодательного обеспечения противодействия коррупции //Современное право. –2010. – № 12. – С. 13 – 17 </w:t>
      </w:r>
    </w:p>
    <w:p w:rsidR="00685100" w:rsidRDefault="006411B3">
      <w:pPr>
        <w:numPr>
          <w:ilvl w:val="2"/>
          <w:numId w:val="22"/>
        </w:numPr>
        <w:ind w:right="0"/>
      </w:pPr>
      <w:r>
        <w:t>Голубева Т.Г. Проблема эффективности противодействия коррупции в России. (Методология и практика). //Вестник Северо-</w:t>
      </w:r>
    </w:p>
    <w:p w:rsidR="00685100" w:rsidRDefault="006411B3">
      <w:pPr>
        <w:ind w:left="-15" w:right="0" w:firstLine="0"/>
      </w:pPr>
      <w:r>
        <w:t xml:space="preserve">Кавказского гуманитарно-технического института. 2015. №3 (22). –С.114-117 7. Многоликая коррупция / Под. ред. Э. Кампоса, С. Прадхана. - М.: Альпина Паблишер, 2012. 250с. 7. - Книга находится в базовой версии ЭБС </w:t>
      </w:r>
    </w:p>
    <w:p w:rsidR="00685100" w:rsidRDefault="006411B3">
      <w:pPr>
        <w:numPr>
          <w:ilvl w:val="2"/>
          <w:numId w:val="19"/>
        </w:numPr>
        <w:ind w:right="0"/>
      </w:pPr>
      <w:r>
        <w:t xml:space="preserve">Шебзухова Т.А., Голубева Т.Г. Оценка степени восприятия коррупции в обществе как механизм минимизации коррупционных рисков и угроз. //Антикоррупционная политика. Ежегодник. 2016. -№1., -С.18-21 </w:t>
      </w:r>
    </w:p>
    <w:p w:rsidR="00685100" w:rsidRDefault="006411B3">
      <w:pPr>
        <w:numPr>
          <w:ilvl w:val="2"/>
          <w:numId w:val="19"/>
        </w:numPr>
        <w:ind w:right="0"/>
      </w:pPr>
      <w:r>
        <w:t xml:space="preserve">Рыбак С.В., Гончаренко И.А. Антикоррупционная политика Российской Федерации в системе государственной службы. //Современные тенденции развития науки и технологий. – 2017. –№ 3-8. –С. 114 – 118.  </w:t>
      </w:r>
    </w:p>
    <w:p w:rsidR="00685100" w:rsidRDefault="006411B3">
      <w:pPr>
        <w:numPr>
          <w:ilvl w:val="2"/>
          <w:numId w:val="19"/>
        </w:numPr>
        <w:ind w:right="0"/>
      </w:pPr>
      <w:r>
        <w:t xml:space="preserve">Голубева Т.Г., Шебзухова Т.А. Мониторинг коррупционных рисков и угроз как инструмент реализации государственной антикоррупционной политики. //Современная наука и инновации. 2018. -№1 (21). –С.201-207. </w:t>
      </w:r>
    </w:p>
    <w:p w:rsidR="00685100" w:rsidRDefault="006411B3">
      <w:pPr>
        <w:spacing w:after="0" w:line="259" w:lineRule="auto"/>
        <w:ind w:left="708" w:right="0" w:firstLine="0"/>
        <w:jc w:val="left"/>
      </w:pPr>
      <w:r>
        <w:t xml:space="preserve"> </w:t>
      </w:r>
    </w:p>
    <w:p w:rsidR="00685100" w:rsidRDefault="006411B3">
      <w:pPr>
        <w:ind w:left="708" w:right="0" w:firstLine="0"/>
      </w:pPr>
      <w:r>
        <w:t xml:space="preserve">Методическая литература: </w:t>
      </w:r>
    </w:p>
    <w:p w:rsidR="00685100" w:rsidRDefault="006411B3">
      <w:pPr>
        <w:ind w:left="-15" w:right="0"/>
      </w:pPr>
      <w:r>
        <w:t xml:space="preserve">1.Методические указания по выполнению практических  работ по дисциплине «Государственная политика в сфере противодействия коррупции» для студентов направления 38.03.04 Государственное и муниципальное управление, 2018-[Электронная версия]. </w:t>
      </w:r>
    </w:p>
    <w:p w:rsidR="00685100" w:rsidRDefault="006411B3">
      <w:pPr>
        <w:ind w:left="-15" w:right="0"/>
      </w:pPr>
      <w:r>
        <w:t xml:space="preserve">2.Методические рекомендации по организации самостоятельной работы по дисциплине «Государственная политика в сфере противодействия коррупции» для студентов направления 38.03.04Государственное и муниципальное управление, 2018-[Электронная версия]. </w:t>
      </w:r>
    </w:p>
    <w:p w:rsidR="00685100" w:rsidRDefault="006411B3">
      <w:pPr>
        <w:ind w:left="-15" w:right="0"/>
      </w:pPr>
      <w:r>
        <w:lastRenderedPageBreak/>
        <w:t xml:space="preserve">3. Методические указания по выполнению контрольной работы по дисциплине «Государственная политика в сфере противодействия коррупции» для студентов направления подготовки 38.03.04 </w:t>
      </w:r>
    </w:p>
    <w:p w:rsidR="00685100" w:rsidRDefault="006411B3">
      <w:pPr>
        <w:ind w:left="-15" w:right="0" w:firstLine="0"/>
      </w:pPr>
      <w:r>
        <w:t xml:space="preserve">Государственное и муниципальное управление, 2018 – [Электронная версия]. </w:t>
      </w:r>
    </w:p>
    <w:p w:rsidR="00685100" w:rsidRDefault="006411B3">
      <w:pPr>
        <w:ind w:left="708" w:right="0" w:firstLine="0"/>
      </w:pPr>
      <w:r>
        <w:t xml:space="preserve">Интернет-ресурсы: </w:t>
      </w:r>
    </w:p>
    <w:p w:rsidR="00685100" w:rsidRDefault="006411B3">
      <w:pPr>
        <w:spacing w:after="16"/>
        <w:ind w:left="10" w:right="-3" w:hanging="10"/>
        <w:jc w:val="right"/>
      </w:pPr>
      <w:r>
        <w:t xml:space="preserve">http://biblioclub.ru (Сайт ЭБС «Университетская библиотека онлайн») http://fcior.edu.ru/ </w:t>
      </w:r>
      <w:r>
        <w:tab/>
        <w:t xml:space="preserve">(Сайт </w:t>
      </w:r>
      <w:r>
        <w:tab/>
        <w:t xml:space="preserve">федерального </w:t>
      </w:r>
      <w:r>
        <w:tab/>
        <w:t xml:space="preserve">центра </w:t>
      </w:r>
      <w:r>
        <w:tab/>
        <w:t>информационно-</w:t>
      </w:r>
    </w:p>
    <w:p w:rsidR="00685100" w:rsidRDefault="006411B3">
      <w:pPr>
        <w:spacing w:after="16"/>
        <w:ind w:left="10" w:right="-3" w:hanging="10"/>
        <w:jc w:val="right"/>
      </w:pPr>
      <w:r>
        <w:t xml:space="preserve">образовательных ресурсов). http://grebennikon.ru/ (сайт электронной библиотеки Издательского </w:t>
      </w:r>
    </w:p>
    <w:p w:rsidR="00685100" w:rsidRDefault="006411B3">
      <w:pPr>
        <w:ind w:left="-15" w:right="0" w:firstLine="0"/>
      </w:pPr>
      <w:r>
        <w:t xml:space="preserve">дома «Гребенников»). </w:t>
      </w:r>
    </w:p>
    <w:p w:rsidR="00685100" w:rsidRDefault="006411B3">
      <w:pPr>
        <w:spacing w:after="1"/>
        <w:ind w:left="718" w:right="0" w:hanging="10"/>
        <w:jc w:val="left"/>
      </w:pPr>
      <w:r>
        <w:t xml:space="preserve">http://www.rosmintrud.ru/ministry/anticorruption/Methods president.kremlin.ru - Президент РФ </w:t>
      </w:r>
    </w:p>
    <w:p w:rsidR="00685100" w:rsidRDefault="006411B3">
      <w:pPr>
        <w:ind w:left="-15" w:right="0"/>
      </w:pPr>
      <w:r>
        <w:t xml:space="preserve">http://www.consultant.ru/ (Официальный сайт компании «Консультант- Плюс»). </w:t>
      </w:r>
    </w:p>
    <w:p w:rsidR="00685100" w:rsidRDefault="006411B3">
      <w:pPr>
        <w:spacing w:after="0" w:line="259" w:lineRule="auto"/>
        <w:ind w:left="708" w:right="0" w:firstLine="0"/>
        <w:jc w:val="left"/>
      </w:pPr>
      <w:r>
        <w:t xml:space="preserve"> </w:t>
      </w:r>
    </w:p>
    <w:p w:rsidR="00685100" w:rsidRDefault="006411B3">
      <w:pPr>
        <w:ind w:left="-15" w:right="0"/>
      </w:pPr>
      <w:r>
        <w:rPr>
          <w:b/>
        </w:rPr>
        <w:t>Практическое занятие 5:</w:t>
      </w:r>
      <w:r>
        <w:t xml:space="preserve"> Меры по противодействию коррупции на государственной службе.</w:t>
      </w:r>
      <w:r>
        <w:rPr>
          <w:b/>
        </w:rPr>
        <w:t xml:space="preserve"> </w:t>
      </w:r>
    </w:p>
    <w:p w:rsidR="00685100" w:rsidRDefault="006411B3">
      <w:pPr>
        <w:ind w:left="-15" w:right="0"/>
      </w:pPr>
      <w:r>
        <w:rPr>
          <w:b/>
        </w:rPr>
        <w:t xml:space="preserve">Цель: </w:t>
      </w:r>
      <w:r>
        <w:t>Изучить основные</w:t>
      </w:r>
      <w:r>
        <w:rPr>
          <w:b/>
        </w:rPr>
        <w:t xml:space="preserve"> м</w:t>
      </w:r>
      <w:r>
        <w:t xml:space="preserve">еры по противодействию коррупции на государственной службе. </w:t>
      </w:r>
    </w:p>
    <w:p w:rsidR="00685100" w:rsidRDefault="006411B3">
      <w:pPr>
        <w:spacing w:after="13"/>
        <w:ind w:left="715" w:right="0" w:hanging="10"/>
      </w:pPr>
      <w:r>
        <w:rPr>
          <w:b/>
        </w:rPr>
        <w:t xml:space="preserve">Вопросы для подготовки: </w:t>
      </w:r>
    </w:p>
    <w:p w:rsidR="00685100" w:rsidRDefault="006411B3">
      <w:pPr>
        <w:numPr>
          <w:ilvl w:val="0"/>
          <w:numId w:val="24"/>
        </w:numPr>
        <w:spacing w:after="39"/>
        <w:ind w:right="0" w:firstLine="384"/>
      </w:pPr>
      <w:r>
        <w:t xml:space="preserve">Система запретов и ограничений на государственной и муниципальной службе. </w:t>
      </w:r>
    </w:p>
    <w:p w:rsidR="00685100" w:rsidRDefault="006411B3">
      <w:pPr>
        <w:numPr>
          <w:ilvl w:val="0"/>
          <w:numId w:val="24"/>
        </w:numPr>
        <w:spacing w:after="31"/>
        <w:ind w:right="0" w:firstLine="384"/>
      </w:pPr>
      <w:r>
        <w:t xml:space="preserve">Выявление факторов  коррупциогенности на государственной и муниципальной службе </w:t>
      </w:r>
    </w:p>
    <w:p w:rsidR="00685100" w:rsidRDefault="006411B3">
      <w:pPr>
        <w:spacing w:after="13"/>
        <w:ind w:left="715" w:right="0" w:hanging="10"/>
      </w:pPr>
      <w:r>
        <w:rPr>
          <w:b/>
        </w:rPr>
        <w:t xml:space="preserve">Методические рекомендации </w:t>
      </w:r>
    </w:p>
    <w:p w:rsidR="00685100" w:rsidRDefault="006411B3">
      <w:pPr>
        <w:spacing w:line="356" w:lineRule="auto"/>
        <w:ind w:left="-15" w:right="0"/>
      </w:pPr>
      <w:r>
        <w:t xml:space="preserve">Популярность  коррупционной проблематики, ее актуальность не только сохраняется, но в последнее время заметно растет. Одной из причин формирования  данной тенденции можно назвать слабую эффективность предпринимаемых мер по противодействию коррупции, неадекватность способов реагирования на коррупционные проявления степени их негативного воздействия, масштабам распространения коррупции и устойчивости ее причин.  </w:t>
      </w:r>
    </w:p>
    <w:p w:rsidR="00685100" w:rsidRDefault="006411B3">
      <w:pPr>
        <w:spacing w:line="356" w:lineRule="auto"/>
        <w:ind w:left="-15" w:right="0"/>
      </w:pPr>
      <w:r>
        <w:t xml:space="preserve">В широком научном и общественно-политическом дискурсе по проблемам коррупции наблюдается преобладание двух основных направлений: выявление факторов, вызывающих коррупцию и определение самой коррупции как фактора, оказывающего деструктивное воздействие на общество.  При этом просматривается предметно-ведомственная </w:t>
      </w:r>
      <w:r>
        <w:lastRenderedPageBreak/>
        <w:t xml:space="preserve">разобщенность исследований и несогласованность подходов  к выбору практических мер по противодействию коррупции. </w:t>
      </w:r>
    </w:p>
    <w:p w:rsidR="00685100" w:rsidRDefault="006411B3">
      <w:pPr>
        <w:spacing w:line="357" w:lineRule="auto"/>
        <w:ind w:left="-15" w:right="0"/>
      </w:pPr>
      <w:r>
        <w:t>Решение указанной проблемы автор видит в разработке общих    методологических подходов к исследованию коррупции как социального явления и</w:t>
      </w:r>
      <w:r>
        <w:rPr>
          <w:i/>
        </w:rPr>
        <w:t xml:space="preserve"> </w:t>
      </w:r>
      <w:r>
        <w:t xml:space="preserve">оптимизации административных технологий по ее предупреждению.  </w:t>
      </w:r>
    </w:p>
    <w:p w:rsidR="00685100" w:rsidRDefault="006411B3">
      <w:pPr>
        <w:spacing w:line="357" w:lineRule="auto"/>
        <w:ind w:left="-15" w:right="0"/>
      </w:pPr>
      <w:r>
        <w:t xml:space="preserve">Пилотные исследования по выявлению степени восприятия коррупции, проведенные автором статьи в различных профессиональных сообществах, а также проведение независимой экспертизы на коррупциогенность  нормативных правовых актов органов государственной  власти и местного самоуправления позволяют сделать выводы об устойчивости некоторых тенденций в обществе, связанных с проблемой коррупции. К ним можно отнести следующее. </w:t>
      </w:r>
    </w:p>
    <w:p w:rsidR="00685100" w:rsidRDefault="006411B3">
      <w:pPr>
        <w:spacing w:line="357" w:lineRule="auto"/>
        <w:ind w:left="-15" w:right="0"/>
      </w:pPr>
      <w:r>
        <w:t xml:space="preserve">Наблюдается тенденция к росту коррупционных проявлений в различных сферах общества, что подтверждается статистическими данными открытых источников правоохранительных органов. </w:t>
      </w:r>
    </w:p>
    <w:p w:rsidR="00685100" w:rsidRDefault="006411B3">
      <w:pPr>
        <w:spacing w:line="356" w:lineRule="auto"/>
        <w:ind w:left="-15" w:right="0"/>
      </w:pPr>
      <w:r>
        <w:t xml:space="preserve">Коррупция приобретает всеобъемлющий характер, увеличивается степень вовлеченности населения в коррупционные проявления. </w:t>
      </w:r>
    </w:p>
    <w:p w:rsidR="00685100" w:rsidRDefault="006411B3">
      <w:pPr>
        <w:spacing w:line="356" w:lineRule="auto"/>
        <w:ind w:left="-15" w:right="0"/>
      </w:pPr>
      <w:r>
        <w:t xml:space="preserve">На фоне публичности мер по противодействию коррупции  проявляется стремление к оправданию коррупционных действий не только бытового характера, но и связанных с исполнением служебных обязанностей. </w:t>
      </w:r>
    </w:p>
    <w:p w:rsidR="00685100" w:rsidRDefault="006411B3">
      <w:pPr>
        <w:spacing w:line="357" w:lineRule="auto"/>
        <w:ind w:left="-15" w:right="0"/>
      </w:pPr>
      <w:r>
        <w:t xml:space="preserve">Следует отметить неопределенность идентификации коррупционных проявлений, которая ведет к адаптации общества к коррупционным угрозам и их разрушительным последствиям. </w:t>
      </w:r>
    </w:p>
    <w:p w:rsidR="00685100" w:rsidRDefault="006411B3">
      <w:pPr>
        <w:spacing w:line="356" w:lineRule="auto"/>
        <w:ind w:left="-15" w:right="0"/>
      </w:pPr>
      <w:r>
        <w:t xml:space="preserve">Растет количество людей, в том числе среди молодежи, которые не воспринимают   коррупцию как аномальное явление общества и абсолютное зло, а рассматривают  ее в качестве нормы жизни. </w:t>
      </w:r>
    </w:p>
    <w:p w:rsidR="00685100" w:rsidRDefault="006411B3">
      <w:pPr>
        <w:spacing w:line="356" w:lineRule="auto"/>
        <w:ind w:left="-15" w:right="0"/>
      </w:pPr>
      <w:r>
        <w:t xml:space="preserve">Все вышесказанное является показательным аргументом, доказывающим неэффективность мер по противодействию коррупции.   </w:t>
      </w:r>
    </w:p>
    <w:p w:rsidR="00685100" w:rsidRDefault="006411B3">
      <w:pPr>
        <w:spacing w:line="357" w:lineRule="auto"/>
        <w:ind w:left="-15" w:right="0"/>
      </w:pPr>
      <w:r>
        <w:lastRenderedPageBreak/>
        <w:t xml:space="preserve">Те из них,  которые закреплены в статье  6 Федерального закона  от 25.12.2008г. № 273-ФЗ «О противодействии коррупции» направлены в основном на деятельность органов государственной власти и местного самоуправления»[1].  Антикоррупционная экспертиза правовых актов в большинстве случаев игнорируется, а формирование в обществе нетерпимости к коррупционному поведению представляется проблематичным. </w:t>
      </w:r>
    </w:p>
    <w:p w:rsidR="00685100" w:rsidRDefault="006411B3">
      <w:pPr>
        <w:spacing w:line="356" w:lineRule="auto"/>
        <w:ind w:left="-15" w:right="0"/>
      </w:pPr>
      <w:r>
        <w:t xml:space="preserve">Как справедливо отмечает В.С. Касьянов «законы и  нормативноправовые акты, регулирующие внутригосударственные общественные и экономические отношения, государственную и муниципальную службу и поведение чиновников, поведение бизнесменов и институтов гражданского общества действуют пока формально»[2].   </w:t>
      </w:r>
    </w:p>
    <w:p w:rsidR="00685100" w:rsidRDefault="006411B3">
      <w:pPr>
        <w:spacing w:line="356" w:lineRule="auto"/>
        <w:ind w:left="-15" w:right="0"/>
      </w:pPr>
      <w:r>
        <w:t xml:space="preserve">Вместе с экономическими, социо-культурными факторами именно формализм в различных его проявлениях культивирует благоприятную среду для коррупции. </w:t>
      </w:r>
    </w:p>
    <w:p w:rsidR="00685100" w:rsidRDefault="006411B3">
      <w:pPr>
        <w:spacing w:line="356" w:lineRule="auto"/>
        <w:ind w:left="-15" w:right="0"/>
      </w:pPr>
      <w:r>
        <w:t xml:space="preserve">В настоящее время практически во всех сферах жизнедеятельности содержатся коррупционные риски. Наиболее очевидными (явными) можно назвать необязательность исполнения норм законов и неопределенность субъектов и форм ответственности при  исполнении служебных обязанностей. </w:t>
      </w:r>
    </w:p>
    <w:p w:rsidR="00685100" w:rsidRDefault="006411B3">
      <w:pPr>
        <w:spacing w:after="144"/>
        <w:ind w:left="708" w:right="0" w:firstLine="0"/>
      </w:pPr>
      <w:r>
        <w:t xml:space="preserve">Кроме этого предлагаем выделить следующие коррупционные риски. </w:t>
      </w:r>
    </w:p>
    <w:p w:rsidR="00685100" w:rsidRDefault="006411B3">
      <w:pPr>
        <w:spacing w:line="357" w:lineRule="auto"/>
        <w:ind w:left="-15" w:right="0"/>
      </w:pPr>
      <w:r>
        <w:t xml:space="preserve">Недостаточная оптимизация организации деятельности учреждений, что приводит к появлению избыточных административных процедур и функций. </w:t>
      </w:r>
    </w:p>
    <w:p w:rsidR="00685100" w:rsidRDefault="006411B3">
      <w:pPr>
        <w:spacing w:line="356" w:lineRule="auto"/>
        <w:ind w:left="-15" w:right="0"/>
      </w:pPr>
      <w:r>
        <w:t xml:space="preserve">Незавершенность и недостаточная оптимизация процесса регламентации и стандартизации предоставления государственных и муниципальных услуг, межведомственного взаимодействия и т.д. </w:t>
      </w:r>
    </w:p>
    <w:p w:rsidR="00685100" w:rsidRDefault="006411B3">
      <w:pPr>
        <w:spacing w:line="356" w:lineRule="auto"/>
        <w:ind w:left="-15" w:right="0"/>
      </w:pPr>
      <w:r>
        <w:t xml:space="preserve">Отсутствие четкости в распределении должностных обязанностей специалистов. (Помимо безответственности это может привести к появлению дублирующих, избыточных функций, исполнение которых не влияет на конечный результат  служебной деятельности).  </w:t>
      </w:r>
    </w:p>
    <w:p w:rsidR="00685100" w:rsidRDefault="006411B3">
      <w:pPr>
        <w:spacing w:line="357" w:lineRule="auto"/>
        <w:ind w:left="-15" w:right="0"/>
      </w:pPr>
      <w:r>
        <w:t xml:space="preserve">В связи с предыдущим положением следует отметить возможность использования в деятельности государственных служащих  (и не только) </w:t>
      </w:r>
      <w:r>
        <w:lastRenderedPageBreak/>
        <w:t xml:space="preserve">усмотрения. По мнению Слюсаревой Т.Г. «усмотрение субъекта, наделенного властными полномочиями независимо от сферы его  деятельности,  при всей его значимости всегда может быть сопряжено  с угрозой злоупотребления и коррупции»[3].   </w:t>
      </w:r>
    </w:p>
    <w:p w:rsidR="00685100" w:rsidRDefault="006411B3">
      <w:pPr>
        <w:spacing w:after="144"/>
        <w:ind w:left="708" w:right="0" w:firstLine="0"/>
      </w:pPr>
      <w:r>
        <w:t xml:space="preserve">Отсутствие критериев оценки деятельности специалистов. </w:t>
      </w:r>
    </w:p>
    <w:p w:rsidR="00685100" w:rsidRDefault="006411B3">
      <w:pPr>
        <w:spacing w:line="356" w:lineRule="auto"/>
        <w:ind w:left="-15" w:right="0"/>
      </w:pPr>
      <w:r>
        <w:t xml:space="preserve">Подмена результатов деятельности специалистов показателями результативности. </w:t>
      </w:r>
    </w:p>
    <w:p w:rsidR="00685100" w:rsidRDefault="006411B3">
      <w:pPr>
        <w:spacing w:line="358" w:lineRule="auto"/>
        <w:ind w:left="-15" w:right="0"/>
      </w:pPr>
      <w:r>
        <w:t xml:space="preserve">Приоритет количественных показателей в оценке деятельности специалистов. </w:t>
      </w:r>
    </w:p>
    <w:p w:rsidR="00685100" w:rsidRDefault="006411B3">
      <w:pPr>
        <w:spacing w:after="144"/>
        <w:ind w:left="708" w:right="0" w:firstLine="0"/>
      </w:pPr>
      <w:r>
        <w:t xml:space="preserve">Отложенность результатов деятельности специалистов. </w:t>
      </w:r>
    </w:p>
    <w:p w:rsidR="00685100" w:rsidRDefault="006411B3">
      <w:pPr>
        <w:spacing w:line="357" w:lineRule="auto"/>
        <w:ind w:left="-15" w:right="0"/>
      </w:pPr>
      <w:r>
        <w:t xml:space="preserve"> Замкнутость административных технологий в различных организационных структурах (к примеру, осуществление  оценки деятельности, экспертизы и т.п. должностными лицами самой организации). </w:t>
      </w:r>
    </w:p>
    <w:p w:rsidR="00685100" w:rsidRDefault="006411B3">
      <w:pPr>
        <w:spacing w:line="356" w:lineRule="auto"/>
        <w:ind w:left="-15" w:right="0"/>
      </w:pPr>
      <w:r>
        <w:t xml:space="preserve">Формализация кадровых технологий и процедур в учреждениях (например, при осуществлении  конкурса на замещение вакантной должности). </w:t>
      </w:r>
    </w:p>
    <w:p w:rsidR="00685100" w:rsidRDefault="006411B3">
      <w:pPr>
        <w:spacing w:line="356" w:lineRule="auto"/>
        <w:ind w:left="-15" w:right="0"/>
      </w:pPr>
      <w:r>
        <w:t xml:space="preserve">Приоритет наказания перед поощрением. (Часто наказание за неисполнение или ненадлежащее исполнение должностных обязанностей бывает неадекватно причиненному ущербу, а поощрение может быть мотивом для честной и добросовестной работы). </w:t>
      </w:r>
    </w:p>
    <w:p w:rsidR="00685100" w:rsidRDefault="006411B3">
      <w:pPr>
        <w:spacing w:line="356" w:lineRule="auto"/>
        <w:ind w:left="-15" w:right="0"/>
      </w:pPr>
      <w:r>
        <w:t xml:space="preserve">Часто встречающийся в последнее время способ управления «по поручениям». (Служебная деятельность специалистов в данном случае  не определяется целями и задачами и  направлена не на результат, а на  выполнение поручения руководителя). </w:t>
      </w:r>
    </w:p>
    <w:p w:rsidR="00685100" w:rsidRDefault="006411B3">
      <w:pPr>
        <w:spacing w:after="146"/>
        <w:ind w:left="708" w:right="0" w:firstLine="0"/>
      </w:pPr>
      <w:r>
        <w:t xml:space="preserve">Предпочтение платных услуг в социальной сфере. </w:t>
      </w:r>
    </w:p>
    <w:p w:rsidR="00685100" w:rsidRDefault="006411B3">
      <w:pPr>
        <w:spacing w:after="144"/>
        <w:ind w:left="708" w:right="0" w:firstLine="0"/>
      </w:pPr>
      <w:r>
        <w:t xml:space="preserve">Разобщенность общества. </w:t>
      </w:r>
    </w:p>
    <w:p w:rsidR="00685100" w:rsidRDefault="006411B3">
      <w:pPr>
        <w:spacing w:line="356" w:lineRule="auto"/>
        <w:ind w:left="-15" w:right="0"/>
      </w:pPr>
      <w:r>
        <w:t xml:space="preserve">Совершенно очевидно, что в данной статье приведен неполный перечень возможных коррупционных  рисков. Для достижения большего эффекта в противодействии коррупции важно разработать механизм воздействия на риски с целью их минимизации. </w:t>
      </w:r>
    </w:p>
    <w:p w:rsidR="00685100" w:rsidRDefault="006411B3">
      <w:pPr>
        <w:spacing w:line="356" w:lineRule="auto"/>
        <w:ind w:left="-15" w:right="0"/>
      </w:pPr>
      <w:r>
        <w:lastRenderedPageBreak/>
        <w:t xml:space="preserve">Однако нельзя не отметить тот факт, что коррупционные угрозы,  факторы коррупциогенности заложены и в нормативных правовых актах, направленных на противодействие коррупции. Этому посвящено немало публикаций в научных изданиях, в качестве  примера приведем содержание статьи 7 «Основные  направления деятельности государственных органов по повышению эффективности противодействия коррупции» Федерального закона «О противодействии коррупции». </w:t>
      </w:r>
    </w:p>
    <w:p w:rsidR="00685100" w:rsidRDefault="006411B3">
      <w:pPr>
        <w:spacing w:line="357" w:lineRule="auto"/>
        <w:ind w:left="-15" w:right="0"/>
      </w:pPr>
      <w:r>
        <w:t xml:space="preserve">В данной статье формулировки некоторых направлений антикоррупционной деятельности начинаются словами «обеспечение», «совершенствование», «повышение», «укрепление», «усиление», а именно: </w:t>
      </w:r>
    </w:p>
    <w:p w:rsidR="00685100" w:rsidRDefault="006411B3">
      <w:pPr>
        <w:spacing w:after="144"/>
        <w:ind w:left="547" w:right="0" w:firstLine="0"/>
      </w:pPr>
      <w:r>
        <w:t xml:space="preserve">«8) обеспечение независимости средств массовой информации»; </w:t>
      </w:r>
    </w:p>
    <w:p w:rsidR="00685100" w:rsidRDefault="006411B3">
      <w:pPr>
        <w:spacing w:line="358" w:lineRule="auto"/>
        <w:ind w:left="-15" w:right="0" w:firstLine="547"/>
      </w:pPr>
      <w:r>
        <w:t xml:space="preserve">«10) совершенствование организации деятельности правоохранительных и контролирующих органов по противодействию коррупции»; </w:t>
      </w:r>
    </w:p>
    <w:p w:rsidR="00685100" w:rsidRDefault="006411B3">
      <w:pPr>
        <w:spacing w:line="356" w:lineRule="auto"/>
        <w:ind w:left="-15" w:right="0" w:firstLine="547"/>
      </w:pPr>
      <w:r>
        <w:t xml:space="preserve">«11) совершенствование порядка прохождения государственной и муниципальной службы; </w:t>
      </w:r>
    </w:p>
    <w:p w:rsidR="00685100" w:rsidRDefault="006411B3">
      <w:pPr>
        <w:spacing w:line="357" w:lineRule="auto"/>
        <w:ind w:left="-15" w:right="0" w:firstLine="547"/>
      </w:pPr>
      <w: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rsidR="00685100" w:rsidRDefault="006411B3">
      <w:pPr>
        <w:spacing w:line="356" w:lineRule="auto"/>
        <w:ind w:left="-15" w:right="0" w:firstLine="547"/>
      </w:pPr>
      <w:r>
        <w:t xml:space="preserve">«17) усиление контроля за решением вопросов, содержащихся в обращениях граждан и юридических лиц»; </w:t>
      </w:r>
    </w:p>
    <w:p w:rsidR="00685100" w:rsidRDefault="006411B3">
      <w:pPr>
        <w:spacing w:line="356" w:lineRule="auto"/>
        <w:ind w:left="-15" w:right="0" w:firstLine="547"/>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 данное положение мотивирует широкое усмотрение в деятельности руководителей органов государственной власти и местного самоуправления. </w:t>
      </w:r>
    </w:p>
    <w:p w:rsidR="00685100" w:rsidRDefault="006411B3">
      <w:pPr>
        <w:spacing w:line="356" w:lineRule="auto"/>
        <w:ind w:left="-15" w:right="0" w:firstLine="547"/>
      </w:pPr>
      <w: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 [4]. </w:t>
      </w:r>
    </w:p>
    <w:p w:rsidR="00685100" w:rsidRDefault="006411B3">
      <w:pPr>
        <w:spacing w:line="356" w:lineRule="auto"/>
        <w:ind w:left="-15" w:right="0" w:firstLine="547"/>
      </w:pPr>
      <w:r>
        <w:lastRenderedPageBreak/>
        <w:t xml:space="preserve">Предполагается разработка механизмов реализации данных положений Закона, однако,  вместе с тем закладывается и разнообразие подходов к их исполнению, а также широкий спектр толкования и неопределенность результатов деятельности.  </w:t>
      </w:r>
    </w:p>
    <w:p w:rsidR="00685100" w:rsidRDefault="006411B3">
      <w:pPr>
        <w:spacing w:line="356" w:lineRule="auto"/>
        <w:ind w:left="-15" w:right="0"/>
      </w:pPr>
      <w:r>
        <w:t xml:space="preserve">Кроме этого, опасность  заключается в том, что во многих программах, концепциях по противодействию коррупции, разрабатываемых органами государственной власти субъектов Российской Федерации, государственными органами и учреждениями, органами местного самоуправления, различными организациями тиражируются указанные коррупционные риски без указания конкретных действий, а антикоррупционная деятельность превращается в фикцию. </w:t>
      </w:r>
    </w:p>
    <w:p w:rsidR="00685100" w:rsidRDefault="006411B3">
      <w:pPr>
        <w:spacing w:line="356" w:lineRule="auto"/>
        <w:ind w:left="-15" w:right="0"/>
      </w:pPr>
      <w:r>
        <w:t>Таким образом,  объективно существует необходимость устранения существенного пробела в концепции государственной политики по противодействию коррупции посредством разработки общих    методологических подходов к исследованию коррупции как социального явления и</w:t>
      </w:r>
      <w:r>
        <w:rPr>
          <w:i/>
        </w:rPr>
        <w:t xml:space="preserve"> </w:t>
      </w:r>
      <w:r>
        <w:t xml:space="preserve">оптимизации административных технологий по ее предупреждению.  </w:t>
      </w:r>
    </w:p>
    <w:p w:rsidR="00685100" w:rsidRDefault="006411B3">
      <w:pPr>
        <w:spacing w:line="356" w:lineRule="auto"/>
        <w:ind w:left="-15" w:right="0"/>
      </w:pPr>
      <w:r>
        <w:t xml:space="preserve">В данном контексте наиболее приемлемым, по нашему мнению, является предложенный  Поповым М.Ю. диалектический механизм стимуляции коррупции </w:t>
      </w:r>
      <w:r>
        <w:rPr>
          <w:b/>
          <w:i/>
        </w:rPr>
        <w:t xml:space="preserve">  </w:t>
      </w:r>
      <w:r>
        <w:t xml:space="preserve">в социуме, который заключается в том, что «любая социально-экономическая система потенциально является источником коррупционных рисков, степень которых возрастает по мере увеличения разрыва между государством и социумом, роста отчуждения человека и гражданина от управления государством. В то же  время общество, пораженное вирусом коррупции, стимулирует коррупционирование государства до самых высших уровней управления им» [5].   </w:t>
      </w:r>
    </w:p>
    <w:p w:rsidR="00685100" w:rsidRDefault="006411B3">
      <w:pPr>
        <w:spacing w:after="144"/>
        <w:ind w:left="708" w:right="0" w:firstLine="0"/>
      </w:pPr>
      <w:r>
        <w:t xml:space="preserve">Итак, коррупцию следует рассматривать как социальное явление. </w:t>
      </w:r>
    </w:p>
    <w:p w:rsidR="00685100" w:rsidRDefault="006411B3">
      <w:pPr>
        <w:spacing w:line="356" w:lineRule="auto"/>
        <w:ind w:left="-15" w:right="0"/>
      </w:pPr>
      <w:r>
        <w:t xml:space="preserve">Следующий методологический подход к осуществлению противодействия коррупции  находим в преамбуле Конвенции Организации </w:t>
      </w:r>
    </w:p>
    <w:p w:rsidR="00685100" w:rsidRDefault="006411B3">
      <w:pPr>
        <w:spacing w:line="357" w:lineRule="auto"/>
        <w:ind w:left="-15" w:right="0" w:firstLine="0"/>
      </w:pPr>
      <w:r>
        <w:lastRenderedPageBreak/>
        <w:t xml:space="preserve">Объединенных Наций против коррупции (принята 31.10.2003г. Резолюцией 58/4): «…всеобъемлющий, многодисциплинарный подход необходим для эффективного предупреждения коррупции и борьбы с ней» [6].   </w:t>
      </w:r>
    </w:p>
    <w:p w:rsidR="00685100" w:rsidRDefault="006411B3">
      <w:pPr>
        <w:spacing w:line="357" w:lineRule="auto"/>
        <w:ind w:left="-15" w:right="0"/>
      </w:pPr>
      <w:r>
        <w:t xml:space="preserve">При разработке административных технологий предупреждения коррупции  целесообразно применять не отраслевой, а функциональный подход, поскольку формирование коррупционных  рисков в процессе управленческой деятельности не зависит от ведомственной принадлежности. </w:t>
      </w:r>
    </w:p>
    <w:p w:rsidR="00685100" w:rsidRDefault="006411B3">
      <w:pPr>
        <w:spacing w:line="356" w:lineRule="auto"/>
        <w:ind w:left="-15" w:right="0"/>
      </w:pPr>
      <w:r>
        <w:t xml:space="preserve">Исходя из этого, большое значение для эффективного противодействия коррупции имеет устранение персонификации разрешительных и распределительных функций, четкая регламентация и стандартизация их исполнения, а также предупреждение влияния  усмотрения должностных лиц на принятие управленческих решений. </w:t>
      </w:r>
    </w:p>
    <w:p w:rsidR="00685100" w:rsidRDefault="006411B3">
      <w:pPr>
        <w:spacing w:line="356" w:lineRule="auto"/>
        <w:ind w:left="-15" w:right="0"/>
      </w:pPr>
      <w:r>
        <w:t xml:space="preserve">Предложенные подходы вполне могут претендовать на универсальность, как и такой подход к  осуществлению  антикоррупционной деятельности как приоритет воздействия на причины и условия возникновения коррупционных рисков и угроз. </w:t>
      </w:r>
    </w:p>
    <w:p w:rsidR="00685100" w:rsidRDefault="006411B3">
      <w:pPr>
        <w:spacing w:after="18" w:line="259" w:lineRule="auto"/>
        <w:ind w:left="720" w:right="0" w:firstLine="0"/>
        <w:jc w:val="left"/>
      </w:pPr>
      <w:r>
        <w:rPr>
          <w:b/>
        </w:rPr>
        <w:t xml:space="preserve"> </w:t>
      </w:r>
    </w:p>
    <w:p w:rsidR="00685100" w:rsidRDefault="006411B3">
      <w:pPr>
        <w:spacing w:after="0" w:line="259" w:lineRule="auto"/>
        <w:ind w:left="708" w:right="0" w:firstLine="0"/>
        <w:jc w:val="left"/>
      </w:pPr>
      <w:r>
        <w:rPr>
          <w:b/>
        </w:rPr>
        <w:t xml:space="preserve"> </w:t>
      </w:r>
    </w:p>
    <w:p w:rsidR="00685100" w:rsidRDefault="006411B3">
      <w:pPr>
        <w:spacing w:after="13"/>
        <w:ind w:left="715" w:right="1360" w:hanging="10"/>
      </w:pPr>
      <w:r>
        <w:rPr>
          <w:b/>
        </w:rPr>
        <w:t xml:space="preserve">3. Рекомендуемые информационные источники </w:t>
      </w:r>
      <w:r>
        <w:t xml:space="preserve">Основная литература: </w:t>
      </w:r>
    </w:p>
    <w:p w:rsidR="00685100" w:rsidRDefault="006411B3">
      <w:pPr>
        <w:ind w:left="-15" w:right="0"/>
      </w:pPr>
      <w:r>
        <w:t xml:space="preserve">1.Федеральный закон Российской Федерации от 25 декабря 2008 г.  273 № - ФЗ «О противодействии коррупции». //Информационно-правовой портал ГАРАНТ. Base.garant.ru </w:t>
      </w:r>
    </w:p>
    <w:p w:rsidR="00685100" w:rsidRDefault="006411B3">
      <w:pPr>
        <w:numPr>
          <w:ilvl w:val="0"/>
          <w:numId w:val="25"/>
        </w:numPr>
        <w:ind w:right="0"/>
      </w:pPr>
      <w:r>
        <w:t xml:space="preserve">Федеральный закон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№48. Ст. 6730.   </w:t>
      </w:r>
    </w:p>
    <w:p w:rsidR="00685100" w:rsidRDefault="006411B3">
      <w:pPr>
        <w:numPr>
          <w:ilvl w:val="0"/>
          <w:numId w:val="25"/>
        </w:numPr>
        <w:ind w:right="0"/>
      </w:pPr>
      <w:r>
        <w:t xml:space="preserve">Конвенция Организации Объединенных Наций против коррупции. Принята Генеральной Ассамблеей ООН 31 октября 2003 г. Режим доступа: </w:t>
      </w:r>
    </w:p>
    <w:p w:rsidR="00685100" w:rsidRDefault="006411B3">
      <w:pPr>
        <w:spacing w:after="1"/>
        <w:ind w:left="-5" w:right="0" w:hanging="10"/>
        <w:jc w:val="left"/>
      </w:pPr>
      <w:r>
        <w:t xml:space="preserve">http://www.conventions.ru/ </w:t>
      </w:r>
    </w:p>
    <w:p w:rsidR="00685100" w:rsidRDefault="006411B3">
      <w:pPr>
        <w:ind w:left="708" w:right="0" w:firstLine="0"/>
      </w:pPr>
      <w:r>
        <w:t xml:space="preserve">Дополнительная литература: </w:t>
      </w:r>
    </w:p>
    <w:p w:rsidR="00685100" w:rsidRDefault="006411B3">
      <w:pPr>
        <w:numPr>
          <w:ilvl w:val="0"/>
          <w:numId w:val="26"/>
        </w:numPr>
        <w:ind w:right="0"/>
      </w:pPr>
      <w:r>
        <w:t xml:space="preserve">Конвенция об уголовной ответственности за коррупцию. (СЕД № 173.) Совет Европы, Страсбург, 27 января 1999 г. Режим доступа: http://www.echr-base.ru/korrup.jsp. </w:t>
      </w:r>
    </w:p>
    <w:p w:rsidR="00685100" w:rsidRDefault="006411B3">
      <w:pPr>
        <w:numPr>
          <w:ilvl w:val="0"/>
          <w:numId w:val="26"/>
        </w:numPr>
        <w:ind w:right="0"/>
      </w:pPr>
      <w:r>
        <w:lastRenderedPageBreak/>
        <w:t xml:space="preserve">Конвенция об гражданско-правовой ответственности за коррупцию. (СЕД № 174.) Совет Европы, Страсбург, 4 ноября 1999 г. Режим доступа: http://www.echr-base.ru/CED174.  </w:t>
      </w:r>
    </w:p>
    <w:p w:rsidR="00685100" w:rsidRDefault="006411B3">
      <w:pPr>
        <w:numPr>
          <w:ilvl w:val="0"/>
          <w:numId w:val="26"/>
        </w:numPr>
        <w:ind w:right="0"/>
      </w:pPr>
      <w:r>
        <w:t xml:space="preserve">Антикоррупционный мониторинг в Российской Федерации: цели, задачи и содержание //Российская юстиция. –2010. – № 7. – С. 2 – 4 </w:t>
      </w:r>
    </w:p>
    <w:p w:rsidR="00685100" w:rsidRDefault="006411B3">
      <w:pPr>
        <w:numPr>
          <w:ilvl w:val="0"/>
          <w:numId w:val="26"/>
        </w:numPr>
        <w:ind w:right="0"/>
      </w:pPr>
      <w:r>
        <w:t xml:space="preserve">Астанин В. В. Антикоррупционные стандарты и повышение эффективности государственной службы //Административное и </w:t>
      </w:r>
    </w:p>
    <w:p w:rsidR="00685100" w:rsidRDefault="006411B3">
      <w:pPr>
        <w:ind w:left="-15" w:right="0" w:firstLine="0"/>
      </w:pPr>
      <w:r>
        <w:t xml:space="preserve">муниципальное право. –2010. – № 6. – С. 6 – 8 </w:t>
      </w:r>
    </w:p>
    <w:p w:rsidR="00685100" w:rsidRDefault="006411B3">
      <w:pPr>
        <w:numPr>
          <w:ilvl w:val="0"/>
          <w:numId w:val="26"/>
        </w:numPr>
        <w:ind w:right="0"/>
      </w:pPr>
      <w:r>
        <w:t xml:space="preserve">Волков А. Н., Дамаскин О. В.Актуальные вопросы законодательного обеспечения противодействия коррупции //Современное право. –2010. – № 12. – С. 13 – 17 </w:t>
      </w:r>
    </w:p>
    <w:p w:rsidR="00685100" w:rsidRDefault="006411B3">
      <w:pPr>
        <w:numPr>
          <w:ilvl w:val="0"/>
          <w:numId w:val="26"/>
        </w:numPr>
        <w:ind w:right="0"/>
      </w:pPr>
      <w:r>
        <w:t xml:space="preserve">Голубева Т.Г. Проблема эффективности противодействия коррупции в России. (Методология и практика). //Вестник СевероКавказского гуманитарно-технического института. 2015. №3 (22). –С.114-117 </w:t>
      </w:r>
    </w:p>
    <w:p w:rsidR="00685100" w:rsidRDefault="006411B3">
      <w:pPr>
        <w:numPr>
          <w:ilvl w:val="0"/>
          <w:numId w:val="26"/>
        </w:numPr>
        <w:ind w:right="0"/>
      </w:pPr>
      <w:r>
        <w:t xml:space="preserve">Многоликая коррупция / Под. ред. Э. Кампоса, С. Прадхана. - М.: Альпина Паблишер, 2012. 250с. 7. - Книга находится в базовой версии ЭБС </w:t>
      </w:r>
    </w:p>
    <w:p w:rsidR="00685100" w:rsidRDefault="006411B3">
      <w:pPr>
        <w:numPr>
          <w:ilvl w:val="0"/>
          <w:numId w:val="26"/>
        </w:numPr>
        <w:ind w:right="0"/>
      </w:pPr>
      <w:r>
        <w:t xml:space="preserve">Шебзухова Т.А., Голубева Т.Г. Оценка степени восприятия коррупции в обществе как механизм минимизации коррупционных рисков и угроз. //Антикоррупционная политика. Ежегодник. 2016. -№1., -С.18-21 </w:t>
      </w:r>
    </w:p>
    <w:p w:rsidR="00685100" w:rsidRDefault="006411B3">
      <w:pPr>
        <w:numPr>
          <w:ilvl w:val="0"/>
          <w:numId w:val="26"/>
        </w:numPr>
        <w:ind w:right="0"/>
      </w:pPr>
      <w:r>
        <w:t xml:space="preserve">Рыбак С.В., Гончаренко И.А. Антикоррупционная политика Российской Федерации в системе государственной службы. //Современные тенденции развития науки и технологий. – 2017. –№ 3-8. –С. 114 – 118.  </w:t>
      </w:r>
    </w:p>
    <w:p w:rsidR="00685100" w:rsidRDefault="006411B3">
      <w:pPr>
        <w:numPr>
          <w:ilvl w:val="0"/>
          <w:numId w:val="26"/>
        </w:numPr>
        <w:ind w:right="0"/>
      </w:pPr>
      <w:r>
        <w:t xml:space="preserve">Голубева Т.Г., Шебзухова Т.А. Мониторинг коррупционных рисков и угроз как инструмент реализации государственной антикоррупционной политики. //Современная наука и инновации. 2018. -№1 (21). –С.201-207. </w:t>
      </w:r>
    </w:p>
    <w:p w:rsidR="00685100" w:rsidRDefault="006411B3">
      <w:pPr>
        <w:spacing w:after="0" w:line="259" w:lineRule="auto"/>
        <w:ind w:left="708" w:right="0" w:firstLine="0"/>
        <w:jc w:val="left"/>
      </w:pPr>
      <w:r>
        <w:t xml:space="preserve"> </w:t>
      </w:r>
    </w:p>
    <w:p w:rsidR="00685100" w:rsidRDefault="006411B3">
      <w:pPr>
        <w:ind w:left="708" w:right="0" w:firstLine="0"/>
      </w:pPr>
      <w:r>
        <w:t xml:space="preserve">Методическая литература: </w:t>
      </w:r>
    </w:p>
    <w:p w:rsidR="00685100" w:rsidRDefault="006411B3">
      <w:pPr>
        <w:ind w:left="-15" w:right="0"/>
      </w:pPr>
      <w:r>
        <w:t xml:space="preserve">1.Методические указания по выполнению практических  работ по дисциплине «Государственная политика в сфере противодействия коррупции» для студентов направления 38.03.04 Государственное и муниципальное управление, 2018-[Электронная версия]. </w:t>
      </w:r>
    </w:p>
    <w:p w:rsidR="00685100" w:rsidRDefault="006411B3">
      <w:pPr>
        <w:ind w:left="-15" w:right="0"/>
      </w:pPr>
      <w:r>
        <w:t xml:space="preserve">2.Методические рекомендации по организации самостоятельной работы по дисциплине «Государственная политика в сфере противодействия коррупции» для студентов направления 38.03.04Государственное и муниципальное управление, 2018-[Электронная версия]. </w:t>
      </w:r>
    </w:p>
    <w:p w:rsidR="00685100" w:rsidRDefault="006411B3">
      <w:pPr>
        <w:ind w:left="-15" w:right="0"/>
      </w:pPr>
      <w:r>
        <w:t xml:space="preserve">3. Методические указания по выполнению контрольной работы по дисциплине «Государственная политика в сфере противодействия коррупции» для студентов направления подготовки 38.03.04 </w:t>
      </w:r>
    </w:p>
    <w:p w:rsidR="00685100" w:rsidRDefault="006411B3">
      <w:pPr>
        <w:ind w:left="-15" w:right="0" w:firstLine="0"/>
      </w:pPr>
      <w:r>
        <w:t xml:space="preserve">Государственное и муниципальное управление, 2018 – [Электронная версия]. </w:t>
      </w:r>
    </w:p>
    <w:p w:rsidR="00685100" w:rsidRDefault="006411B3">
      <w:pPr>
        <w:spacing w:after="13"/>
        <w:ind w:left="715" w:right="0" w:hanging="10"/>
      </w:pPr>
      <w:r>
        <w:rPr>
          <w:b/>
        </w:rPr>
        <w:t xml:space="preserve">Интернет-ресурсы: </w:t>
      </w:r>
    </w:p>
    <w:p w:rsidR="00685100" w:rsidRDefault="006411B3">
      <w:pPr>
        <w:ind w:left="708" w:right="0" w:firstLine="0"/>
      </w:pPr>
      <w:r>
        <w:t>http://biblioclub.ru (Сайт ЭБС «Университетская библиотека онлайн») http://fcior.edu.ru/ (Сайт федерального центра информационно-</w:t>
      </w:r>
    </w:p>
    <w:p w:rsidR="00685100" w:rsidRDefault="006411B3">
      <w:pPr>
        <w:ind w:left="693" w:right="0" w:hanging="708"/>
      </w:pPr>
      <w:r>
        <w:lastRenderedPageBreak/>
        <w:t xml:space="preserve">образовательных ресурсов). http://grebennikon.ru/ (сайт электронной библиотеки Издательского </w:t>
      </w:r>
    </w:p>
    <w:p w:rsidR="00685100" w:rsidRDefault="006411B3">
      <w:pPr>
        <w:ind w:left="-15" w:right="0" w:firstLine="0"/>
      </w:pPr>
      <w:r>
        <w:t xml:space="preserve">дома «Гребенников»). </w:t>
      </w:r>
    </w:p>
    <w:p w:rsidR="00685100" w:rsidRDefault="006411B3">
      <w:pPr>
        <w:spacing w:after="1"/>
        <w:ind w:left="718" w:right="0" w:hanging="10"/>
        <w:jc w:val="left"/>
      </w:pPr>
      <w:r>
        <w:t xml:space="preserve">http://www.rosmintrud.ru/ministry/anticorruption/Methods president.kremlin.ru - Президент РФ </w:t>
      </w:r>
    </w:p>
    <w:p w:rsidR="00685100" w:rsidRDefault="006411B3">
      <w:pPr>
        <w:ind w:left="-15" w:right="0"/>
      </w:pPr>
      <w:r>
        <w:t xml:space="preserve">http://www.consultant.ru/ (Официальный сайт компании «Консультант- Плюс»). </w:t>
      </w:r>
    </w:p>
    <w:p w:rsidR="00685100" w:rsidRDefault="006411B3">
      <w:pPr>
        <w:spacing w:after="0" w:line="259" w:lineRule="auto"/>
        <w:ind w:left="708" w:right="0" w:firstLine="0"/>
        <w:jc w:val="left"/>
      </w:pPr>
      <w:r>
        <w:rPr>
          <w:b/>
        </w:rPr>
        <w:t xml:space="preserve"> </w:t>
      </w:r>
    </w:p>
    <w:p w:rsidR="00685100" w:rsidRDefault="00685100">
      <w:pPr>
        <w:sectPr w:rsidR="00685100">
          <w:footerReference w:type="even" r:id="rId25"/>
          <w:footerReference w:type="default" r:id="rId26"/>
          <w:footerReference w:type="first" r:id="rId27"/>
          <w:pgSz w:w="11906" w:h="16838"/>
          <w:pgMar w:top="1138" w:right="842" w:bottom="1166" w:left="1702" w:header="720" w:footer="720" w:gutter="0"/>
          <w:cols w:space="720"/>
          <w:titlePg/>
        </w:sectPr>
      </w:pPr>
    </w:p>
    <w:p w:rsidR="00685100" w:rsidRDefault="006411B3">
      <w:pPr>
        <w:spacing w:after="0" w:line="259" w:lineRule="auto"/>
        <w:ind w:left="10" w:right="9" w:hanging="10"/>
        <w:jc w:val="center"/>
      </w:pPr>
      <w:r>
        <w:rPr>
          <w:sz w:val="24"/>
        </w:rPr>
        <w:lastRenderedPageBreak/>
        <w:t xml:space="preserve">МИНИCTEPCTBO НАУКИ И ВЫСШЕГО ОБРАЗОВАНИЯ РОССИЙСКОЙ </w:t>
      </w:r>
    </w:p>
    <w:p w:rsidR="00685100" w:rsidRDefault="006411B3">
      <w:pPr>
        <w:spacing w:after="0" w:line="259" w:lineRule="auto"/>
        <w:ind w:left="10" w:right="8" w:hanging="10"/>
        <w:jc w:val="center"/>
      </w:pPr>
      <w:r>
        <w:rPr>
          <w:sz w:val="24"/>
        </w:rPr>
        <w:t xml:space="preserve">ФЕДЕРАЦИИ </w:t>
      </w:r>
    </w:p>
    <w:p w:rsidR="00685100" w:rsidRDefault="006411B3">
      <w:pPr>
        <w:spacing w:after="20" w:line="249" w:lineRule="auto"/>
        <w:ind w:left="509" w:right="0" w:hanging="10"/>
        <w:jc w:val="left"/>
      </w:pPr>
      <w:r>
        <w:rPr>
          <w:sz w:val="24"/>
        </w:rPr>
        <w:t xml:space="preserve">ФЕДЕРАЛЬНОЕ ГОСУДАРСТВЕННОЕ АВТОНОМНОЕ ОБРАЗОВАТЕЛЬНОЕ  </w:t>
      </w:r>
    </w:p>
    <w:p w:rsidR="00685100" w:rsidRDefault="006411B3">
      <w:pPr>
        <w:spacing w:after="0" w:line="259" w:lineRule="auto"/>
        <w:ind w:left="10" w:right="12" w:hanging="10"/>
        <w:jc w:val="center"/>
      </w:pPr>
      <w:r>
        <w:rPr>
          <w:sz w:val="24"/>
        </w:rPr>
        <w:t xml:space="preserve">УЧРЕЖДЕНИЕ ВЫСШЕГО ОБРАЗОВАНИЯ </w:t>
      </w:r>
    </w:p>
    <w:p w:rsidR="00685100" w:rsidRDefault="006411B3">
      <w:pPr>
        <w:spacing w:after="0" w:line="259" w:lineRule="auto"/>
        <w:ind w:left="10" w:right="7" w:hanging="10"/>
        <w:jc w:val="center"/>
      </w:pPr>
      <w:r>
        <w:rPr>
          <w:sz w:val="24"/>
        </w:rPr>
        <w:t>«СЕВЕРО-КАВКАЗСКИЙ ФЕДЕРАЛЬНЫЙ УНИВЕРСИТЕТ»</w:t>
      </w:r>
      <w:r>
        <w:rPr>
          <w:sz w:val="23"/>
        </w:rPr>
        <w:t xml:space="preserve"> </w:t>
      </w:r>
    </w:p>
    <w:p w:rsidR="00685100" w:rsidRDefault="006411B3">
      <w:pPr>
        <w:spacing w:after="0" w:line="259" w:lineRule="auto"/>
        <w:ind w:left="65" w:right="0" w:firstLine="0"/>
        <w:jc w:val="center"/>
      </w:pPr>
      <w:r>
        <w:t xml:space="preserve"> </w:t>
      </w:r>
    </w:p>
    <w:p w:rsidR="00685100" w:rsidRDefault="006411B3">
      <w:pPr>
        <w:spacing w:after="0" w:line="259" w:lineRule="auto"/>
        <w:ind w:left="65" w:right="0" w:firstLine="0"/>
        <w:jc w:val="center"/>
      </w:pPr>
      <w:r>
        <w:t xml:space="preserve"> </w:t>
      </w:r>
    </w:p>
    <w:p w:rsidR="00685100" w:rsidRDefault="006411B3">
      <w:pPr>
        <w:spacing w:after="0" w:line="259" w:lineRule="auto"/>
        <w:ind w:left="65" w:right="0" w:firstLine="0"/>
        <w:jc w:val="center"/>
      </w:pPr>
      <w:r>
        <w:t xml:space="preserve"> </w:t>
      </w:r>
    </w:p>
    <w:p w:rsidR="00685100" w:rsidRDefault="006411B3">
      <w:pPr>
        <w:spacing w:after="0" w:line="259" w:lineRule="auto"/>
        <w:ind w:left="65" w:right="0" w:firstLine="0"/>
        <w:jc w:val="center"/>
      </w:pPr>
      <w:r>
        <w:t xml:space="preserve"> </w:t>
      </w:r>
    </w:p>
    <w:p w:rsidR="00685100" w:rsidRDefault="006411B3">
      <w:pPr>
        <w:spacing w:after="0" w:line="259" w:lineRule="auto"/>
        <w:ind w:left="65" w:right="0" w:firstLine="0"/>
        <w:jc w:val="center"/>
      </w:pPr>
      <w:r>
        <w:t xml:space="preserve"> </w:t>
      </w:r>
    </w:p>
    <w:p w:rsidR="00685100" w:rsidRDefault="006411B3">
      <w:pPr>
        <w:spacing w:after="0" w:line="259" w:lineRule="auto"/>
        <w:ind w:left="65" w:right="0" w:firstLine="0"/>
        <w:jc w:val="center"/>
      </w:pPr>
      <w:r>
        <w:t xml:space="preserve"> </w:t>
      </w:r>
    </w:p>
    <w:p w:rsidR="00685100" w:rsidRDefault="006411B3">
      <w:pPr>
        <w:spacing w:after="0" w:line="259" w:lineRule="auto"/>
        <w:ind w:left="65" w:right="0" w:firstLine="0"/>
        <w:jc w:val="center"/>
      </w:pPr>
      <w:r>
        <w:t xml:space="preserve"> </w:t>
      </w:r>
    </w:p>
    <w:p w:rsidR="00685100" w:rsidRDefault="006411B3">
      <w:pPr>
        <w:spacing w:after="0" w:line="259" w:lineRule="auto"/>
        <w:ind w:left="65" w:right="0" w:firstLine="0"/>
        <w:jc w:val="center"/>
      </w:pPr>
      <w:r>
        <w:t xml:space="preserve"> </w:t>
      </w:r>
    </w:p>
    <w:p w:rsidR="00685100" w:rsidRDefault="006411B3">
      <w:pPr>
        <w:spacing w:after="0" w:line="259" w:lineRule="auto"/>
        <w:ind w:left="65" w:right="0" w:firstLine="0"/>
        <w:jc w:val="center"/>
      </w:pPr>
      <w:r>
        <w:t xml:space="preserve"> </w:t>
      </w:r>
    </w:p>
    <w:p w:rsidR="00685100" w:rsidRDefault="006411B3">
      <w:pPr>
        <w:spacing w:after="0" w:line="259" w:lineRule="auto"/>
        <w:ind w:left="65" w:right="0" w:firstLine="0"/>
        <w:jc w:val="center"/>
      </w:pPr>
      <w:r>
        <w:t xml:space="preserve"> </w:t>
      </w:r>
    </w:p>
    <w:p w:rsidR="00685100" w:rsidRDefault="006411B3">
      <w:pPr>
        <w:spacing w:after="0" w:line="259" w:lineRule="auto"/>
        <w:ind w:left="65" w:right="0" w:firstLine="0"/>
        <w:jc w:val="center"/>
      </w:pPr>
      <w:r>
        <w:t xml:space="preserve"> </w:t>
      </w:r>
    </w:p>
    <w:p w:rsidR="00685100" w:rsidRDefault="006411B3">
      <w:pPr>
        <w:spacing w:after="119" w:line="259" w:lineRule="auto"/>
        <w:ind w:left="65" w:right="0" w:firstLine="0"/>
        <w:jc w:val="center"/>
      </w:pPr>
      <w:r>
        <w:t xml:space="preserve"> </w:t>
      </w:r>
    </w:p>
    <w:p w:rsidR="00685100" w:rsidRDefault="006411B3">
      <w:pPr>
        <w:spacing w:after="0" w:line="259" w:lineRule="auto"/>
        <w:ind w:left="104" w:right="0" w:firstLine="0"/>
        <w:jc w:val="center"/>
      </w:pPr>
      <w:r>
        <w:rPr>
          <w:b/>
          <w:sz w:val="44"/>
        </w:rPr>
        <w:t xml:space="preserve"> </w:t>
      </w:r>
    </w:p>
    <w:p w:rsidR="00685100" w:rsidRDefault="006411B3">
      <w:pPr>
        <w:pStyle w:val="1"/>
        <w:ind w:right="14"/>
      </w:pPr>
      <w:r>
        <w:t xml:space="preserve">МЕТОДИЧЕСКИЕ УКАЗАНИЯ </w:t>
      </w:r>
    </w:p>
    <w:p w:rsidR="00685100" w:rsidRDefault="006411B3">
      <w:pPr>
        <w:spacing w:after="45" w:line="259" w:lineRule="auto"/>
        <w:ind w:left="65" w:right="0" w:firstLine="0"/>
        <w:jc w:val="center"/>
      </w:pPr>
      <w:r>
        <w:t xml:space="preserve"> </w:t>
      </w:r>
    </w:p>
    <w:p w:rsidR="00685100" w:rsidRDefault="006411B3">
      <w:pPr>
        <w:spacing w:after="0" w:line="259" w:lineRule="auto"/>
        <w:ind w:left="10" w:right="9" w:hanging="10"/>
        <w:jc w:val="center"/>
      </w:pPr>
      <w:r>
        <w:rPr>
          <w:sz w:val="36"/>
        </w:rPr>
        <w:t xml:space="preserve">к самостоятельной работе по дисциплине </w:t>
      </w:r>
    </w:p>
    <w:p w:rsidR="00685100" w:rsidRDefault="006411B3">
      <w:pPr>
        <w:spacing w:after="13"/>
        <w:ind w:left="2326" w:right="0" w:hanging="1930"/>
      </w:pPr>
      <w:r>
        <w:t xml:space="preserve"> </w:t>
      </w:r>
      <w:r>
        <w:rPr>
          <w:b/>
        </w:rPr>
        <w:t xml:space="preserve">«Государственная политика в сфере противодействия коррупции» </w:t>
      </w:r>
      <w:r>
        <w:t xml:space="preserve">для студентов направления подготовки  </w:t>
      </w:r>
    </w:p>
    <w:p w:rsidR="00685100" w:rsidRDefault="006411B3">
      <w:pPr>
        <w:spacing w:after="158" w:line="259" w:lineRule="auto"/>
        <w:ind w:left="10" w:right="17" w:hanging="10"/>
        <w:jc w:val="center"/>
      </w:pPr>
      <w:r>
        <w:t xml:space="preserve">38.03.04 Государственное и муниципальное управление </w:t>
      </w:r>
      <w:r>
        <w:rPr>
          <w:b/>
        </w:rPr>
        <w:t xml:space="preserve"> </w:t>
      </w:r>
    </w:p>
    <w:p w:rsidR="00685100" w:rsidRDefault="006411B3">
      <w:pPr>
        <w:spacing w:after="0" w:line="259" w:lineRule="auto"/>
        <w:ind w:left="114" w:right="0" w:firstLine="0"/>
        <w:jc w:val="center"/>
      </w:pPr>
      <w:r>
        <w:rPr>
          <w:b/>
          <w:sz w:val="48"/>
        </w:rPr>
        <w:t xml:space="preserve"> </w:t>
      </w:r>
    </w:p>
    <w:p w:rsidR="00685100" w:rsidRDefault="006411B3">
      <w:pPr>
        <w:spacing w:after="0" w:line="259" w:lineRule="auto"/>
        <w:ind w:left="114" w:right="0" w:firstLine="0"/>
        <w:jc w:val="center"/>
      </w:pPr>
      <w:r>
        <w:rPr>
          <w:b/>
          <w:sz w:val="48"/>
        </w:rPr>
        <w:t xml:space="preserve"> </w:t>
      </w:r>
    </w:p>
    <w:p w:rsidR="00685100" w:rsidRDefault="006411B3">
      <w:pPr>
        <w:spacing w:after="0" w:line="259" w:lineRule="auto"/>
        <w:ind w:left="114" w:right="0" w:firstLine="0"/>
        <w:jc w:val="center"/>
      </w:pPr>
      <w:r>
        <w:rPr>
          <w:b/>
          <w:sz w:val="48"/>
        </w:rPr>
        <w:t xml:space="preserve"> </w:t>
      </w:r>
    </w:p>
    <w:p w:rsidR="00685100" w:rsidRDefault="006411B3">
      <w:pPr>
        <w:spacing w:after="0" w:line="259" w:lineRule="auto"/>
        <w:ind w:left="114" w:right="0" w:firstLine="0"/>
        <w:jc w:val="center"/>
      </w:pPr>
      <w:r>
        <w:rPr>
          <w:b/>
          <w:sz w:val="48"/>
        </w:rPr>
        <w:t xml:space="preserve"> </w:t>
      </w:r>
    </w:p>
    <w:p w:rsidR="00685100" w:rsidRDefault="006411B3">
      <w:pPr>
        <w:spacing w:after="0" w:line="259" w:lineRule="auto"/>
        <w:ind w:left="114" w:right="0" w:firstLine="0"/>
        <w:jc w:val="center"/>
      </w:pPr>
      <w:r>
        <w:rPr>
          <w:b/>
          <w:sz w:val="48"/>
        </w:rPr>
        <w:t xml:space="preserve"> </w:t>
      </w:r>
    </w:p>
    <w:p w:rsidR="00685100" w:rsidRDefault="006411B3">
      <w:pPr>
        <w:spacing w:after="0" w:line="259" w:lineRule="auto"/>
        <w:ind w:left="114" w:right="0" w:firstLine="0"/>
        <w:jc w:val="center"/>
      </w:pPr>
      <w:r>
        <w:rPr>
          <w:b/>
          <w:sz w:val="48"/>
        </w:rPr>
        <w:t xml:space="preserve"> </w:t>
      </w:r>
    </w:p>
    <w:p w:rsidR="00685100" w:rsidRDefault="006411B3">
      <w:pPr>
        <w:spacing w:after="0" w:line="259" w:lineRule="auto"/>
        <w:ind w:left="114" w:right="0" w:firstLine="0"/>
        <w:jc w:val="center"/>
      </w:pPr>
      <w:r>
        <w:rPr>
          <w:b/>
          <w:sz w:val="48"/>
        </w:rPr>
        <w:t xml:space="preserve"> </w:t>
      </w:r>
    </w:p>
    <w:p w:rsidR="00685100" w:rsidRDefault="006411B3">
      <w:pPr>
        <w:spacing w:after="0" w:line="259" w:lineRule="auto"/>
        <w:ind w:left="114" w:right="0" w:firstLine="0"/>
        <w:jc w:val="center"/>
      </w:pPr>
      <w:r>
        <w:rPr>
          <w:b/>
          <w:sz w:val="48"/>
        </w:rPr>
        <w:t xml:space="preserve"> </w:t>
      </w:r>
    </w:p>
    <w:p w:rsidR="00685100" w:rsidRDefault="006411B3">
      <w:pPr>
        <w:spacing w:after="0" w:line="259" w:lineRule="auto"/>
        <w:ind w:left="114" w:right="0" w:firstLine="0"/>
        <w:jc w:val="center"/>
      </w:pPr>
      <w:r>
        <w:rPr>
          <w:b/>
          <w:sz w:val="48"/>
        </w:rPr>
        <w:t xml:space="preserve"> </w:t>
      </w:r>
    </w:p>
    <w:p w:rsidR="00685100" w:rsidRDefault="006411B3">
      <w:pPr>
        <w:spacing w:after="0" w:line="259" w:lineRule="auto"/>
        <w:ind w:left="114" w:right="0" w:firstLine="0"/>
        <w:jc w:val="center"/>
      </w:pPr>
      <w:r>
        <w:rPr>
          <w:b/>
          <w:sz w:val="48"/>
        </w:rPr>
        <w:t xml:space="preserve"> </w:t>
      </w:r>
    </w:p>
    <w:p w:rsidR="00685100" w:rsidRDefault="006411B3">
      <w:pPr>
        <w:spacing w:after="0" w:line="259" w:lineRule="auto"/>
        <w:ind w:left="114" w:right="0" w:firstLine="0"/>
        <w:jc w:val="center"/>
      </w:pPr>
      <w:r>
        <w:rPr>
          <w:b/>
          <w:sz w:val="48"/>
        </w:rPr>
        <w:t xml:space="preserve"> </w:t>
      </w:r>
    </w:p>
    <w:p w:rsidR="00685100" w:rsidRDefault="006411B3">
      <w:pPr>
        <w:spacing w:after="14" w:line="249" w:lineRule="auto"/>
        <w:ind w:left="10" w:right="9" w:hanging="10"/>
        <w:jc w:val="center"/>
      </w:pPr>
      <w:r>
        <w:rPr>
          <w:b/>
        </w:rPr>
        <w:t xml:space="preserve">Ставрополь, 2021 </w:t>
      </w:r>
    </w:p>
    <w:p w:rsidR="00685100" w:rsidRDefault="006411B3">
      <w:pPr>
        <w:spacing w:after="0" w:line="259" w:lineRule="auto"/>
        <w:ind w:left="65" w:right="0" w:firstLine="0"/>
        <w:jc w:val="center"/>
      </w:pPr>
      <w:r>
        <w:rPr>
          <w:b/>
        </w:rPr>
        <w:t xml:space="preserve"> </w:t>
      </w:r>
    </w:p>
    <w:p w:rsidR="00685100" w:rsidRDefault="006411B3">
      <w:pPr>
        <w:pStyle w:val="2"/>
        <w:ind w:left="10" w:right="7"/>
      </w:pPr>
      <w:r>
        <w:t xml:space="preserve">Содержание </w:t>
      </w:r>
    </w:p>
    <w:p w:rsidR="00685100" w:rsidRDefault="006411B3">
      <w:pPr>
        <w:spacing w:after="5" w:line="259" w:lineRule="auto"/>
        <w:ind w:left="65" w:right="0" w:firstLine="0"/>
        <w:jc w:val="center"/>
      </w:pPr>
      <w:r>
        <w:rPr>
          <w:b/>
        </w:rPr>
        <w:t xml:space="preserve"> </w:t>
      </w:r>
    </w:p>
    <w:p w:rsidR="00685100" w:rsidRDefault="006411B3">
      <w:pPr>
        <w:numPr>
          <w:ilvl w:val="0"/>
          <w:numId w:val="27"/>
        </w:numPr>
        <w:spacing w:after="151"/>
        <w:ind w:right="0" w:hanging="281"/>
      </w:pPr>
      <w:r>
        <w:t xml:space="preserve">Предисловие…………………………………………………………… </w:t>
      </w:r>
      <w:r>
        <w:tab/>
        <w:t xml:space="preserve">82 </w:t>
      </w:r>
    </w:p>
    <w:p w:rsidR="00685100" w:rsidRDefault="006411B3">
      <w:pPr>
        <w:numPr>
          <w:ilvl w:val="0"/>
          <w:numId w:val="27"/>
        </w:numPr>
        <w:spacing w:after="144"/>
        <w:ind w:right="0" w:hanging="281"/>
      </w:pPr>
      <w:r>
        <w:lastRenderedPageBreak/>
        <w:t xml:space="preserve">План-график выполнения СРС по дисциплине……………………… 84 </w:t>
      </w:r>
    </w:p>
    <w:p w:rsidR="00685100" w:rsidRDefault="006411B3">
      <w:pPr>
        <w:numPr>
          <w:ilvl w:val="0"/>
          <w:numId w:val="27"/>
        </w:numPr>
        <w:spacing w:after="146"/>
        <w:ind w:right="0" w:hanging="281"/>
      </w:pPr>
      <w:r>
        <w:t xml:space="preserve">Рекомендуемая литература…………………….……………………… 97 </w:t>
      </w:r>
    </w:p>
    <w:p w:rsidR="00685100" w:rsidRDefault="006411B3">
      <w:pPr>
        <w:spacing w:after="0" w:line="259" w:lineRule="auto"/>
        <w:ind w:left="65" w:right="0" w:firstLine="0"/>
        <w:jc w:val="center"/>
      </w:pPr>
      <w:r>
        <w:t xml:space="preserve"> </w:t>
      </w:r>
      <w:r>
        <w:br w:type="page"/>
      </w:r>
    </w:p>
    <w:p w:rsidR="00685100" w:rsidRDefault="006411B3">
      <w:pPr>
        <w:pStyle w:val="2"/>
        <w:ind w:left="10" w:right="7"/>
      </w:pPr>
      <w:r>
        <w:lastRenderedPageBreak/>
        <w:t>Предисловие</w:t>
      </w:r>
      <w:r>
        <w:rPr>
          <w:b w:val="0"/>
        </w:rPr>
        <w:t xml:space="preserve"> </w:t>
      </w:r>
    </w:p>
    <w:p w:rsidR="00685100" w:rsidRDefault="006411B3">
      <w:pPr>
        <w:ind w:left="-15" w:right="0"/>
      </w:pPr>
      <w:r>
        <w:t xml:space="preserve">Целью освоения дисциплины является формирование набора общепрофессиональных и профессиональных компетенций будущего бакалавра по направлению подготовки 38.03.04 – Государственное и муниципальное управление. </w:t>
      </w:r>
    </w:p>
    <w:p w:rsidR="00685100" w:rsidRDefault="006411B3">
      <w:pPr>
        <w:ind w:left="708" w:right="0" w:firstLine="0"/>
      </w:pPr>
      <w:r>
        <w:t xml:space="preserve">Задачами освоения дисциплины является:  </w:t>
      </w:r>
    </w:p>
    <w:p w:rsidR="00685100" w:rsidRDefault="006411B3">
      <w:pPr>
        <w:numPr>
          <w:ilvl w:val="0"/>
          <w:numId w:val="28"/>
        </w:numPr>
        <w:ind w:right="0"/>
      </w:pPr>
      <w:r>
        <w:t xml:space="preserve">вооружение магистров государственного и муниципального управления знаниями о содержании государственной политики в сфере противодействия коррупции, коррупционных  факторах в государственном и муниципальном управлении;  </w:t>
      </w:r>
    </w:p>
    <w:p w:rsidR="00685100" w:rsidRDefault="006411B3">
      <w:pPr>
        <w:numPr>
          <w:ilvl w:val="0"/>
          <w:numId w:val="28"/>
        </w:numPr>
        <w:ind w:right="0"/>
      </w:pPr>
      <w:r>
        <w:t xml:space="preserve">обучение будущих магистров технологиям выявления коррупционных рисков и угроз в государственном управлении;  </w:t>
      </w:r>
    </w:p>
    <w:p w:rsidR="00685100" w:rsidRDefault="006411B3">
      <w:pPr>
        <w:numPr>
          <w:ilvl w:val="0"/>
          <w:numId w:val="28"/>
        </w:numPr>
        <w:ind w:right="0"/>
      </w:pPr>
      <w:r>
        <w:t xml:space="preserve">выработка способности  действовать в нестандартных ситуациях, нести социальную и этическую ответственность за принятые решения; </w:t>
      </w:r>
    </w:p>
    <w:p w:rsidR="00685100" w:rsidRDefault="006411B3">
      <w:pPr>
        <w:numPr>
          <w:ilvl w:val="0"/>
          <w:numId w:val="28"/>
        </w:numPr>
        <w:ind w:right="0"/>
      </w:pPr>
      <w:r>
        <w:t xml:space="preserve">выработка  решений, учитывающих правовую и нормативную базу в сфере государственной антикоррупционной политики. </w:t>
      </w:r>
    </w:p>
    <w:p w:rsidR="00685100" w:rsidRDefault="006411B3">
      <w:pPr>
        <w:ind w:left="-15" w:right="0"/>
      </w:pPr>
      <w:r>
        <w:t xml:space="preserve">Дисциплина относится к Блоку I «Образовательные дисциплины (модули)», вариативной части (Б1.В.ДВ.08.02). Ее освоение происходит в 5 семестре. </w:t>
      </w:r>
    </w:p>
    <w:p w:rsidR="00685100" w:rsidRDefault="006411B3">
      <w:pPr>
        <w:spacing w:after="0" w:line="259" w:lineRule="auto"/>
        <w:ind w:left="720" w:right="0" w:firstLine="0"/>
        <w:jc w:val="left"/>
      </w:pPr>
      <w:r>
        <w:t xml:space="preserve"> </w:t>
      </w:r>
    </w:p>
    <w:p w:rsidR="00685100" w:rsidRDefault="006411B3">
      <w:pPr>
        <w:ind w:left="-15" w:right="0"/>
      </w:pPr>
      <w:r>
        <w:t xml:space="preserve">Компетенции обучающегося, формируемые в результате освоения дисциплины: </w:t>
      </w:r>
    </w:p>
    <w:p w:rsidR="00685100" w:rsidRDefault="006411B3">
      <w:pPr>
        <w:spacing w:after="14" w:line="259" w:lineRule="auto"/>
        <w:ind w:right="0" w:firstLine="0"/>
        <w:jc w:val="left"/>
      </w:pPr>
      <w:r>
        <w:rPr>
          <w:sz w:val="24"/>
        </w:rPr>
        <w:t xml:space="preserve"> </w:t>
      </w:r>
    </w:p>
    <w:p w:rsidR="00685100" w:rsidRDefault="006411B3">
      <w:pPr>
        <w:ind w:left="708" w:right="0" w:firstLine="0"/>
      </w:pPr>
      <w:r>
        <w:t xml:space="preserve">Структура и компонентный состав компетенции  </w:t>
      </w:r>
    </w:p>
    <w:p w:rsidR="00685100" w:rsidRDefault="006411B3">
      <w:pPr>
        <w:spacing w:after="0" w:line="259" w:lineRule="auto"/>
        <w:ind w:left="708" w:right="0" w:firstLine="0"/>
        <w:jc w:val="left"/>
      </w:pPr>
      <w:r>
        <w:t xml:space="preserve"> </w:t>
      </w:r>
    </w:p>
    <w:tbl>
      <w:tblPr>
        <w:tblStyle w:val="TableGrid"/>
        <w:tblW w:w="9573" w:type="dxa"/>
        <w:tblInd w:w="-108" w:type="dxa"/>
        <w:tblCellMar>
          <w:top w:w="54" w:type="dxa"/>
          <w:left w:w="108" w:type="dxa"/>
          <w:right w:w="54" w:type="dxa"/>
        </w:tblCellMar>
        <w:tblLook w:val="04A0" w:firstRow="1" w:lastRow="0" w:firstColumn="1" w:lastColumn="0" w:noHBand="0" w:noVBand="1"/>
      </w:tblPr>
      <w:tblGrid>
        <w:gridCol w:w="6346"/>
        <w:gridCol w:w="3227"/>
      </w:tblGrid>
      <w:tr w:rsidR="00685100">
        <w:trPr>
          <w:trHeight w:val="476"/>
        </w:trPr>
        <w:tc>
          <w:tcPr>
            <w:tcW w:w="6347" w:type="dxa"/>
            <w:tcBorders>
              <w:top w:val="single" w:sz="6" w:space="0" w:color="000000"/>
              <w:left w:val="single" w:sz="6" w:space="0" w:color="000000"/>
              <w:bottom w:val="single" w:sz="6" w:space="0" w:color="000000"/>
              <w:right w:val="single" w:sz="6" w:space="0" w:color="000000"/>
            </w:tcBorders>
          </w:tcPr>
          <w:p w:rsidR="00685100" w:rsidRDefault="006411B3">
            <w:pPr>
              <w:spacing w:after="0" w:line="259" w:lineRule="auto"/>
              <w:ind w:right="0" w:firstLine="0"/>
              <w:jc w:val="center"/>
            </w:pPr>
            <w:r>
              <w:rPr>
                <w:sz w:val="20"/>
              </w:rPr>
              <w:t xml:space="preserve">Планируемые результаты обучения по дисциплине (модулю), характеризующие этапы формирования компетенций </w:t>
            </w:r>
          </w:p>
        </w:tc>
        <w:tc>
          <w:tcPr>
            <w:tcW w:w="3227" w:type="dxa"/>
            <w:tcBorders>
              <w:top w:val="single" w:sz="6" w:space="0" w:color="000000"/>
              <w:left w:val="single" w:sz="6" w:space="0" w:color="000000"/>
              <w:bottom w:val="single" w:sz="6" w:space="0" w:color="000000"/>
              <w:right w:val="single" w:sz="6" w:space="0" w:color="000000"/>
            </w:tcBorders>
            <w:vAlign w:val="center"/>
          </w:tcPr>
          <w:p w:rsidR="00685100" w:rsidRDefault="006411B3">
            <w:pPr>
              <w:spacing w:after="0" w:line="259" w:lineRule="auto"/>
              <w:ind w:right="58" w:firstLine="0"/>
              <w:jc w:val="center"/>
            </w:pPr>
            <w:r>
              <w:rPr>
                <w:sz w:val="20"/>
              </w:rPr>
              <w:t xml:space="preserve">Формируемые компетенции </w:t>
            </w:r>
          </w:p>
        </w:tc>
      </w:tr>
      <w:tr w:rsidR="00685100">
        <w:trPr>
          <w:trHeight w:val="1507"/>
        </w:trPr>
        <w:tc>
          <w:tcPr>
            <w:tcW w:w="6347" w:type="dxa"/>
            <w:tcBorders>
              <w:top w:val="single" w:sz="6" w:space="0" w:color="000000"/>
              <w:left w:val="single" w:sz="4" w:space="0" w:color="000000"/>
              <w:bottom w:val="single" w:sz="4" w:space="0" w:color="000000"/>
              <w:right w:val="single" w:sz="8" w:space="0" w:color="000000"/>
            </w:tcBorders>
          </w:tcPr>
          <w:p w:rsidR="00685100" w:rsidRDefault="006411B3">
            <w:pPr>
              <w:spacing w:after="1" w:line="238" w:lineRule="auto"/>
              <w:ind w:right="955" w:firstLine="0"/>
              <w:jc w:val="left"/>
            </w:pPr>
            <w:r>
              <w:rPr>
                <w:b/>
                <w:sz w:val="22"/>
              </w:rPr>
              <w:t>Знать:</w:t>
            </w:r>
            <w:r>
              <w:rPr>
                <w:sz w:val="22"/>
              </w:rPr>
              <w:t xml:space="preserve"> Понятие коррупции как социального  явления; - содержание государственной политики в сфере противодействия коррупции; </w:t>
            </w:r>
          </w:p>
          <w:p w:rsidR="00685100" w:rsidRDefault="006411B3">
            <w:pPr>
              <w:spacing w:after="0" w:line="236" w:lineRule="auto"/>
              <w:ind w:right="0" w:firstLine="0"/>
              <w:jc w:val="left"/>
            </w:pPr>
            <w:r>
              <w:rPr>
                <w:sz w:val="22"/>
              </w:rPr>
              <w:t xml:space="preserve">- основные принципы формирования антикоррупционной политики государства </w:t>
            </w:r>
          </w:p>
          <w:p w:rsidR="00685100" w:rsidRDefault="006411B3">
            <w:pPr>
              <w:spacing w:after="0" w:line="259" w:lineRule="auto"/>
              <w:ind w:right="0" w:firstLine="0"/>
              <w:jc w:val="left"/>
            </w:pPr>
            <w:r>
              <w:rPr>
                <w:b/>
                <w:sz w:val="20"/>
              </w:rPr>
              <w:t xml:space="preserve"> </w:t>
            </w:r>
          </w:p>
        </w:tc>
        <w:tc>
          <w:tcPr>
            <w:tcW w:w="3227" w:type="dxa"/>
            <w:tcBorders>
              <w:top w:val="single" w:sz="6" w:space="0" w:color="000000"/>
              <w:left w:val="single" w:sz="8" w:space="0" w:color="000000"/>
              <w:bottom w:val="single" w:sz="4" w:space="0" w:color="000000"/>
              <w:right w:val="single" w:sz="8" w:space="0" w:color="000000"/>
            </w:tcBorders>
          </w:tcPr>
          <w:p w:rsidR="00685100" w:rsidRDefault="006411B3">
            <w:pPr>
              <w:spacing w:after="0" w:line="259" w:lineRule="auto"/>
              <w:ind w:right="57" w:firstLine="0"/>
              <w:jc w:val="center"/>
            </w:pPr>
            <w:r>
              <w:rPr>
                <w:sz w:val="20"/>
              </w:rPr>
              <w:t xml:space="preserve">УК-11 </w:t>
            </w:r>
          </w:p>
        </w:tc>
      </w:tr>
      <w:tr w:rsidR="00685100">
        <w:trPr>
          <w:trHeight w:val="1022"/>
        </w:trPr>
        <w:tc>
          <w:tcPr>
            <w:tcW w:w="6347" w:type="dxa"/>
            <w:tcBorders>
              <w:top w:val="single" w:sz="4" w:space="0" w:color="000000"/>
              <w:left w:val="single" w:sz="4" w:space="0" w:color="000000"/>
              <w:bottom w:val="single" w:sz="4" w:space="0" w:color="000000"/>
              <w:right w:val="single" w:sz="8" w:space="0" w:color="000000"/>
            </w:tcBorders>
          </w:tcPr>
          <w:p w:rsidR="00685100" w:rsidRDefault="006411B3">
            <w:pPr>
              <w:spacing w:after="0" w:line="239" w:lineRule="auto"/>
              <w:ind w:right="0" w:firstLine="0"/>
            </w:pPr>
            <w:r>
              <w:rPr>
                <w:b/>
                <w:sz w:val="22"/>
              </w:rPr>
              <w:t>Уметь:</w:t>
            </w:r>
            <w:r>
              <w:rPr>
                <w:sz w:val="22"/>
              </w:rPr>
              <w:t xml:space="preserve"> - выявлять коррупционные риски и угрозы в деятельности государственных служащих; </w:t>
            </w:r>
          </w:p>
          <w:p w:rsidR="00685100" w:rsidRDefault="006411B3">
            <w:pPr>
              <w:spacing w:after="0" w:line="259" w:lineRule="auto"/>
              <w:ind w:right="0" w:firstLine="0"/>
            </w:pPr>
            <w:r>
              <w:rPr>
                <w:sz w:val="22"/>
              </w:rPr>
              <w:t>- выявлять коррупционные  факторы в государственном и муниципальном управлении.</w:t>
            </w:r>
            <w:r>
              <w:rPr>
                <w:b/>
                <w:sz w:val="20"/>
              </w:rPr>
              <w:t xml:space="preserve"> </w:t>
            </w:r>
          </w:p>
        </w:tc>
        <w:tc>
          <w:tcPr>
            <w:tcW w:w="3227" w:type="dxa"/>
            <w:tcBorders>
              <w:top w:val="single" w:sz="4" w:space="0" w:color="000000"/>
              <w:left w:val="single" w:sz="8" w:space="0" w:color="000000"/>
              <w:bottom w:val="single" w:sz="4" w:space="0" w:color="000000"/>
              <w:right w:val="single" w:sz="8" w:space="0" w:color="000000"/>
            </w:tcBorders>
          </w:tcPr>
          <w:p w:rsidR="00685100" w:rsidRDefault="006411B3">
            <w:pPr>
              <w:spacing w:after="0" w:line="259" w:lineRule="auto"/>
              <w:ind w:right="57" w:firstLine="0"/>
              <w:jc w:val="center"/>
            </w:pPr>
            <w:r>
              <w:rPr>
                <w:sz w:val="20"/>
              </w:rPr>
              <w:t xml:space="preserve">УК-11 </w:t>
            </w:r>
          </w:p>
        </w:tc>
      </w:tr>
      <w:tr w:rsidR="00685100">
        <w:trPr>
          <w:trHeight w:val="1023"/>
        </w:trPr>
        <w:tc>
          <w:tcPr>
            <w:tcW w:w="6347" w:type="dxa"/>
            <w:tcBorders>
              <w:top w:val="single" w:sz="4" w:space="0" w:color="000000"/>
              <w:left w:val="single" w:sz="4" w:space="0" w:color="000000"/>
              <w:bottom w:val="single" w:sz="4" w:space="0" w:color="000000"/>
              <w:right w:val="single" w:sz="8" w:space="0" w:color="000000"/>
            </w:tcBorders>
          </w:tcPr>
          <w:p w:rsidR="00685100" w:rsidRDefault="006411B3">
            <w:pPr>
              <w:spacing w:after="0" w:line="239" w:lineRule="auto"/>
              <w:ind w:right="0" w:firstLine="0"/>
              <w:jc w:val="left"/>
            </w:pPr>
            <w:r>
              <w:rPr>
                <w:b/>
                <w:sz w:val="22"/>
              </w:rPr>
              <w:t xml:space="preserve">Владеть: </w:t>
            </w:r>
            <w:r>
              <w:rPr>
                <w:sz w:val="22"/>
              </w:rPr>
              <w:t xml:space="preserve">-технологиями формирования нетерпимого отношения к коррупции; </w:t>
            </w:r>
          </w:p>
          <w:p w:rsidR="00685100" w:rsidRDefault="006411B3">
            <w:pPr>
              <w:spacing w:after="0" w:line="259" w:lineRule="auto"/>
              <w:ind w:right="0" w:firstLine="0"/>
            </w:pPr>
            <w:r>
              <w:rPr>
                <w:sz w:val="22"/>
              </w:rPr>
              <w:t>- навыками формирования антикоррупционного поведения государственных и муниципальных служащих</w:t>
            </w:r>
            <w:r>
              <w:rPr>
                <w:b/>
                <w:sz w:val="20"/>
              </w:rPr>
              <w:t xml:space="preserve"> </w:t>
            </w:r>
          </w:p>
        </w:tc>
        <w:tc>
          <w:tcPr>
            <w:tcW w:w="3227" w:type="dxa"/>
            <w:tcBorders>
              <w:top w:val="single" w:sz="4" w:space="0" w:color="000000"/>
              <w:left w:val="single" w:sz="8" w:space="0" w:color="000000"/>
              <w:bottom w:val="single" w:sz="4" w:space="0" w:color="000000"/>
              <w:right w:val="single" w:sz="8" w:space="0" w:color="000000"/>
            </w:tcBorders>
          </w:tcPr>
          <w:p w:rsidR="00685100" w:rsidRDefault="006411B3">
            <w:pPr>
              <w:spacing w:after="0" w:line="259" w:lineRule="auto"/>
              <w:ind w:right="57" w:firstLine="0"/>
              <w:jc w:val="center"/>
            </w:pPr>
            <w:r>
              <w:rPr>
                <w:sz w:val="20"/>
              </w:rPr>
              <w:t xml:space="preserve">УК-11 </w:t>
            </w:r>
          </w:p>
        </w:tc>
      </w:tr>
      <w:tr w:rsidR="00685100">
        <w:trPr>
          <w:trHeight w:val="1274"/>
        </w:trPr>
        <w:tc>
          <w:tcPr>
            <w:tcW w:w="6347" w:type="dxa"/>
            <w:tcBorders>
              <w:top w:val="single" w:sz="4" w:space="0" w:color="000000"/>
              <w:left w:val="single" w:sz="4" w:space="0" w:color="000000"/>
              <w:bottom w:val="single" w:sz="4" w:space="0" w:color="000000"/>
              <w:right w:val="single" w:sz="8" w:space="0" w:color="000000"/>
            </w:tcBorders>
          </w:tcPr>
          <w:p w:rsidR="00685100" w:rsidRDefault="006411B3">
            <w:pPr>
              <w:spacing w:after="2" w:line="236" w:lineRule="auto"/>
              <w:ind w:right="0" w:firstLine="0"/>
            </w:pPr>
            <w:r>
              <w:rPr>
                <w:b/>
                <w:sz w:val="22"/>
              </w:rPr>
              <w:t xml:space="preserve">Знать: </w:t>
            </w:r>
            <w:r>
              <w:rPr>
                <w:sz w:val="22"/>
              </w:rPr>
              <w:t xml:space="preserve">- содержание государственной политики в сфере противодействия коррупции; </w:t>
            </w:r>
          </w:p>
          <w:p w:rsidR="00685100" w:rsidRDefault="006411B3">
            <w:pPr>
              <w:spacing w:after="2" w:line="236" w:lineRule="auto"/>
              <w:ind w:right="0" w:firstLine="0"/>
              <w:jc w:val="left"/>
            </w:pPr>
            <w:r>
              <w:rPr>
                <w:sz w:val="22"/>
              </w:rPr>
              <w:t xml:space="preserve">- коррупционные  факторы в государственном и муниципальном управлении. </w:t>
            </w:r>
          </w:p>
          <w:p w:rsidR="00685100" w:rsidRDefault="006411B3">
            <w:pPr>
              <w:spacing w:after="0" w:line="259" w:lineRule="auto"/>
              <w:ind w:right="0" w:firstLine="0"/>
              <w:jc w:val="left"/>
            </w:pPr>
            <w:r>
              <w:rPr>
                <w:b/>
                <w:sz w:val="22"/>
              </w:rPr>
              <w:t xml:space="preserve"> </w:t>
            </w:r>
          </w:p>
        </w:tc>
        <w:tc>
          <w:tcPr>
            <w:tcW w:w="3227" w:type="dxa"/>
            <w:tcBorders>
              <w:top w:val="single" w:sz="4" w:space="0" w:color="000000"/>
              <w:left w:val="single" w:sz="8" w:space="0" w:color="000000"/>
              <w:bottom w:val="single" w:sz="4" w:space="0" w:color="000000"/>
              <w:right w:val="single" w:sz="8" w:space="0" w:color="000000"/>
            </w:tcBorders>
          </w:tcPr>
          <w:p w:rsidR="00685100" w:rsidRDefault="006411B3">
            <w:pPr>
              <w:spacing w:after="0" w:line="259" w:lineRule="auto"/>
              <w:ind w:right="57" w:firstLine="0"/>
              <w:jc w:val="center"/>
            </w:pPr>
            <w:r>
              <w:rPr>
                <w:sz w:val="20"/>
              </w:rPr>
              <w:t xml:space="preserve">ОПК-4 </w:t>
            </w:r>
          </w:p>
        </w:tc>
      </w:tr>
      <w:tr w:rsidR="00685100">
        <w:trPr>
          <w:trHeight w:val="1274"/>
        </w:trPr>
        <w:tc>
          <w:tcPr>
            <w:tcW w:w="6347" w:type="dxa"/>
            <w:tcBorders>
              <w:top w:val="single" w:sz="4" w:space="0" w:color="000000"/>
              <w:left w:val="single" w:sz="4" w:space="0" w:color="000000"/>
              <w:bottom w:val="single" w:sz="4" w:space="0" w:color="000000"/>
              <w:right w:val="single" w:sz="8" w:space="0" w:color="000000"/>
            </w:tcBorders>
          </w:tcPr>
          <w:p w:rsidR="00685100" w:rsidRDefault="006411B3">
            <w:pPr>
              <w:spacing w:after="0" w:line="253" w:lineRule="auto"/>
              <w:ind w:right="0" w:firstLine="0"/>
              <w:jc w:val="left"/>
            </w:pPr>
            <w:r>
              <w:rPr>
                <w:b/>
                <w:sz w:val="22"/>
              </w:rPr>
              <w:lastRenderedPageBreak/>
              <w:t xml:space="preserve">Уметь: </w:t>
            </w:r>
            <w:r>
              <w:rPr>
                <w:sz w:val="22"/>
              </w:rPr>
              <w:t xml:space="preserve">- разрабатывать проекты нормативных правовых актов в сфере </w:t>
            </w:r>
            <w:r>
              <w:rPr>
                <w:sz w:val="22"/>
              </w:rPr>
              <w:tab/>
              <w:t xml:space="preserve">профессиональной </w:t>
            </w:r>
            <w:r>
              <w:rPr>
                <w:sz w:val="22"/>
              </w:rPr>
              <w:tab/>
              <w:t xml:space="preserve">деятельности, </w:t>
            </w:r>
            <w:r>
              <w:rPr>
                <w:sz w:val="22"/>
              </w:rPr>
              <w:tab/>
              <w:t xml:space="preserve">в </w:t>
            </w:r>
            <w:r>
              <w:rPr>
                <w:sz w:val="22"/>
              </w:rPr>
              <w:tab/>
              <w:t xml:space="preserve">сфере противодействия коррупции </w:t>
            </w:r>
          </w:p>
          <w:p w:rsidR="00685100" w:rsidRDefault="006411B3">
            <w:pPr>
              <w:spacing w:after="0" w:line="259" w:lineRule="auto"/>
              <w:ind w:right="0" w:firstLine="0"/>
            </w:pPr>
            <w:r>
              <w:rPr>
                <w:sz w:val="22"/>
              </w:rPr>
              <w:t xml:space="preserve">- выявлять коррупционные  факторы в государственном и муниципальном управлении </w:t>
            </w:r>
          </w:p>
        </w:tc>
        <w:tc>
          <w:tcPr>
            <w:tcW w:w="3227" w:type="dxa"/>
            <w:tcBorders>
              <w:top w:val="single" w:sz="4" w:space="0" w:color="000000"/>
              <w:left w:val="single" w:sz="8" w:space="0" w:color="000000"/>
              <w:bottom w:val="single" w:sz="4" w:space="0" w:color="000000"/>
              <w:right w:val="single" w:sz="8" w:space="0" w:color="000000"/>
            </w:tcBorders>
          </w:tcPr>
          <w:p w:rsidR="00685100" w:rsidRDefault="006411B3">
            <w:pPr>
              <w:spacing w:after="0" w:line="259" w:lineRule="auto"/>
              <w:ind w:right="57" w:firstLine="0"/>
              <w:jc w:val="center"/>
            </w:pPr>
            <w:r>
              <w:rPr>
                <w:sz w:val="20"/>
              </w:rPr>
              <w:t xml:space="preserve">ОПК-4 </w:t>
            </w:r>
          </w:p>
        </w:tc>
      </w:tr>
    </w:tbl>
    <w:p w:rsidR="00685100" w:rsidRDefault="006411B3">
      <w:pPr>
        <w:spacing w:after="71" w:line="259" w:lineRule="auto"/>
        <w:ind w:left="-113" w:right="-112" w:firstLine="0"/>
        <w:jc w:val="left"/>
      </w:pPr>
      <w:r>
        <w:rPr>
          <w:rFonts w:ascii="Calibri" w:eastAsia="Calibri" w:hAnsi="Calibri" w:cs="Calibri"/>
          <w:noProof/>
          <w:sz w:val="22"/>
        </w:rPr>
        <mc:AlternateContent>
          <mc:Choice Requires="wpg">
            <w:drawing>
              <wp:inline distT="0" distB="0" distL="0" distR="0">
                <wp:extent cx="6088076" cy="1509483"/>
                <wp:effectExtent l="0" t="0" r="0" b="0"/>
                <wp:docPr id="43627" name="Group 43627"/>
                <wp:cNvGraphicFramePr/>
                <a:graphic xmlns:a="http://schemas.openxmlformats.org/drawingml/2006/main">
                  <a:graphicData uri="http://schemas.microsoft.com/office/word/2010/wordprocessingGroup">
                    <wpg:wgp>
                      <wpg:cNvGrpSpPr/>
                      <wpg:grpSpPr>
                        <a:xfrm>
                          <a:off x="0" y="0"/>
                          <a:ext cx="6088076" cy="1509483"/>
                          <a:chOff x="0" y="0"/>
                          <a:chExt cx="6088076" cy="1509483"/>
                        </a:xfrm>
                      </wpg:grpSpPr>
                      <wps:wsp>
                        <wps:cNvPr id="3492" name="Rectangle 3492"/>
                        <wps:cNvSpPr/>
                        <wps:spPr>
                          <a:xfrm>
                            <a:off x="71628" y="42204"/>
                            <a:ext cx="46619" cy="166628"/>
                          </a:xfrm>
                          <a:prstGeom prst="rect">
                            <a:avLst/>
                          </a:prstGeom>
                          <a:ln>
                            <a:noFill/>
                          </a:ln>
                        </wps:spPr>
                        <wps:txbx>
                          <w:txbxContent>
                            <w:p w:rsidR="00685100" w:rsidRDefault="006411B3">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47352" name="Shape 473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53" name="Shape 47353"/>
                        <wps:cNvSpPr/>
                        <wps:spPr>
                          <a:xfrm>
                            <a:off x="6096" y="0"/>
                            <a:ext cx="4020947" cy="9144"/>
                          </a:xfrm>
                          <a:custGeom>
                            <a:avLst/>
                            <a:gdLst/>
                            <a:ahLst/>
                            <a:cxnLst/>
                            <a:rect l="0" t="0" r="0" b="0"/>
                            <a:pathLst>
                              <a:path w="4020947" h="9144">
                                <a:moveTo>
                                  <a:pt x="0" y="0"/>
                                </a:moveTo>
                                <a:lnTo>
                                  <a:pt x="4020947" y="0"/>
                                </a:lnTo>
                                <a:lnTo>
                                  <a:pt x="4020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54" name="Shape 47354"/>
                        <wps:cNvSpPr/>
                        <wps:spPr>
                          <a:xfrm>
                            <a:off x="40269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55" name="Shape 47355"/>
                        <wps:cNvSpPr/>
                        <wps:spPr>
                          <a:xfrm>
                            <a:off x="4033088" y="0"/>
                            <a:ext cx="2042795" cy="9144"/>
                          </a:xfrm>
                          <a:custGeom>
                            <a:avLst/>
                            <a:gdLst/>
                            <a:ahLst/>
                            <a:cxnLst/>
                            <a:rect l="0" t="0" r="0" b="0"/>
                            <a:pathLst>
                              <a:path w="2042795" h="9144">
                                <a:moveTo>
                                  <a:pt x="0" y="0"/>
                                </a:moveTo>
                                <a:lnTo>
                                  <a:pt x="2042795" y="0"/>
                                </a:lnTo>
                                <a:lnTo>
                                  <a:pt x="2042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56" name="Shape 47356"/>
                        <wps:cNvSpPr/>
                        <wps:spPr>
                          <a:xfrm>
                            <a:off x="6075884" y="0"/>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57" name="Shape 47357"/>
                        <wps:cNvSpPr/>
                        <wps:spPr>
                          <a:xfrm>
                            <a:off x="0" y="6096"/>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58" name="Shape 47358"/>
                        <wps:cNvSpPr/>
                        <wps:spPr>
                          <a:xfrm>
                            <a:off x="4026992" y="6096"/>
                            <a:ext cx="12192" cy="161544"/>
                          </a:xfrm>
                          <a:custGeom>
                            <a:avLst/>
                            <a:gdLst/>
                            <a:ahLst/>
                            <a:cxnLst/>
                            <a:rect l="0" t="0" r="0" b="0"/>
                            <a:pathLst>
                              <a:path w="12192" h="161544">
                                <a:moveTo>
                                  <a:pt x="0" y="0"/>
                                </a:moveTo>
                                <a:lnTo>
                                  <a:pt x="12192" y="0"/>
                                </a:lnTo>
                                <a:lnTo>
                                  <a:pt x="12192"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59" name="Shape 47359"/>
                        <wps:cNvSpPr/>
                        <wps:spPr>
                          <a:xfrm>
                            <a:off x="6075884" y="6096"/>
                            <a:ext cx="12192" cy="161544"/>
                          </a:xfrm>
                          <a:custGeom>
                            <a:avLst/>
                            <a:gdLst/>
                            <a:ahLst/>
                            <a:cxnLst/>
                            <a:rect l="0" t="0" r="0" b="0"/>
                            <a:pathLst>
                              <a:path w="12192" h="161544">
                                <a:moveTo>
                                  <a:pt x="0" y="0"/>
                                </a:moveTo>
                                <a:lnTo>
                                  <a:pt x="12192" y="0"/>
                                </a:lnTo>
                                <a:lnTo>
                                  <a:pt x="12192"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2" name="Rectangle 3502"/>
                        <wps:cNvSpPr/>
                        <wps:spPr>
                          <a:xfrm>
                            <a:off x="71628" y="208320"/>
                            <a:ext cx="796069" cy="166628"/>
                          </a:xfrm>
                          <a:prstGeom prst="rect">
                            <a:avLst/>
                          </a:prstGeom>
                          <a:ln>
                            <a:noFill/>
                          </a:ln>
                        </wps:spPr>
                        <wps:txbx>
                          <w:txbxContent>
                            <w:p w:rsidR="00685100" w:rsidRDefault="006411B3">
                              <w:pPr>
                                <w:spacing w:after="160" w:line="259" w:lineRule="auto"/>
                                <w:ind w:right="0" w:firstLine="0"/>
                                <w:jc w:val="left"/>
                              </w:pPr>
                              <w:r>
                                <w:rPr>
                                  <w:b/>
                                  <w:sz w:val="22"/>
                                </w:rPr>
                                <w:t xml:space="preserve">Владеть: </w:t>
                              </w:r>
                            </w:p>
                          </w:txbxContent>
                        </wps:txbx>
                        <wps:bodyPr horzOverflow="overflow" vert="horz" lIns="0" tIns="0" rIns="0" bIns="0" rtlCol="0">
                          <a:noAutofit/>
                        </wps:bodyPr>
                      </wps:wsp>
                      <wps:wsp>
                        <wps:cNvPr id="42675" name="Rectangle 42675"/>
                        <wps:cNvSpPr/>
                        <wps:spPr>
                          <a:xfrm>
                            <a:off x="790905" y="206061"/>
                            <a:ext cx="46619" cy="169632"/>
                          </a:xfrm>
                          <a:prstGeom prst="rect">
                            <a:avLst/>
                          </a:prstGeom>
                          <a:ln>
                            <a:noFill/>
                          </a:ln>
                        </wps:spPr>
                        <wps:txbx>
                          <w:txbxContent>
                            <w:p w:rsidR="00685100" w:rsidRDefault="006411B3">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42674" name="Rectangle 42674"/>
                        <wps:cNvSpPr/>
                        <wps:spPr>
                          <a:xfrm>
                            <a:off x="746709" y="206061"/>
                            <a:ext cx="62097" cy="169632"/>
                          </a:xfrm>
                          <a:prstGeom prst="rect">
                            <a:avLst/>
                          </a:prstGeom>
                          <a:ln>
                            <a:noFill/>
                          </a:ln>
                        </wps:spPr>
                        <wps:txbx>
                          <w:txbxContent>
                            <w:p w:rsidR="00685100" w:rsidRDefault="006411B3">
                              <w:pPr>
                                <w:spacing w:after="160" w:line="259" w:lineRule="auto"/>
                                <w:ind w:right="0" w:firstLine="0"/>
                                <w:jc w:val="left"/>
                              </w:pPr>
                              <w:r>
                                <w:rPr>
                                  <w:sz w:val="22"/>
                                </w:rPr>
                                <w:t>-</w:t>
                              </w:r>
                            </w:p>
                          </w:txbxContent>
                        </wps:txbx>
                        <wps:bodyPr horzOverflow="overflow" vert="horz" lIns="0" tIns="0" rIns="0" bIns="0" rtlCol="0">
                          <a:noAutofit/>
                        </wps:bodyPr>
                      </wps:wsp>
                      <wps:wsp>
                        <wps:cNvPr id="3504" name="Rectangle 3504"/>
                        <wps:cNvSpPr/>
                        <wps:spPr>
                          <a:xfrm>
                            <a:off x="902157" y="206061"/>
                            <a:ext cx="4119384" cy="169632"/>
                          </a:xfrm>
                          <a:prstGeom prst="rect">
                            <a:avLst/>
                          </a:prstGeom>
                          <a:ln>
                            <a:noFill/>
                          </a:ln>
                        </wps:spPr>
                        <wps:txbx>
                          <w:txbxContent>
                            <w:p w:rsidR="00685100" w:rsidRDefault="006411B3">
                              <w:pPr>
                                <w:spacing w:after="160" w:line="259" w:lineRule="auto"/>
                                <w:ind w:right="0" w:firstLine="0"/>
                                <w:jc w:val="left"/>
                              </w:pPr>
                              <w:r>
                                <w:rPr>
                                  <w:sz w:val="22"/>
                                </w:rPr>
                                <w:t xml:space="preserve">навыками осуществления правовой экспертизы </w:t>
                              </w:r>
                            </w:p>
                          </w:txbxContent>
                        </wps:txbx>
                        <wps:bodyPr horzOverflow="overflow" vert="horz" lIns="0" tIns="0" rIns="0" bIns="0" rtlCol="0">
                          <a:noAutofit/>
                        </wps:bodyPr>
                      </wps:wsp>
                      <wps:wsp>
                        <wps:cNvPr id="3505" name="Rectangle 3505"/>
                        <wps:cNvSpPr/>
                        <wps:spPr>
                          <a:xfrm>
                            <a:off x="71628" y="367859"/>
                            <a:ext cx="2410770" cy="169632"/>
                          </a:xfrm>
                          <a:prstGeom prst="rect">
                            <a:avLst/>
                          </a:prstGeom>
                          <a:ln>
                            <a:noFill/>
                          </a:ln>
                        </wps:spPr>
                        <wps:txbx>
                          <w:txbxContent>
                            <w:p w:rsidR="00685100" w:rsidRDefault="006411B3">
                              <w:pPr>
                                <w:spacing w:after="160" w:line="259" w:lineRule="auto"/>
                                <w:ind w:right="0" w:firstLine="0"/>
                                <w:jc w:val="left"/>
                              </w:pPr>
                              <w:r>
                                <w:rPr>
                                  <w:sz w:val="22"/>
                                </w:rPr>
                                <w:t>нормативных правовых актов;</w:t>
                              </w:r>
                            </w:p>
                          </w:txbxContent>
                        </wps:txbx>
                        <wps:bodyPr horzOverflow="overflow" vert="horz" lIns="0" tIns="0" rIns="0" bIns="0" rtlCol="0">
                          <a:noAutofit/>
                        </wps:bodyPr>
                      </wps:wsp>
                      <wps:wsp>
                        <wps:cNvPr id="3506" name="Rectangle 3506"/>
                        <wps:cNvSpPr/>
                        <wps:spPr>
                          <a:xfrm>
                            <a:off x="1883994" y="367859"/>
                            <a:ext cx="46619" cy="169632"/>
                          </a:xfrm>
                          <a:prstGeom prst="rect">
                            <a:avLst/>
                          </a:prstGeom>
                          <a:ln>
                            <a:noFill/>
                          </a:ln>
                        </wps:spPr>
                        <wps:txbx>
                          <w:txbxContent>
                            <w:p w:rsidR="00685100" w:rsidRDefault="006411B3">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42679" name="Rectangle 42679"/>
                        <wps:cNvSpPr/>
                        <wps:spPr>
                          <a:xfrm>
                            <a:off x="115824" y="527879"/>
                            <a:ext cx="46619" cy="169632"/>
                          </a:xfrm>
                          <a:prstGeom prst="rect">
                            <a:avLst/>
                          </a:prstGeom>
                          <a:ln>
                            <a:noFill/>
                          </a:ln>
                        </wps:spPr>
                        <wps:txbx>
                          <w:txbxContent>
                            <w:p w:rsidR="00685100" w:rsidRDefault="006411B3">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42678" name="Rectangle 42678"/>
                        <wps:cNvSpPr/>
                        <wps:spPr>
                          <a:xfrm>
                            <a:off x="71628" y="527879"/>
                            <a:ext cx="62097" cy="169632"/>
                          </a:xfrm>
                          <a:prstGeom prst="rect">
                            <a:avLst/>
                          </a:prstGeom>
                          <a:ln>
                            <a:noFill/>
                          </a:ln>
                        </wps:spPr>
                        <wps:txbx>
                          <w:txbxContent>
                            <w:p w:rsidR="00685100" w:rsidRDefault="006411B3">
                              <w:pPr>
                                <w:spacing w:after="160" w:line="259" w:lineRule="auto"/>
                                <w:ind w:right="0" w:firstLine="0"/>
                                <w:jc w:val="left"/>
                              </w:pPr>
                              <w:r>
                                <w:rPr>
                                  <w:sz w:val="22"/>
                                </w:rPr>
                                <w:t>-</w:t>
                              </w:r>
                            </w:p>
                          </w:txbxContent>
                        </wps:txbx>
                        <wps:bodyPr horzOverflow="overflow" vert="horz" lIns="0" tIns="0" rIns="0" bIns="0" rtlCol="0">
                          <a:noAutofit/>
                        </wps:bodyPr>
                      </wps:wsp>
                      <wps:wsp>
                        <wps:cNvPr id="3508" name="Rectangle 3508"/>
                        <wps:cNvSpPr/>
                        <wps:spPr>
                          <a:xfrm>
                            <a:off x="195072" y="527879"/>
                            <a:ext cx="3837503" cy="169632"/>
                          </a:xfrm>
                          <a:prstGeom prst="rect">
                            <a:avLst/>
                          </a:prstGeom>
                          <a:ln>
                            <a:noFill/>
                          </a:ln>
                        </wps:spPr>
                        <wps:txbx>
                          <w:txbxContent>
                            <w:p w:rsidR="00685100" w:rsidRDefault="006411B3">
                              <w:pPr>
                                <w:spacing w:after="160" w:line="259" w:lineRule="auto"/>
                                <w:ind w:right="0" w:firstLine="0"/>
                                <w:jc w:val="left"/>
                              </w:pPr>
                              <w:r>
                                <w:rPr>
                                  <w:sz w:val="22"/>
                                </w:rPr>
                                <w:t>навыками  экспертизы на коррупциогенность</w:t>
                              </w:r>
                            </w:p>
                          </w:txbxContent>
                        </wps:txbx>
                        <wps:bodyPr horzOverflow="overflow" vert="horz" lIns="0" tIns="0" rIns="0" bIns="0" rtlCol="0">
                          <a:noAutofit/>
                        </wps:bodyPr>
                      </wps:wsp>
                      <wps:wsp>
                        <wps:cNvPr id="3509" name="Rectangle 3509"/>
                        <wps:cNvSpPr/>
                        <wps:spPr>
                          <a:xfrm>
                            <a:off x="3082112" y="527879"/>
                            <a:ext cx="46619" cy="169632"/>
                          </a:xfrm>
                          <a:prstGeom prst="rect">
                            <a:avLst/>
                          </a:prstGeom>
                          <a:ln>
                            <a:noFill/>
                          </a:ln>
                        </wps:spPr>
                        <wps:txbx>
                          <w:txbxContent>
                            <w:p w:rsidR="00685100" w:rsidRDefault="006411B3">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510" name="Rectangle 3510"/>
                        <wps:cNvSpPr/>
                        <wps:spPr>
                          <a:xfrm>
                            <a:off x="3158312" y="527879"/>
                            <a:ext cx="1118860" cy="169632"/>
                          </a:xfrm>
                          <a:prstGeom prst="rect">
                            <a:avLst/>
                          </a:prstGeom>
                          <a:ln>
                            <a:noFill/>
                          </a:ln>
                        </wps:spPr>
                        <wps:txbx>
                          <w:txbxContent>
                            <w:p w:rsidR="00685100" w:rsidRDefault="006411B3">
                              <w:pPr>
                                <w:spacing w:after="160" w:line="259" w:lineRule="auto"/>
                                <w:ind w:right="0" w:firstLine="0"/>
                                <w:jc w:val="left"/>
                              </w:pPr>
                              <w:r>
                                <w:rPr>
                                  <w:sz w:val="22"/>
                                </w:rPr>
                                <w:t xml:space="preserve">нормативных </w:t>
                              </w:r>
                            </w:p>
                          </w:txbxContent>
                        </wps:txbx>
                        <wps:bodyPr horzOverflow="overflow" vert="horz" lIns="0" tIns="0" rIns="0" bIns="0" rtlCol="0">
                          <a:noAutofit/>
                        </wps:bodyPr>
                      </wps:wsp>
                      <wps:wsp>
                        <wps:cNvPr id="3511" name="Rectangle 3511"/>
                        <wps:cNvSpPr/>
                        <wps:spPr>
                          <a:xfrm>
                            <a:off x="71628" y="687899"/>
                            <a:ext cx="1293961" cy="169632"/>
                          </a:xfrm>
                          <a:prstGeom prst="rect">
                            <a:avLst/>
                          </a:prstGeom>
                          <a:ln>
                            <a:noFill/>
                          </a:ln>
                        </wps:spPr>
                        <wps:txbx>
                          <w:txbxContent>
                            <w:p w:rsidR="00685100" w:rsidRDefault="006411B3">
                              <w:pPr>
                                <w:spacing w:after="160" w:line="259" w:lineRule="auto"/>
                                <w:ind w:right="0" w:firstLine="0"/>
                                <w:jc w:val="left"/>
                              </w:pPr>
                              <w:r>
                                <w:rPr>
                                  <w:sz w:val="22"/>
                                </w:rPr>
                                <w:t>правовых актов;</w:t>
                              </w:r>
                            </w:p>
                          </w:txbxContent>
                        </wps:txbx>
                        <wps:bodyPr horzOverflow="overflow" vert="horz" lIns="0" tIns="0" rIns="0" bIns="0" rtlCol="0">
                          <a:noAutofit/>
                        </wps:bodyPr>
                      </wps:wsp>
                      <wps:wsp>
                        <wps:cNvPr id="3512" name="Rectangle 3512"/>
                        <wps:cNvSpPr/>
                        <wps:spPr>
                          <a:xfrm>
                            <a:off x="1043889" y="687899"/>
                            <a:ext cx="46619" cy="169632"/>
                          </a:xfrm>
                          <a:prstGeom prst="rect">
                            <a:avLst/>
                          </a:prstGeom>
                          <a:ln>
                            <a:noFill/>
                          </a:ln>
                        </wps:spPr>
                        <wps:txbx>
                          <w:txbxContent>
                            <w:p w:rsidR="00685100" w:rsidRDefault="006411B3">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42680" name="Rectangle 42680"/>
                        <wps:cNvSpPr/>
                        <wps:spPr>
                          <a:xfrm>
                            <a:off x="71628" y="849444"/>
                            <a:ext cx="62097" cy="169632"/>
                          </a:xfrm>
                          <a:prstGeom prst="rect">
                            <a:avLst/>
                          </a:prstGeom>
                          <a:ln>
                            <a:noFill/>
                          </a:ln>
                        </wps:spPr>
                        <wps:txbx>
                          <w:txbxContent>
                            <w:p w:rsidR="00685100" w:rsidRDefault="006411B3">
                              <w:pPr>
                                <w:spacing w:after="160" w:line="259" w:lineRule="auto"/>
                                <w:ind w:right="0" w:firstLine="0"/>
                                <w:jc w:val="left"/>
                              </w:pPr>
                              <w:r>
                                <w:rPr>
                                  <w:sz w:val="22"/>
                                </w:rPr>
                                <w:t>-</w:t>
                              </w:r>
                            </w:p>
                          </w:txbxContent>
                        </wps:txbx>
                        <wps:bodyPr horzOverflow="overflow" vert="horz" lIns="0" tIns="0" rIns="0" bIns="0" rtlCol="0">
                          <a:noAutofit/>
                        </wps:bodyPr>
                      </wps:wsp>
                      <wps:wsp>
                        <wps:cNvPr id="42681" name="Rectangle 42681"/>
                        <wps:cNvSpPr/>
                        <wps:spPr>
                          <a:xfrm>
                            <a:off x="115824" y="849444"/>
                            <a:ext cx="46619" cy="169632"/>
                          </a:xfrm>
                          <a:prstGeom prst="rect">
                            <a:avLst/>
                          </a:prstGeom>
                          <a:ln>
                            <a:noFill/>
                          </a:ln>
                        </wps:spPr>
                        <wps:txbx>
                          <w:txbxContent>
                            <w:p w:rsidR="00685100" w:rsidRDefault="006411B3">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514" name="Rectangle 3514"/>
                        <wps:cNvSpPr/>
                        <wps:spPr>
                          <a:xfrm>
                            <a:off x="173736" y="849444"/>
                            <a:ext cx="5085405" cy="169632"/>
                          </a:xfrm>
                          <a:prstGeom prst="rect">
                            <a:avLst/>
                          </a:prstGeom>
                          <a:ln>
                            <a:noFill/>
                          </a:ln>
                        </wps:spPr>
                        <wps:txbx>
                          <w:txbxContent>
                            <w:p w:rsidR="00685100" w:rsidRDefault="006411B3">
                              <w:pPr>
                                <w:spacing w:after="160" w:line="259" w:lineRule="auto"/>
                                <w:ind w:right="0" w:firstLine="0"/>
                                <w:jc w:val="left"/>
                              </w:pPr>
                              <w:r>
                                <w:rPr>
                                  <w:sz w:val="22"/>
                                </w:rPr>
                                <w:t xml:space="preserve">навыками оценки регулирующего воздействия и последствий </w:t>
                              </w:r>
                            </w:p>
                          </w:txbxContent>
                        </wps:txbx>
                        <wps:bodyPr horzOverflow="overflow" vert="horz" lIns="0" tIns="0" rIns="0" bIns="0" rtlCol="0">
                          <a:noAutofit/>
                        </wps:bodyPr>
                      </wps:wsp>
                      <wps:wsp>
                        <wps:cNvPr id="3515" name="Rectangle 3515"/>
                        <wps:cNvSpPr/>
                        <wps:spPr>
                          <a:xfrm>
                            <a:off x="71628" y="1009463"/>
                            <a:ext cx="3416439" cy="169632"/>
                          </a:xfrm>
                          <a:prstGeom prst="rect">
                            <a:avLst/>
                          </a:prstGeom>
                          <a:ln>
                            <a:noFill/>
                          </a:ln>
                        </wps:spPr>
                        <wps:txbx>
                          <w:txbxContent>
                            <w:p w:rsidR="00685100" w:rsidRDefault="006411B3">
                              <w:pPr>
                                <w:spacing w:after="160" w:line="259" w:lineRule="auto"/>
                                <w:ind w:right="0" w:firstLine="0"/>
                                <w:jc w:val="left"/>
                              </w:pPr>
                              <w:r>
                                <w:rPr>
                                  <w:sz w:val="22"/>
                                </w:rPr>
                                <w:t>применения нормативных правовых актов;</w:t>
                              </w:r>
                            </w:p>
                          </w:txbxContent>
                        </wps:txbx>
                        <wps:bodyPr horzOverflow="overflow" vert="horz" lIns="0" tIns="0" rIns="0" bIns="0" rtlCol="0">
                          <a:noAutofit/>
                        </wps:bodyPr>
                      </wps:wsp>
                      <wps:wsp>
                        <wps:cNvPr id="3516" name="Rectangle 3516"/>
                        <wps:cNvSpPr/>
                        <wps:spPr>
                          <a:xfrm>
                            <a:off x="2640153" y="1009463"/>
                            <a:ext cx="46619" cy="169632"/>
                          </a:xfrm>
                          <a:prstGeom prst="rect">
                            <a:avLst/>
                          </a:prstGeom>
                          <a:ln>
                            <a:noFill/>
                          </a:ln>
                        </wps:spPr>
                        <wps:txbx>
                          <w:txbxContent>
                            <w:p w:rsidR="00685100" w:rsidRDefault="006411B3">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517" name="Rectangle 3517"/>
                        <wps:cNvSpPr/>
                        <wps:spPr>
                          <a:xfrm>
                            <a:off x="71628" y="1173266"/>
                            <a:ext cx="46619" cy="166628"/>
                          </a:xfrm>
                          <a:prstGeom prst="rect">
                            <a:avLst/>
                          </a:prstGeom>
                          <a:ln>
                            <a:noFill/>
                          </a:ln>
                        </wps:spPr>
                        <wps:txbx>
                          <w:txbxContent>
                            <w:p w:rsidR="00685100" w:rsidRDefault="006411B3">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3518" name="Rectangle 3518"/>
                        <wps:cNvSpPr/>
                        <wps:spPr>
                          <a:xfrm>
                            <a:off x="4870146" y="204903"/>
                            <a:ext cx="355446" cy="153038"/>
                          </a:xfrm>
                          <a:prstGeom prst="rect">
                            <a:avLst/>
                          </a:prstGeom>
                          <a:ln>
                            <a:noFill/>
                          </a:ln>
                        </wps:spPr>
                        <wps:txbx>
                          <w:txbxContent>
                            <w:p w:rsidR="00685100" w:rsidRDefault="006411B3">
                              <w:pPr>
                                <w:spacing w:after="160" w:line="259" w:lineRule="auto"/>
                                <w:ind w:right="0" w:firstLine="0"/>
                                <w:jc w:val="left"/>
                              </w:pPr>
                              <w:r>
                                <w:rPr>
                                  <w:sz w:val="20"/>
                                </w:rPr>
                                <w:t>ОПК</w:t>
                              </w:r>
                            </w:p>
                          </w:txbxContent>
                        </wps:txbx>
                        <wps:bodyPr horzOverflow="overflow" vert="horz" lIns="0" tIns="0" rIns="0" bIns="0" rtlCol="0">
                          <a:noAutofit/>
                        </wps:bodyPr>
                      </wps:wsp>
                      <wps:wsp>
                        <wps:cNvPr id="42677" name="Rectangle 42677"/>
                        <wps:cNvSpPr/>
                        <wps:spPr>
                          <a:xfrm>
                            <a:off x="5243526" y="204903"/>
                            <a:ext cx="42058" cy="153038"/>
                          </a:xfrm>
                          <a:prstGeom prst="rect">
                            <a:avLst/>
                          </a:prstGeom>
                          <a:ln>
                            <a:noFill/>
                          </a:ln>
                        </wps:spPr>
                        <wps:txbx>
                          <w:txbxContent>
                            <w:p w:rsidR="00685100" w:rsidRDefault="006411B3">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42676" name="Rectangle 42676"/>
                        <wps:cNvSpPr/>
                        <wps:spPr>
                          <a:xfrm>
                            <a:off x="5138370" y="204903"/>
                            <a:ext cx="138844" cy="153038"/>
                          </a:xfrm>
                          <a:prstGeom prst="rect">
                            <a:avLst/>
                          </a:prstGeom>
                          <a:ln>
                            <a:noFill/>
                          </a:ln>
                        </wps:spPr>
                        <wps:txbx>
                          <w:txbxContent>
                            <w:p w:rsidR="00685100" w:rsidRDefault="006411B3">
                              <w:pPr>
                                <w:spacing w:after="160" w:line="259" w:lineRule="auto"/>
                                <w:ind w:right="0" w:firstLine="0"/>
                                <w:jc w:val="left"/>
                              </w:pPr>
                              <w:r>
                                <w:rPr>
                                  <w:sz w:val="20"/>
                                </w:rPr>
                                <w:t>-4</w:t>
                              </w:r>
                            </w:p>
                          </w:txbxContent>
                        </wps:txbx>
                        <wps:bodyPr horzOverflow="overflow" vert="horz" lIns="0" tIns="0" rIns="0" bIns="0" rtlCol="0">
                          <a:noAutofit/>
                        </wps:bodyPr>
                      </wps:wsp>
                      <wps:wsp>
                        <wps:cNvPr id="47360" name="Shape 47360"/>
                        <wps:cNvSpPr/>
                        <wps:spPr>
                          <a:xfrm>
                            <a:off x="0"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61" name="Shape 47361"/>
                        <wps:cNvSpPr/>
                        <wps:spPr>
                          <a:xfrm>
                            <a:off x="6096" y="167640"/>
                            <a:ext cx="4020947" cy="9144"/>
                          </a:xfrm>
                          <a:custGeom>
                            <a:avLst/>
                            <a:gdLst/>
                            <a:ahLst/>
                            <a:cxnLst/>
                            <a:rect l="0" t="0" r="0" b="0"/>
                            <a:pathLst>
                              <a:path w="4020947" h="9144">
                                <a:moveTo>
                                  <a:pt x="0" y="0"/>
                                </a:moveTo>
                                <a:lnTo>
                                  <a:pt x="4020947" y="0"/>
                                </a:lnTo>
                                <a:lnTo>
                                  <a:pt x="4020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62" name="Shape 47362"/>
                        <wps:cNvSpPr/>
                        <wps:spPr>
                          <a:xfrm>
                            <a:off x="4026992" y="167640"/>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63" name="Shape 47363"/>
                        <wps:cNvSpPr/>
                        <wps:spPr>
                          <a:xfrm>
                            <a:off x="4039185" y="167640"/>
                            <a:ext cx="2036699" cy="9144"/>
                          </a:xfrm>
                          <a:custGeom>
                            <a:avLst/>
                            <a:gdLst/>
                            <a:ahLst/>
                            <a:cxnLst/>
                            <a:rect l="0" t="0" r="0" b="0"/>
                            <a:pathLst>
                              <a:path w="2036699" h="9144">
                                <a:moveTo>
                                  <a:pt x="0" y="0"/>
                                </a:moveTo>
                                <a:lnTo>
                                  <a:pt x="2036699" y="0"/>
                                </a:lnTo>
                                <a:lnTo>
                                  <a:pt x="20366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64" name="Shape 47364"/>
                        <wps:cNvSpPr/>
                        <wps:spPr>
                          <a:xfrm>
                            <a:off x="6075884" y="167640"/>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65" name="Shape 47365"/>
                        <wps:cNvSpPr/>
                        <wps:spPr>
                          <a:xfrm>
                            <a:off x="0" y="173685"/>
                            <a:ext cx="9144" cy="1125017"/>
                          </a:xfrm>
                          <a:custGeom>
                            <a:avLst/>
                            <a:gdLst/>
                            <a:ahLst/>
                            <a:cxnLst/>
                            <a:rect l="0" t="0" r="0" b="0"/>
                            <a:pathLst>
                              <a:path w="9144" h="1125017">
                                <a:moveTo>
                                  <a:pt x="0" y="0"/>
                                </a:moveTo>
                                <a:lnTo>
                                  <a:pt x="9144" y="0"/>
                                </a:lnTo>
                                <a:lnTo>
                                  <a:pt x="9144" y="1125017"/>
                                </a:lnTo>
                                <a:lnTo>
                                  <a:pt x="0" y="1125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66" name="Shape 47366"/>
                        <wps:cNvSpPr/>
                        <wps:spPr>
                          <a:xfrm>
                            <a:off x="0" y="1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67" name="Shape 47367"/>
                        <wps:cNvSpPr/>
                        <wps:spPr>
                          <a:xfrm>
                            <a:off x="6096" y="1298702"/>
                            <a:ext cx="4020947" cy="9144"/>
                          </a:xfrm>
                          <a:custGeom>
                            <a:avLst/>
                            <a:gdLst/>
                            <a:ahLst/>
                            <a:cxnLst/>
                            <a:rect l="0" t="0" r="0" b="0"/>
                            <a:pathLst>
                              <a:path w="4020947" h="9144">
                                <a:moveTo>
                                  <a:pt x="0" y="0"/>
                                </a:moveTo>
                                <a:lnTo>
                                  <a:pt x="4020947" y="0"/>
                                </a:lnTo>
                                <a:lnTo>
                                  <a:pt x="4020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68" name="Shape 47368"/>
                        <wps:cNvSpPr/>
                        <wps:spPr>
                          <a:xfrm>
                            <a:off x="4026992" y="173685"/>
                            <a:ext cx="12192" cy="1125017"/>
                          </a:xfrm>
                          <a:custGeom>
                            <a:avLst/>
                            <a:gdLst/>
                            <a:ahLst/>
                            <a:cxnLst/>
                            <a:rect l="0" t="0" r="0" b="0"/>
                            <a:pathLst>
                              <a:path w="12192" h="1125017">
                                <a:moveTo>
                                  <a:pt x="0" y="0"/>
                                </a:moveTo>
                                <a:lnTo>
                                  <a:pt x="12192" y="0"/>
                                </a:lnTo>
                                <a:lnTo>
                                  <a:pt x="12192" y="1125017"/>
                                </a:lnTo>
                                <a:lnTo>
                                  <a:pt x="0" y="1125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69" name="Shape 47369"/>
                        <wps:cNvSpPr/>
                        <wps:spPr>
                          <a:xfrm>
                            <a:off x="4026992" y="1298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70" name="Shape 47370"/>
                        <wps:cNvSpPr/>
                        <wps:spPr>
                          <a:xfrm>
                            <a:off x="4033088" y="1298702"/>
                            <a:ext cx="2042795" cy="9144"/>
                          </a:xfrm>
                          <a:custGeom>
                            <a:avLst/>
                            <a:gdLst/>
                            <a:ahLst/>
                            <a:cxnLst/>
                            <a:rect l="0" t="0" r="0" b="0"/>
                            <a:pathLst>
                              <a:path w="2042795" h="9144">
                                <a:moveTo>
                                  <a:pt x="0" y="0"/>
                                </a:moveTo>
                                <a:lnTo>
                                  <a:pt x="2042795" y="0"/>
                                </a:lnTo>
                                <a:lnTo>
                                  <a:pt x="2042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71" name="Shape 47371"/>
                        <wps:cNvSpPr/>
                        <wps:spPr>
                          <a:xfrm>
                            <a:off x="6075884" y="173685"/>
                            <a:ext cx="12192" cy="1125017"/>
                          </a:xfrm>
                          <a:custGeom>
                            <a:avLst/>
                            <a:gdLst/>
                            <a:ahLst/>
                            <a:cxnLst/>
                            <a:rect l="0" t="0" r="0" b="0"/>
                            <a:pathLst>
                              <a:path w="12192" h="1125017">
                                <a:moveTo>
                                  <a:pt x="0" y="0"/>
                                </a:moveTo>
                                <a:lnTo>
                                  <a:pt x="12192" y="0"/>
                                </a:lnTo>
                                <a:lnTo>
                                  <a:pt x="12192" y="1125017"/>
                                </a:lnTo>
                                <a:lnTo>
                                  <a:pt x="0" y="1125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72" name="Shape 47372"/>
                        <wps:cNvSpPr/>
                        <wps:spPr>
                          <a:xfrm>
                            <a:off x="6075884" y="1298702"/>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73" name="Shape 47373"/>
                        <wps:cNvSpPr/>
                        <wps:spPr>
                          <a:xfrm>
                            <a:off x="53340" y="1304797"/>
                            <a:ext cx="5978398" cy="204216"/>
                          </a:xfrm>
                          <a:custGeom>
                            <a:avLst/>
                            <a:gdLst/>
                            <a:ahLst/>
                            <a:cxnLst/>
                            <a:rect l="0" t="0" r="0" b="0"/>
                            <a:pathLst>
                              <a:path w="5978398" h="204216">
                                <a:moveTo>
                                  <a:pt x="0" y="0"/>
                                </a:moveTo>
                                <a:lnTo>
                                  <a:pt x="5978398" y="0"/>
                                </a:lnTo>
                                <a:lnTo>
                                  <a:pt x="5978398"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5" name="Rectangle 3535"/>
                        <wps:cNvSpPr/>
                        <wps:spPr>
                          <a:xfrm>
                            <a:off x="3042488" y="1350155"/>
                            <a:ext cx="59288" cy="211907"/>
                          </a:xfrm>
                          <a:prstGeom prst="rect">
                            <a:avLst/>
                          </a:prstGeom>
                          <a:ln>
                            <a:noFill/>
                          </a:ln>
                        </wps:spPr>
                        <wps:txbx>
                          <w:txbxContent>
                            <w:p w:rsidR="00685100" w:rsidRDefault="006411B3">
                              <w:pPr>
                                <w:spacing w:after="160" w:line="259" w:lineRule="auto"/>
                                <w:ind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43627" o:spid="_x0000_s1026" style="width:479.4pt;height:118.85pt;mso-position-horizontal-relative:char;mso-position-vertical-relative:line" coordsize="60880,15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">
                <v:rect id="Rectangle 3492" o:spid="_x0000_s1027" style="position:absolute;left:716;top:422;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" filled="f" stroked="f">
                  <v:textbox inset="0,0,0,0">
                    <w:txbxContent>
                      <w:p w:rsidR="00685100" w:rsidRDefault="006411B3">
                        <w:pPr>
                          <w:spacing w:after="160" w:line="259" w:lineRule="auto"/>
                          <w:ind w:right="0" w:firstLine="0"/>
                          <w:jc w:val="left"/>
                        </w:pPr>
                        <w:r>
                          <w:rPr>
                            <w:b/>
                            <w:sz w:val="22"/>
                          </w:rPr>
                          <w:t xml:space="preserve"> </w:t>
                        </w:r>
                      </w:p>
                    </w:txbxContent>
                  </v:textbox>
                </v:rect>
                <v:shape id="Shape 47352"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" path="m,l9144,r,9144l,9144,,e" fillcolor="black" stroked="f" strokeweight="0">
                  <v:stroke miterlimit="83231f" joinstyle="miter"/>
                  <v:path arrowok="t" textboxrect="0,0,9144,9144"/>
                </v:shape>
                <v:shape id="Shape 47353" o:spid="_x0000_s1029" style="position:absolute;left:60;width:40210;height:91;visibility:visible;mso-wrap-style:square;v-text-anchor:top" coordsize="4020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" path="m,l4020947,r,9144l,9144,,e" fillcolor="black" stroked="f" strokeweight="0">
                  <v:stroke miterlimit="83231f" joinstyle="miter"/>
                  <v:path arrowok="t" textboxrect="0,0,4020947,9144"/>
                </v:shape>
                <v:shape id="Shape 47354" o:spid="_x0000_s1030" style="position:absolute;left:4026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" path="m,l9144,r,9144l,9144,,e" fillcolor="black" stroked="f" strokeweight="0">
                  <v:stroke miterlimit="83231f" joinstyle="miter"/>
                  <v:path arrowok="t" textboxrect="0,0,9144,9144"/>
                </v:shape>
                <v:shape id="Shape 47355" o:spid="_x0000_s1031" style="position:absolute;left:40330;width:20428;height:91;visibility:visible;mso-wrap-style:square;v-text-anchor:top" coordsize="2042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" path="m,l2042795,r,9144l,9144,,e" fillcolor="black" stroked="f" strokeweight="0">
                  <v:stroke miterlimit="83231f" joinstyle="miter"/>
                  <v:path arrowok="t" textboxrect="0,0,2042795,9144"/>
                </v:shape>
                <v:shape id="Shape 47356" o:spid="_x0000_s1032" style="position:absolute;left:60758;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" path="m,l12192,r,9144l,9144,,e" fillcolor="black" stroked="f" strokeweight="0">
                  <v:stroke miterlimit="83231f" joinstyle="miter"/>
                  <v:path arrowok="t" textboxrect="0,0,12192,9144"/>
                </v:shape>
                <v:shape id="Shape 47357" o:spid="_x0000_s1033" style="position:absolute;top:60;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" path="m,l9144,r,161544l,161544,,e" fillcolor="black" stroked="f" strokeweight="0">
                  <v:stroke miterlimit="83231f" joinstyle="miter"/>
                  <v:path arrowok="t" textboxrect="0,0,9144,161544"/>
                </v:shape>
                <v:shape id="Shape 47358" o:spid="_x0000_s1034" style="position:absolute;left:40269;top:60;width:122;height:1616;visibility:visible;mso-wrap-style:square;v-text-anchor:top" coordsize="1219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" path="m,l12192,r,161544l,161544,,e" fillcolor="black" stroked="f" strokeweight="0">
                  <v:stroke miterlimit="83231f" joinstyle="miter"/>
                  <v:path arrowok="t" textboxrect="0,0,12192,161544"/>
                </v:shape>
                <v:shape id="Shape 47359" o:spid="_x0000_s1035" style="position:absolute;left:60758;top:60;width:122;height:1616;visibility:visible;mso-wrap-style:square;v-text-anchor:top" coordsize="1219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" path="m,l12192,r,161544l,161544,,e" fillcolor="black" stroked="f" strokeweight="0">
                  <v:stroke miterlimit="83231f" joinstyle="miter"/>
                  <v:path arrowok="t" textboxrect="0,0,12192,161544"/>
                </v:shape>
                <v:rect id="Rectangle 3502" o:spid="_x0000_s1036" style="position:absolute;left:716;top:2083;width:7960;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rRJxwAAAN0AAAAPAAAAZHJzL2Rvd25yZXYueG1sRI9Ba8JA&#10;FITvgv9heUJvutFS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MrqtEnHAAAA3QAA&#10;AA8AAAAAAAAAAAAAAAAABwIAAGRycy9kb3ducmV2LnhtbFBLBQYAAAAAAwADALcAAAD7AgAAAAA=&#10;" filled="f" stroked="f">
                  <v:textbox inset="0,0,0,0">
                    <w:txbxContent>
                      <w:p w:rsidR="00685100" w:rsidRDefault="006411B3">
                        <w:pPr>
                          <w:spacing w:after="160" w:line="259" w:lineRule="auto"/>
                          <w:ind w:right="0" w:firstLine="0"/>
                          <w:jc w:val="left"/>
                        </w:pPr>
                        <w:r>
                          <w:rPr>
                            <w:b/>
                            <w:sz w:val="22"/>
                          </w:rPr>
                          <w:t xml:space="preserve">Владеть: </w:t>
                        </w:r>
                      </w:p>
                    </w:txbxContent>
                  </v:textbox>
                </v:rect>
                <v:rect id="Rectangle 42675" o:spid="_x0000_s1037" style="position:absolute;left:7909;top:206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" filled="f" stroked="f">
                  <v:textbox inset="0,0,0,0">
                    <w:txbxContent>
                      <w:p w:rsidR="00685100" w:rsidRDefault="006411B3">
                        <w:pPr>
                          <w:spacing w:after="160" w:line="259" w:lineRule="auto"/>
                          <w:ind w:right="0" w:firstLine="0"/>
                          <w:jc w:val="left"/>
                        </w:pPr>
                        <w:r>
                          <w:rPr>
                            <w:sz w:val="22"/>
                          </w:rPr>
                          <w:t xml:space="preserve"> </w:t>
                        </w:r>
                      </w:p>
                    </w:txbxContent>
                  </v:textbox>
                </v:rect>
                <v:rect id="Rectangle 42674" o:spid="_x0000_s1038" style="position:absolute;left:7467;top:2060;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" filled="f" stroked="f">
                  <v:textbox inset="0,0,0,0">
                    <w:txbxContent>
                      <w:p w:rsidR="00685100" w:rsidRDefault="006411B3">
                        <w:pPr>
                          <w:spacing w:after="160" w:line="259" w:lineRule="auto"/>
                          <w:ind w:right="0" w:firstLine="0"/>
                          <w:jc w:val="left"/>
                        </w:pPr>
                        <w:r>
                          <w:rPr>
                            <w:sz w:val="22"/>
                          </w:rPr>
                          <w:t>-</w:t>
                        </w:r>
                      </w:p>
                    </w:txbxContent>
                  </v:textbox>
                </v:rect>
                <v:rect id="Rectangle 3504" o:spid="_x0000_s1039" style="position:absolute;left:9021;top:2060;width:4119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" filled="f" stroked="f">
                  <v:textbox inset="0,0,0,0">
                    <w:txbxContent>
                      <w:p w:rsidR="00685100" w:rsidRDefault="006411B3">
                        <w:pPr>
                          <w:spacing w:after="160" w:line="259" w:lineRule="auto"/>
                          <w:ind w:right="0" w:firstLine="0"/>
                          <w:jc w:val="left"/>
                        </w:pPr>
                        <w:r>
                          <w:rPr>
                            <w:sz w:val="22"/>
                          </w:rPr>
                          <w:t xml:space="preserve">навыками осуществления правовой экспертизы </w:t>
                        </w:r>
                      </w:p>
                    </w:txbxContent>
                  </v:textbox>
                </v:rect>
                <v:rect id="Rectangle 3505" o:spid="_x0000_s1040" style="position:absolute;left:716;top:3678;width:2410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w9xwAAAN0AAAAPAAAAZHJzL2Rvd25yZXYueG1sRI9Ba8JA&#10;FITvgv9heYXedNOK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EUDLD3HAAAA3QAA&#10;AA8AAAAAAAAAAAAAAAAABwIAAGRycy9kb3ducmV2LnhtbFBLBQYAAAAAAwADALcAAAD7AgAAAAA=&#10;" filled="f" stroked="f">
                  <v:textbox inset="0,0,0,0">
                    <w:txbxContent>
                      <w:p w:rsidR="00685100" w:rsidRDefault="006411B3">
                        <w:pPr>
                          <w:spacing w:after="160" w:line="259" w:lineRule="auto"/>
                          <w:ind w:right="0" w:firstLine="0"/>
                          <w:jc w:val="left"/>
                        </w:pPr>
                        <w:r>
                          <w:rPr>
                            <w:sz w:val="22"/>
                          </w:rPr>
                          <w:t>нормативных правовых актов;</w:t>
                        </w:r>
                      </w:p>
                    </w:txbxContent>
                  </v:textbox>
                </v:rect>
                <v:rect id="Rectangle 3506" o:spid="_x0000_s1041" style="position:absolute;left:18839;top:3678;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bJKxwAAAN0AAAAPAAAAZHJzL2Rvd25yZXYueG1sRI9Ba8JA&#10;FITvBf/D8oTe6kZLg6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LXRskrHAAAA3QAA&#10;AA8AAAAAAAAAAAAAAAAABwIAAGRycy9kb3ducmV2LnhtbFBLBQYAAAAAAwADALcAAAD7AgAAAAA=&#10;" filled="f" stroked="f">
                  <v:textbox inset="0,0,0,0">
                    <w:txbxContent>
                      <w:p w:rsidR="00685100" w:rsidRDefault="006411B3">
                        <w:pPr>
                          <w:spacing w:after="160" w:line="259" w:lineRule="auto"/>
                          <w:ind w:right="0" w:firstLine="0"/>
                          <w:jc w:val="left"/>
                        </w:pPr>
                        <w:r>
                          <w:rPr>
                            <w:sz w:val="22"/>
                          </w:rPr>
                          <w:t xml:space="preserve"> </w:t>
                        </w:r>
                      </w:p>
                    </w:txbxContent>
                  </v:textbox>
                </v:rect>
                <v:rect id="Rectangle 42679" o:spid="_x0000_s1042" style="position:absolute;left:1158;top:5278;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" filled="f" stroked="f">
                  <v:textbox inset="0,0,0,0">
                    <w:txbxContent>
                      <w:p w:rsidR="00685100" w:rsidRDefault="006411B3">
                        <w:pPr>
                          <w:spacing w:after="160" w:line="259" w:lineRule="auto"/>
                          <w:ind w:right="0" w:firstLine="0"/>
                          <w:jc w:val="left"/>
                        </w:pPr>
                        <w:r>
                          <w:rPr>
                            <w:sz w:val="22"/>
                          </w:rPr>
                          <w:t xml:space="preserve"> </w:t>
                        </w:r>
                      </w:p>
                    </w:txbxContent>
                  </v:textbox>
                </v:rect>
                <v:rect id="Rectangle 42678" o:spid="_x0000_s1043" style="position:absolute;left:716;top:5278;width:621;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" filled="f" stroked="f">
                  <v:textbox inset="0,0,0,0">
                    <w:txbxContent>
                      <w:p w:rsidR="00685100" w:rsidRDefault="006411B3">
                        <w:pPr>
                          <w:spacing w:after="160" w:line="259" w:lineRule="auto"/>
                          <w:ind w:right="0" w:firstLine="0"/>
                          <w:jc w:val="left"/>
                        </w:pPr>
                        <w:r>
                          <w:rPr>
                            <w:sz w:val="22"/>
                          </w:rPr>
                          <w:t>-</w:t>
                        </w:r>
                      </w:p>
                    </w:txbxContent>
                  </v:textbox>
                </v:rect>
                <v:rect id="Rectangle 3508" o:spid="_x0000_s1044" style="position:absolute;left:1950;top:5278;width:38375;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" filled="f" stroked="f">
                  <v:textbox inset="0,0,0,0">
                    <w:txbxContent>
                      <w:p w:rsidR="00685100" w:rsidRDefault="006411B3">
                        <w:pPr>
                          <w:spacing w:after="160" w:line="259" w:lineRule="auto"/>
                          <w:ind w:right="0" w:firstLine="0"/>
                          <w:jc w:val="left"/>
                        </w:pPr>
                        <w:r>
                          <w:rPr>
                            <w:sz w:val="22"/>
                          </w:rPr>
                          <w:t>навыками  экспертизы на коррупциогенность</w:t>
                        </w:r>
                      </w:p>
                    </w:txbxContent>
                  </v:textbox>
                </v:rect>
                <v:rect id="Rectangle 3509" o:spid="_x0000_s1045" style="position:absolute;left:30821;top:5278;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" filled="f" stroked="f">
                  <v:textbox inset="0,0,0,0">
                    <w:txbxContent>
                      <w:p w:rsidR="00685100" w:rsidRDefault="006411B3">
                        <w:pPr>
                          <w:spacing w:after="160" w:line="259" w:lineRule="auto"/>
                          <w:ind w:right="0" w:firstLine="0"/>
                          <w:jc w:val="left"/>
                        </w:pPr>
                        <w:r>
                          <w:rPr>
                            <w:sz w:val="22"/>
                          </w:rPr>
                          <w:t xml:space="preserve"> </w:t>
                        </w:r>
                      </w:p>
                    </w:txbxContent>
                  </v:textbox>
                </v:rect>
                <v:rect id="Rectangle 3510" o:spid="_x0000_s1046" style="position:absolute;left:31583;top:5278;width:1118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" filled="f" stroked="f">
                  <v:textbox inset="0,0,0,0">
                    <w:txbxContent>
                      <w:p w:rsidR="00685100" w:rsidRDefault="006411B3">
                        <w:pPr>
                          <w:spacing w:after="160" w:line="259" w:lineRule="auto"/>
                          <w:ind w:right="0" w:firstLine="0"/>
                          <w:jc w:val="left"/>
                        </w:pPr>
                        <w:r>
                          <w:rPr>
                            <w:sz w:val="22"/>
                          </w:rPr>
                          <w:t xml:space="preserve">нормативных </w:t>
                        </w:r>
                      </w:p>
                    </w:txbxContent>
                  </v:textbox>
                </v:rect>
                <v:rect id="Rectangle 3511" o:spid="_x0000_s1047" style="position:absolute;left:716;top:6878;width:1293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zjxgAAAN0AAAAPAAAAZHJzL2Rvd25yZXYueG1sRI9Pa8JA&#10;FMTvBb/D8oTe6iYtFo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v+G848YAAADdAAAA&#10;DwAAAAAAAAAAAAAAAAAHAgAAZHJzL2Rvd25yZXYueG1sUEsFBgAAAAADAAMAtwAAAPoCAAAAAA==&#10;" filled="f" stroked="f">
                  <v:textbox inset="0,0,0,0">
                    <w:txbxContent>
                      <w:p w:rsidR="00685100" w:rsidRDefault="006411B3">
                        <w:pPr>
                          <w:spacing w:after="160" w:line="259" w:lineRule="auto"/>
                          <w:ind w:right="0" w:firstLine="0"/>
                          <w:jc w:val="left"/>
                        </w:pPr>
                        <w:r>
                          <w:rPr>
                            <w:sz w:val="22"/>
                          </w:rPr>
                          <w:t>правовых актов;</w:t>
                        </w:r>
                      </w:p>
                    </w:txbxContent>
                  </v:textbox>
                </v:rect>
                <v:rect id="Rectangle 3512" o:spid="_x0000_s1048" style="position:absolute;left:10438;top:6878;width:46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KU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PrzehCcg508AAAD//wMAUEsBAi0AFAAGAAgAAAAhANvh9svuAAAAhQEAABMAAAAAAAAA&#10;AAAAAAAAAAAAAFtDb250ZW50X1R5cGVzXS54bWxQSwECLQAUAAYACAAAACEAWvQsW78AAAAVAQAA&#10;CwAAAAAAAAAAAAAAAAAfAQAAX3JlbHMvLnJlbHNQSwECLQAUAAYACAAAACEATzMilMYAAADdAAAA&#10;DwAAAAAAAAAAAAAAAAAHAgAAZHJzL2Rvd25yZXYueG1sUEsFBgAAAAADAAMAtwAAAPoCAAAAAA==&#10;" filled="f" stroked="f">
                  <v:textbox inset="0,0,0,0">
                    <w:txbxContent>
                      <w:p w:rsidR="00685100" w:rsidRDefault="006411B3">
                        <w:pPr>
                          <w:spacing w:after="160" w:line="259" w:lineRule="auto"/>
                          <w:ind w:right="0" w:firstLine="0"/>
                          <w:jc w:val="left"/>
                        </w:pPr>
                        <w:r>
                          <w:rPr>
                            <w:sz w:val="22"/>
                          </w:rPr>
                          <w:t xml:space="preserve"> </w:t>
                        </w:r>
                      </w:p>
                    </w:txbxContent>
                  </v:textbox>
                </v:rect>
                <v:rect id="Rectangle 42680" o:spid="_x0000_s1049" style="position:absolute;left:716;top:849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" filled="f" stroked="f">
                  <v:textbox inset="0,0,0,0">
                    <w:txbxContent>
                      <w:p w:rsidR="00685100" w:rsidRDefault="006411B3">
                        <w:pPr>
                          <w:spacing w:after="160" w:line="259" w:lineRule="auto"/>
                          <w:ind w:right="0" w:firstLine="0"/>
                          <w:jc w:val="left"/>
                        </w:pPr>
                        <w:r>
                          <w:rPr>
                            <w:sz w:val="22"/>
                          </w:rPr>
                          <w:t>-</w:t>
                        </w:r>
                      </w:p>
                    </w:txbxContent>
                  </v:textbox>
                </v:rect>
                <v:rect id="Rectangle 42681" o:spid="_x0000_s1050" style="position:absolute;left:1158;top:849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" filled="f" stroked="f">
                  <v:textbox inset="0,0,0,0">
                    <w:txbxContent>
                      <w:p w:rsidR="00685100" w:rsidRDefault="006411B3">
                        <w:pPr>
                          <w:spacing w:after="160" w:line="259" w:lineRule="auto"/>
                          <w:ind w:right="0" w:firstLine="0"/>
                          <w:jc w:val="left"/>
                        </w:pPr>
                        <w:r>
                          <w:rPr>
                            <w:sz w:val="22"/>
                          </w:rPr>
                          <w:t xml:space="preserve"> </w:t>
                        </w:r>
                      </w:p>
                    </w:txbxContent>
                  </v:textbox>
                </v:rect>
                <v:rect id="Rectangle 3514" o:spid="_x0000_s1051" style="position:absolute;left:1737;top:8494;width:5085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" filled="f" stroked="f">
                  <v:textbox inset="0,0,0,0">
                    <w:txbxContent>
                      <w:p w:rsidR="00685100" w:rsidRDefault="006411B3">
                        <w:pPr>
                          <w:spacing w:after="160" w:line="259" w:lineRule="auto"/>
                          <w:ind w:right="0" w:firstLine="0"/>
                          <w:jc w:val="left"/>
                        </w:pPr>
                        <w:r>
                          <w:rPr>
                            <w:sz w:val="22"/>
                          </w:rPr>
                          <w:t xml:space="preserve">навыками оценки регулирующего воздействия и последствий </w:t>
                        </w:r>
                      </w:p>
                    </w:txbxContent>
                  </v:textbox>
                </v:rect>
                <v:rect id="Rectangle 3515" o:spid="_x0000_s1052" style="position:absolute;left:716;top:10094;width:3416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rrg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IbzehCcg508AAAD//wMAUEsBAi0AFAAGAAgAAAAhANvh9svuAAAAhQEAABMAAAAAAAAA&#10;AAAAAAAAAAAAAFtDb250ZW50X1R5cGVzXS54bWxQSwECLQAUAAYACAAAACEAWvQsW78AAAAVAQAA&#10;CwAAAAAAAAAAAAAAAAAfAQAAX3JlbHMvLnJlbHNQSwECLQAUAAYACAAAACEAwNq64MYAAADdAAAA&#10;DwAAAAAAAAAAAAAAAAAHAgAAZHJzL2Rvd25yZXYueG1sUEsFBgAAAAADAAMAtwAAAPoCAAAAAA==&#10;" filled="f" stroked="f">
                  <v:textbox inset="0,0,0,0">
                    <w:txbxContent>
                      <w:p w:rsidR="00685100" w:rsidRDefault="006411B3">
                        <w:pPr>
                          <w:spacing w:after="160" w:line="259" w:lineRule="auto"/>
                          <w:ind w:right="0" w:firstLine="0"/>
                          <w:jc w:val="left"/>
                        </w:pPr>
                        <w:r>
                          <w:rPr>
                            <w:sz w:val="22"/>
                          </w:rPr>
                          <w:t>применения нормативных правовых актов;</w:t>
                        </w:r>
                      </w:p>
                    </w:txbxContent>
                  </v:textbox>
                </v:rect>
                <v:rect id="Rectangle 3516" o:spid="_x0000_s1053" style="position:absolute;left:26401;top:1009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" filled="f" stroked="f">
                  <v:textbox inset="0,0,0,0">
                    <w:txbxContent>
                      <w:p w:rsidR="00685100" w:rsidRDefault="006411B3">
                        <w:pPr>
                          <w:spacing w:after="160" w:line="259" w:lineRule="auto"/>
                          <w:ind w:right="0" w:firstLine="0"/>
                          <w:jc w:val="left"/>
                        </w:pPr>
                        <w:r>
                          <w:rPr>
                            <w:sz w:val="22"/>
                          </w:rPr>
                          <w:t xml:space="preserve"> </w:t>
                        </w:r>
                      </w:p>
                    </w:txbxContent>
                  </v:textbox>
                </v:rect>
                <v:rect id="Rectangle 3517" o:spid="_x0000_s1054" style="position:absolute;left:716;top:11732;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EMxgAAAN0AAAAPAAAAZHJzL2Rvd25yZXYueG1sRI9Ba8JA&#10;FITvgv9heYI33Vip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X0SBDMYAAADdAAAA&#10;DwAAAAAAAAAAAAAAAAAHAgAAZHJzL2Rvd25yZXYueG1sUEsFBgAAAAADAAMAtwAAAPoCAAAAAA==&#10;" filled="f" stroked="f">
                  <v:textbox inset="0,0,0,0">
                    <w:txbxContent>
                      <w:p w:rsidR="00685100" w:rsidRDefault="006411B3">
                        <w:pPr>
                          <w:spacing w:after="160" w:line="259" w:lineRule="auto"/>
                          <w:ind w:right="0" w:firstLine="0"/>
                          <w:jc w:val="left"/>
                        </w:pPr>
                        <w:r>
                          <w:rPr>
                            <w:b/>
                            <w:sz w:val="22"/>
                          </w:rPr>
                          <w:t xml:space="preserve"> </w:t>
                        </w:r>
                      </w:p>
                    </w:txbxContent>
                  </v:textbox>
                </v:rect>
                <v:rect id="Rectangle 3518" o:spid="_x0000_s1055" style="position:absolute;left:48701;top:2049;width:355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xV+wwAAAN0AAAAPAAAAZHJzL2Rvd25yZXYueG1sRE9Ni8Iw&#10;EL0L/ocwwt40Vdl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LtsVfsMAAADdAAAADwAA&#10;AAAAAAAAAAAAAAAHAgAAZHJzL2Rvd25yZXYueG1sUEsFBgAAAAADAAMAtwAAAPcCAAAAAA==&#10;" filled="f" stroked="f">
                  <v:textbox inset="0,0,0,0">
                    <w:txbxContent>
                      <w:p w:rsidR="00685100" w:rsidRDefault="006411B3">
                        <w:pPr>
                          <w:spacing w:after="160" w:line="259" w:lineRule="auto"/>
                          <w:ind w:right="0" w:firstLine="0"/>
                          <w:jc w:val="left"/>
                        </w:pPr>
                        <w:r>
                          <w:rPr>
                            <w:sz w:val="20"/>
                          </w:rPr>
                          <w:t>ОПК</w:t>
                        </w:r>
                      </w:p>
                    </w:txbxContent>
                  </v:textbox>
                </v:rect>
                <v:rect id="Rectangle 42677" o:spid="_x0000_s1056" style="position:absolute;left:52435;top:2049;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" filled="f" stroked="f">
                  <v:textbox inset="0,0,0,0">
                    <w:txbxContent>
                      <w:p w:rsidR="00685100" w:rsidRDefault="006411B3">
                        <w:pPr>
                          <w:spacing w:after="160" w:line="259" w:lineRule="auto"/>
                          <w:ind w:right="0" w:firstLine="0"/>
                          <w:jc w:val="left"/>
                        </w:pPr>
                        <w:r>
                          <w:rPr>
                            <w:sz w:val="20"/>
                          </w:rPr>
                          <w:t xml:space="preserve"> </w:t>
                        </w:r>
                      </w:p>
                    </w:txbxContent>
                  </v:textbox>
                </v:rect>
                <v:rect id="Rectangle 42676" o:spid="_x0000_s1057" style="position:absolute;left:51383;top:2049;width:138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" filled="f" stroked="f">
                  <v:textbox inset="0,0,0,0">
                    <w:txbxContent>
                      <w:p w:rsidR="00685100" w:rsidRDefault="006411B3">
                        <w:pPr>
                          <w:spacing w:after="160" w:line="259" w:lineRule="auto"/>
                          <w:ind w:right="0" w:firstLine="0"/>
                          <w:jc w:val="left"/>
                        </w:pPr>
                        <w:r>
                          <w:rPr>
                            <w:sz w:val="20"/>
                          </w:rPr>
                          <w:t>-4</w:t>
                        </w:r>
                      </w:p>
                    </w:txbxContent>
                  </v:textbox>
                </v:rect>
                <v:shape id="Shape 47360" o:spid="_x0000_s1058" style="position:absolute;top:16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" path="m,l9144,r,9144l,9144,,e" fillcolor="black" stroked="f" strokeweight="0">
                  <v:stroke miterlimit="83231f" joinstyle="miter"/>
                  <v:path arrowok="t" textboxrect="0,0,9144,9144"/>
                </v:shape>
                <v:shape id="Shape 47361" o:spid="_x0000_s1059" style="position:absolute;left:60;top:1676;width:40210;height:91;visibility:visible;mso-wrap-style:square;v-text-anchor:top" coordsize="4020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" path="m,l4020947,r,9144l,9144,,e" fillcolor="black" stroked="f" strokeweight="0">
                  <v:stroke miterlimit="83231f" joinstyle="miter"/>
                  <v:path arrowok="t" textboxrect="0,0,4020947,9144"/>
                </v:shape>
                <v:shape id="Shape 47362" o:spid="_x0000_s1060" style="position:absolute;left:40269;top:167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" path="m,l12192,r,9144l,9144,,e" fillcolor="black" stroked="f" strokeweight="0">
                  <v:stroke miterlimit="83231f" joinstyle="miter"/>
                  <v:path arrowok="t" textboxrect="0,0,12192,9144"/>
                </v:shape>
                <v:shape id="Shape 47363" o:spid="_x0000_s1061" style="position:absolute;left:40391;top:1676;width:20367;height:91;visibility:visible;mso-wrap-style:square;v-text-anchor:top" coordsize="20366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" path="m,l2036699,r,9144l,9144,,e" fillcolor="black" stroked="f" strokeweight="0">
                  <v:stroke miterlimit="83231f" joinstyle="miter"/>
                  <v:path arrowok="t" textboxrect="0,0,2036699,9144"/>
                </v:shape>
                <v:shape id="Shape 47364" o:spid="_x0000_s1062" style="position:absolute;left:60758;top:167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" path="m,l12192,r,9144l,9144,,e" fillcolor="black" stroked="f" strokeweight="0">
                  <v:stroke miterlimit="83231f" joinstyle="miter"/>
                  <v:path arrowok="t" textboxrect="0,0,12192,9144"/>
                </v:shape>
                <v:shape id="Shape 47365" o:spid="_x0000_s1063" style="position:absolute;top:1736;width:91;height:11251;visibility:visible;mso-wrap-style:square;v-text-anchor:top" coordsize="9144,112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" path="m,l9144,r,1125017l,1125017,,e" fillcolor="black" stroked="f" strokeweight="0">
                  <v:stroke miterlimit="83231f" joinstyle="miter"/>
                  <v:path arrowok="t" textboxrect="0,0,9144,1125017"/>
                </v:shape>
                <v:shape id="Shape 47366" o:spid="_x0000_s1064" style="position:absolute;top:129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" path="m,l9144,r,9144l,9144,,e" fillcolor="black" stroked="f" strokeweight="0">
                  <v:stroke miterlimit="83231f" joinstyle="miter"/>
                  <v:path arrowok="t" textboxrect="0,0,9144,9144"/>
                </v:shape>
                <v:shape id="Shape 47367" o:spid="_x0000_s1065" style="position:absolute;left:60;top:12987;width:40210;height:91;visibility:visible;mso-wrap-style:square;v-text-anchor:top" coordsize="4020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" path="m,l4020947,r,9144l,9144,,e" fillcolor="black" stroked="f" strokeweight="0">
                  <v:stroke miterlimit="83231f" joinstyle="miter"/>
                  <v:path arrowok="t" textboxrect="0,0,4020947,9144"/>
                </v:shape>
                <v:shape id="Shape 47368" o:spid="_x0000_s1066" style="position:absolute;left:40269;top:1736;width:122;height:11251;visibility:visible;mso-wrap-style:square;v-text-anchor:top" coordsize="12192,112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" path="m,l12192,r,1125017l,1125017,,e" fillcolor="black" stroked="f" strokeweight="0">
                  <v:stroke miterlimit="83231f" joinstyle="miter"/>
                  <v:path arrowok="t" textboxrect="0,0,12192,1125017"/>
                </v:shape>
                <v:shape id="Shape 47369" o:spid="_x0000_s1067" style="position:absolute;left:40269;top:129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" path="m,l9144,r,9144l,9144,,e" fillcolor="black" stroked="f" strokeweight="0">
                  <v:stroke miterlimit="83231f" joinstyle="miter"/>
                  <v:path arrowok="t" textboxrect="0,0,9144,9144"/>
                </v:shape>
                <v:shape id="Shape 47370" o:spid="_x0000_s1068" style="position:absolute;left:40330;top:12987;width:20428;height:91;visibility:visible;mso-wrap-style:square;v-text-anchor:top" coordsize="2042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" path="m,l2042795,r,9144l,9144,,e" fillcolor="black" stroked="f" strokeweight="0">
                  <v:stroke miterlimit="83231f" joinstyle="miter"/>
                  <v:path arrowok="t" textboxrect="0,0,2042795,9144"/>
                </v:shape>
                <v:shape id="Shape 47371" o:spid="_x0000_s1069" style="position:absolute;left:60758;top:1736;width:122;height:11251;visibility:visible;mso-wrap-style:square;v-text-anchor:top" coordsize="12192,112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" path="m,l12192,r,1125017l,1125017,,e" fillcolor="black" stroked="f" strokeweight="0">
                  <v:stroke miterlimit="83231f" joinstyle="miter"/>
                  <v:path arrowok="t" textboxrect="0,0,12192,1125017"/>
                </v:shape>
                <v:shape id="Shape 47372" o:spid="_x0000_s1070" style="position:absolute;left:60758;top:12987;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" path="m,l12192,r,9144l,9144,,e" fillcolor="black" stroked="f" strokeweight="0">
                  <v:stroke miterlimit="83231f" joinstyle="miter"/>
                  <v:path arrowok="t" textboxrect="0,0,12192,9144"/>
                </v:shape>
                <v:shape id="Shape 47373" o:spid="_x0000_s1071" style="position:absolute;left:533;top:13047;width:59784;height:2043;visibility:visible;mso-wrap-style:square;v-text-anchor:top" coordsize="597839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" path="m,l5978398,r,204216l,204216,,e" stroked="f" strokeweight="0">
                  <v:stroke miterlimit="83231f" joinstyle="miter"/>
                  <v:path arrowok="t" textboxrect="0,0,5978398,204216"/>
                </v:shape>
                <v:rect id="Rectangle 3535" o:spid="_x0000_s1072" style="position:absolute;left:30424;top:13501;width:59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" filled="f" stroked="f">
                  <v:textbox inset="0,0,0,0">
                    <w:txbxContent>
                      <w:p w:rsidR="00685100" w:rsidRDefault="006411B3">
                        <w:pPr>
                          <w:spacing w:after="160" w:line="259" w:lineRule="auto"/>
                          <w:ind w:right="0" w:firstLine="0"/>
                          <w:jc w:val="left"/>
                        </w:pPr>
                        <w:r>
                          <w:rPr>
                            <w:b/>
                          </w:rPr>
                          <w:t xml:space="preserve"> </w:t>
                        </w:r>
                      </w:p>
                    </w:txbxContent>
                  </v:textbox>
                </v:rect>
                <w10:anchorlock/>
              </v:group>
            </w:pict>
          </mc:Fallback>
        </mc:AlternateContent>
      </w:r>
    </w:p>
    <w:p w:rsidR="00685100" w:rsidRDefault="006411B3">
      <w:pPr>
        <w:pStyle w:val="2"/>
        <w:ind w:left="10"/>
      </w:pPr>
      <w:r>
        <w:t>Общая характеристика самостоятельной работы студента при изучении дисциплины</w:t>
      </w:r>
      <w:r>
        <w:rPr>
          <w:color w:val="FF0000"/>
        </w:rPr>
        <w:t xml:space="preserve"> </w:t>
      </w:r>
    </w:p>
    <w:p w:rsidR="00685100" w:rsidRDefault="006411B3">
      <w:pPr>
        <w:spacing w:after="0" w:line="259" w:lineRule="auto"/>
        <w:ind w:left="708" w:right="0" w:firstLine="0"/>
        <w:jc w:val="left"/>
      </w:pPr>
      <w:r>
        <w:t xml:space="preserve"> </w:t>
      </w:r>
    </w:p>
    <w:p w:rsidR="00685100" w:rsidRDefault="006411B3">
      <w:pPr>
        <w:ind w:left="-15" w:right="0"/>
      </w:pPr>
      <w:r>
        <w:t xml:space="preserve">Целью самостоятельной работы студентов по дисциплине «Государственная политика в сфере противодействия коррупции»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685100" w:rsidRDefault="006411B3">
      <w:pPr>
        <w:ind w:left="-15" w:right="0"/>
      </w:pPr>
      <w:r>
        <w:t xml:space="preserve">Задачами самостоятельной работы по дисциплине «Технологии формирования антикоррупционного поведения государственных и муниципальных служащих» являются:  </w:t>
      </w:r>
    </w:p>
    <w:p w:rsidR="00685100" w:rsidRDefault="006411B3">
      <w:pPr>
        <w:numPr>
          <w:ilvl w:val="0"/>
          <w:numId w:val="29"/>
        </w:numPr>
        <w:ind w:right="0"/>
      </w:pPr>
      <w:r>
        <w:t xml:space="preserve">систематизация и закрепление полученных теоретических знаний и практических умений студентов; </w:t>
      </w:r>
    </w:p>
    <w:p w:rsidR="00685100" w:rsidRDefault="006411B3">
      <w:pPr>
        <w:numPr>
          <w:ilvl w:val="0"/>
          <w:numId w:val="29"/>
        </w:numPr>
        <w:ind w:right="0"/>
      </w:pPr>
      <w:r>
        <w:t xml:space="preserve">углубление и расширение теоретических знаний; </w:t>
      </w:r>
    </w:p>
    <w:p w:rsidR="00685100" w:rsidRDefault="006411B3">
      <w:pPr>
        <w:numPr>
          <w:ilvl w:val="0"/>
          <w:numId w:val="29"/>
        </w:numPr>
        <w:ind w:right="0"/>
      </w:pPr>
      <w:r>
        <w:t xml:space="preserve">формирование умений использовать нормативную, правовую, справочную документацию и специальную литературу;  </w:t>
      </w:r>
    </w:p>
    <w:p w:rsidR="00685100" w:rsidRDefault="006411B3">
      <w:pPr>
        <w:numPr>
          <w:ilvl w:val="0"/>
          <w:numId w:val="29"/>
        </w:numPr>
        <w:spacing w:after="16"/>
        <w:ind w:right="0"/>
      </w:pPr>
      <w:r>
        <w:t xml:space="preserve">развитие познавательных способностей и активности студентов: </w:t>
      </w:r>
    </w:p>
    <w:p w:rsidR="00685100" w:rsidRDefault="006411B3">
      <w:pPr>
        <w:ind w:left="-15" w:right="0" w:firstLine="0"/>
      </w:pPr>
      <w:r>
        <w:t xml:space="preserve">творческой </w:t>
      </w:r>
      <w:r>
        <w:tab/>
        <w:t xml:space="preserve">инициативы, </w:t>
      </w:r>
      <w:r>
        <w:tab/>
        <w:t xml:space="preserve">самостоятельности, </w:t>
      </w:r>
      <w:r>
        <w:tab/>
        <w:t xml:space="preserve">ответственности </w:t>
      </w:r>
      <w:r>
        <w:tab/>
        <w:t xml:space="preserve">и организованности;  </w:t>
      </w:r>
    </w:p>
    <w:p w:rsidR="00685100" w:rsidRDefault="006411B3">
      <w:pPr>
        <w:numPr>
          <w:ilvl w:val="0"/>
          <w:numId w:val="29"/>
        </w:numPr>
        <w:ind w:right="0"/>
      </w:pPr>
      <w:r>
        <w:t xml:space="preserve">формирование самостоятельности мышления, способностей к саморазвитию, самосовершенствованию и самореализации;  </w:t>
      </w:r>
    </w:p>
    <w:p w:rsidR="00685100" w:rsidRDefault="006411B3">
      <w:pPr>
        <w:numPr>
          <w:ilvl w:val="0"/>
          <w:numId w:val="29"/>
        </w:numPr>
        <w:ind w:right="0"/>
      </w:pPr>
      <w:r>
        <w:t xml:space="preserve">развитие исследовательских умений; </w:t>
      </w:r>
    </w:p>
    <w:p w:rsidR="00685100" w:rsidRDefault="006411B3">
      <w:pPr>
        <w:numPr>
          <w:ilvl w:val="0"/>
          <w:numId w:val="29"/>
        </w:numPr>
        <w:ind w:right="0"/>
      </w:pPr>
      <w:r>
        <w:t xml:space="preserve">использование материала, собранного и полученного в ходе самостоятельных занятий на семинарах, на практических занятиях, при написании курсовых и выпускной квалификационной работ.  </w:t>
      </w:r>
    </w:p>
    <w:p w:rsidR="00685100" w:rsidRDefault="006411B3">
      <w:pPr>
        <w:spacing w:after="0" w:line="259" w:lineRule="auto"/>
        <w:ind w:left="65" w:right="0" w:firstLine="0"/>
        <w:jc w:val="center"/>
      </w:pPr>
      <w:r>
        <w:rPr>
          <w:b/>
        </w:rPr>
        <w:t xml:space="preserve"> </w:t>
      </w:r>
    </w:p>
    <w:p w:rsidR="00685100" w:rsidRDefault="006411B3">
      <w:pPr>
        <w:spacing w:after="14" w:line="249" w:lineRule="auto"/>
        <w:ind w:left="10" w:right="7" w:hanging="10"/>
        <w:jc w:val="center"/>
      </w:pPr>
      <w:r>
        <w:rPr>
          <w:b/>
        </w:rPr>
        <w:t xml:space="preserve">2. План-график выполнения самостоятельной работы </w:t>
      </w:r>
    </w:p>
    <w:p w:rsidR="00685100" w:rsidRDefault="006411B3">
      <w:pPr>
        <w:spacing w:after="0" w:line="259" w:lineRule="auto"/>
        <w:ind w:right="0" w:firstLine="0"/>
        <w:jc w:val="left"/>
      </w:pPr>
      <w:r>
        <w:rPr>
          <w:b/>
        </w:rPr>
        <w:t xml:space="preserve"> </w:t>
      </w:r>
    </w:p>
    <w:p w:rsidR="00685100" w:rsidRDefault="006411B3">
      <w:pPr>
        <w:pStyle w:val="2"/>
        <w:ind w:left="10" w:right="8"/>
      </w:pPr>
      <w:r>
        <w:lastRenderedPageBreak/>
        <w:t xml:space="preserve">Работа с литературой </w:t>
      </w:r>
    </w:p>
    <w:p w:rsidR="00685100" w:rsidRDefault="006411B3">
      <w:pPr>
        <w:ind w:left="-15" w:right="0" w:firstLine="528"/>
      </w:pPr>
      <w:r>
        <w:t xml:space="preserve">Для успешного освоения дисциплины, необходимо  самостоятельно детально изучить представленные темы по рекомендуемым источникам информации: </w:t>
      </w:r>
    </w:p>
    <w:tbl>
      <w:tblPr>
        <w:tblStyle w:val="TableGrid"/>
        <w:tblW w:w="9732" w:type="dxa"/>
        <w:tblInd w:w="-142" w:type="dxa"/>
        <w:tblCellMar>
          <w:top w:w="72" w:type="dxa"/>
          <w:left w:w="106" w:type="dxa"/>
        </w:tblCellMar>
        <w:tblLook w:val="04A0" w:firstRow="1" w:lastRow="0" w:firstColumn="1" w:lastColumn="0" w:noHBand="0" w:noVBand="1"/>
      </w:tblPr>
      <w:tblGrid>
        <w:gridCol w:w="486"/>
        <w:gridCol w:w="2454"/>
        <w:gridCol w:w="1258"/>
        <w:gridCol w:w="2084"/>
        <w:gridCol w:w="1813"/>
        <w:gridCol w:w="2223"/>
      </w:tblGrid>
      <w:tr w:rsidR="00685100">
        <w:trPr>
          <w:trHeight w:val="653"/>
        </w:trPr>
        <w:tc>
          <w:tcPr>
            <w:tcW w:w="576" w:type="dxa"/>
            <w:vMerge w:val="restart"/>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left="2" w:right="0" w:firstLine="0"/>
            </w:pPr>
            <w:r>
              <w:t xml:space="preserve">№  </w:t>
            </w:r>
          </w:p>
          <w:p w:rsidR="00685100" w:rsidRDefault="006411B3">
            <w:pPr>
              <w:spacing w:after="0" w:line="259" w:lineRule="auto"/>
              <w:ind w:left="2" w:right="0" w:firstLine="0"/>
            </w:pPr>
            <w:r>
              <w:t xml:space="preserve">п/п </w:t>
            </w:r>
          </w:p>
        </w:tc>
        <w:tc>
          <w:tcPr>
            <w:tcW w:w="3735" w:type="dxa"/>
            <w:vMerge w:val="restart"/>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left="2" w:right="0" w:firstLine="0"/>
              <w:jc w:val="left"/>
            </w:pPr>
            <w:r>
              <w:t xml:space="preserve"> </w:t>
            </w:r>
          </w:p>
          <w:p w:rsidR="00685100" w:rsidRDefault="006411B3">
            <w:pPr>
              <w:spacing w:after="0" w:line="259" w:lineRule="auto"/>
              <w:ind w:left="2" w:right="0" w:firstLine="0"/>
            </w:pPr>
            <w:r>
              <w:t xml:space="preserve">Темы для самостоятельного </w:t>
            </w:r>
          </w:p>
          <w:p w:rsidR="00685100" w:rsidRDefault="006411B3">
            <w:pPr>
              <w:spacing w:after="0" w:line="259" w:lineRule="auto"/>
              <w:ind w:left="2" w:right="0" w:firstLine="0"/>
              <w:jc w:val="left"/>
            </w:pPr>
            <w:r>
              <w:t xml:space="preserve">изучения </w:t>
            </w:r>
          </w:p>
        </w:tc>
        <w:tc>
          <w:tcPr>
            <w:tcW w:w="5420" w:type="dxa"/>
            <w:gridSpan w:val="4"/>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113" w:firstLine="0"/>
              <w:jc w:val="center"/>
            </w:pPr>
            <w:r>
              <w:t xml:space="preserve">Рекомендуемые источники информации </w:t>
            </w:r>
          </w:p>
          <w:p w:rsidR="00685100" w:rsidRDefault="006411B3">
            <w:pPr>
              <w:spacing w:after="0" w:line="259" w:lineRule="auto"/>
              <w:ind w:right="110" w:firstLine="0"/>
              <w:jc w:val="center"/>
            </w:pPr>
            <w:r>
              <w:t xml:space="preserve">(№ источника) </w:t>
            </w:r>
          </w:p>
        </w:tc>
      </w:tr>
      <w:tr w:rsidR="00685100">
        <w:trPr>
          <w:trHeight w:val="655"/>
        </w:trPr>
        <w:tc>
          <w:tcPr>
            <w:tcW w:w="0" w:type="auto"/>
            <w:vMerge/>
            <w:tcBorders>
              <w:top w:val="nil"/>
              <w:left w:val="single" w:sz="4" w:space="0" w:color="000000"/>
              <w:bottom w:val="single" w:sz="4" w:space="0" w:color="000000"/>
              <w:right w:val="single" w:sz="4" w:space="0" w:color="000000"/>
            </w:tcBorders>
          </w:tcPr>
          <w:p w:rsidR="00685100" w:rsidRDefault="00685100">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685100" w:rsidRDefault="00685100">
            <w:pPr>
              <w:spacing w:after="160" w:line="259" w:lineRule="auto"/>
              <w:ind w:right="0" w:firstLine="0"/>
              <w:jc w:val="left"/>
            </w:pPr>
          </w:p>
        </w:tc>
        <w:tc>
          <w:tcPr>
            <w:tcW w:w="1368"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pPr>
            <w:r>
              <w:t xml:space="preserve">Основная  </w:t>
            </w:r>
          </w:p>
        </w:tc>
        <w:tc>
          <w:tcPr>
            <w:tcW w:w="1371"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jc w:val="left"/>
            </w:pPr>
            <w:r>
              <w:t xml:space="preserve">Дополнительная </w:t>
            </w:r>
          </w:p>
        </w:tc>
        <w:tc>
          <w:tcPr>
            <w:tcW w:w="1236"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jc w:val="left"/>
            </w:pPr>
            <w:r>
              <w:t xml:space="preserve">Методическая </w:t>
            </w:r>
          </w:p>
        </w:tc>
        <w:tc>
          <w:tcPr>
            <w:tcW w:w="1445"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jc w:val="center"/>
            </w:pPr>
            <w:r>
              <w:t xml:space="preserve">Интернетресурсы </w:t>
            </w:r>
          </w:p>
        </w:tc>
      </w:tr>
      <w:tr w:rsidR="00685100">
        <w:trPr>
          <w:trHeight w:val="656"/>
        </w:trPr>
        <w:tc>
          <w:tcPr>
            <w:tcW w:w="576"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left="41" w:right="0" w:firstLine="0"/>
              <w:jc w:val="center"/>
            </w:pPr>
            <w:r>
              <w:t xml:space="preserve">1 </w:t>
            </w:r>
          </w:p>
        </w:tc>
        <w:tc>
          <w:tcPr>
            <w:tcW w:w="3735"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jc w:val="left"/>
            </w:pPr>
            <w:r>
              <w:t xml:space="preserve">Коррупция как социальное явление </w:t>
            </w:r>
          </w:p>
        </w:tc>
        <w:tc>
          <w:tcPr>
            <w:tcW w:w="1368" w:type="dxa"/>
            <w:tcBorders>
              <w:top w:val="single" w:sz="4" w:space="0" w:color="000000"/>
              <w:left w:val="single" w:sz="4" w:space="0" w:color="000000"/>
              <w:bottom w:val="single" w:sz="4" w:space="0" w:color="000000"/>
              <w:right w:val="single" w:sz="4" w:space="0" w:color="000000"/>
            </w:tcBorders>
            <w:vAlign w:val="center"/>
          </w:tcPr>
          <w:p w:rsidR="00685100" w:rsidRDefault="006411B3">
            <w:pPr>
              <w:spacing w:after="0" w:line="259" w:lineRule="auto"/>
              <w:ind w:left="41" w:right="0" w:firstLine="0"/>
              <w:jc w:val="center"/>
            </w:pPr>
            <w:r>
              <w:t xml:space="preserve">1-5 </w:t>
            </w:r>
          </w:p>
        </w:tc>
        <w:tc>
          <w:tcPr>
            <w:tcW w:w="1371" w:type="dxa"/>
            <w:tcBorders>
              <w:top w:val="single" w:sz="4" w:space="0" w:color="000000"/>
              <w:left w:val="single" w:sz="4" w:space="0" w:color="000000"/>
              <w:bottom w:val="single" w:sz="4" w:space="0" w:color="000000"/>
              <w:right w:val="single" w:sz="4" w:space="0" w:color="000000"/>
            </w:tcBorders>
            <w:vAlign w:val="center"/>
          </w:tcPr>
          <w:p w:rsidR="00685100" w:rsidRDefault="006411B3">
            <w:pPr>
              <w:spacing w:after="0" w:line="259" w:lineRule="auto"/>
              <w:ind w:left="38" w:right="0" w:firstLine="0"/>
              <w:jc w:val="center"/>
            </w:pPr>
            <w:r>
              <w:t xml:space="preserve">1-10 </w:t>
            </w:r>
          </w:p>
        </w:tc>
        <w:tc>
          <w:tcPr>
            <w:tcW w:w="1236" w:type="dxa"/>
            <w:tcBorders>
              <w:top w:val="single" w:sz="4" w:space="0" w:color="000000"/>
              <w:left w:val="single" w:sz="4" w:space="0" w:color="000000"/>
              <w:bottom w:val="single" w:sz="4" w:space="0" w:color="000000"/>
              <w:right w:val="single" w:sz="4" w:space="0" w:color="000000"/>
            </w:tcBorders>
            <w:vAlign w:val="center"/>
          </w:tcPr>
          <w:p w:rsidR="00685100" w:rsidRDefault="006411B3">
            <w:pPr>
              <w:spacing w:after="0" w:line="259" w:lineRule="auto"/>
              <w:ind w:left="44" w:right="0" w:firstLine="0"/>
              <w:jc w:val="center"/>
            </w:pPr>
            <w:r>
              <w:t xml:space="preserve">1-2 </w:t>
            </w:r>
          </w:p>
        </w:tc>
        <w:tc>
          <w:tcPr>
            <w:tcW w:w="1445" w:type="dxa"/>
            <w:tcBorders>
              <w:top w:val="single" w:sz="4" w:space="0" w:color="000000"/>
              <w:left w:val="single" w:sz="4" w:space="0" w:color="000000"/>
              <w:bottom w:val="single" w:sz="4" w:space="0" w:color="000000"/>
              <w:right w:val="single" w:sz="4" w:space="0" w:color="000000"/>
            </w:tcBorders>
            <w:vAlign w:val="center"/>
          </w:tcPr>
          <w:p w:rsidR="00685100" w:rsidRDefault="006411B3">
            <w:pPr>
              <w:spacing w:after="0" w:line="259" w:lineRule="auto"/>
              <w:ind w:left="47" w:right="0" w:firstLine="0"/>
              <w:jc w:val="center"/>
            </w:pPr>
            <w:r>
              <w:t xml:space="preserve">1-5 </w:t>
            </w:r>
          </w:p>
        </w:tc>
      </w:tr>
      <w:tr w:rsidR="00685100">
        <w:trPr>
          <w:trHeight w:val="1037"/>
        </w:trPr>
        <w:tc>
          <w:tcPr>
            <w:tcW w:w="576"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left="41" w:right="0" w:firstLine="0"/>
              <w:jc w:val="center"/>
            </w:pPr>
            <w:r>
              <w:t xml:space="preserve">2 </w:t>
            </w:r>
          </w:p>
        </w:tc>
        <w:tc>
          <w:tcPr>
            <w:tcW w:w="3735"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219" w:firstLine="0"/>
            </w:pPr>
            <w:r>
              <w:t xml:space="preserve">Меры по противодействию коррупции на государственной службе. </w:t>
            </w:r>
          </w:p>
        </w:tc>
        <w:tc>
          <w:tcPr>
            <w:tcW w:w="1368" w:type="dxa"/>
            <w:tcBorders>
              <w:top w:val="single" w:sz="4" w:space="0" w:color="000000"/>
              <w:left w:val="single" w:sz="4" w:space="0" w:color="000000"/>
              <w:bottom w:val="single" w:sz="4" w:space="0" w:color="000000"/>
              <w:right w:val="single" w:sz="4" w:space="0" w:color="000000"/>
            </w:tcBorders>
            <w:vAlign w:val="center"/>
          </w:tcPr>
          <w:p w:rsidR="00685100" w:rsidRDefault="006411B3">
            <w:pPr>
              <w:spacing w:after="0" w:line="259" w:lineRule="auto"/>
              <w:ind w:left="41" w:right="0" w:firstLine="0"/>
              <w:jc w:val="center"/>
            </w:pPr>
            <w:r>
              <w:t xml:space="preserve">1-5 </w:t>
            </w:r>
          </w:p>
        </w:tc>
        <w:tc>
          <w:tcPr>
            <w:tcW w:w="1371" w:type="dxa"/>
            <w:tcBorders>
              <w:top w:val="single" w:sz="4" w:space="0" w:color="000000"/>
              <w:left w:val="single" w:sz="4" w:space="0" w:color="000000"/>
              <w:bottom w:val="single" w:sz="4" w:space="0" w:color="000000"/>
              <w:right w:val="single" w:sz="4" w:space="0" w:color="000000"/>
            </w:tcBorders>
            <w:vAlign w:val="center"/>
          </w:tcPr>
          <w:p w:rsidR="00685100" w:rsidRDefault="006411B3">
            <w:pPr>
              <w:spacing w:after="0" w:line="259" w:lineRule="auto"/>
              <w:ind w:left="38" w:right="0" w:firstLine="0"/>
              <w:jc w:val="center"/>
            </w:pPr>
            <w:r>
              <w:t xml:space="preserve">1-10 </w:t>
            </w:r>
          </w:p>
        </w:tc>
        <w:tc>
          <w:tcPr>
            <w:tcW w:w="1236" w:type="dxa"/>
            <w:tcBorders>
              <w:top w:val="single" w:sz="4" w:space="0" w:color="000000"/>
              <w:left w:val="single" w:sz="4" w:space="0" w:color="000000"/>
              <w:bottom w:val="single" w:sz="4" w:space="0" w:color="000000"/>
              <w:right w:val="single" w:sz="4" w:space="0" w:color="000000"/>
            </w:tcBorders>
            <w:vAlign w:val="center"/>
          </w:tcPr>
          <w:p w:rsidR="00685100" w:rsidRDefault="006411B3">
            <w:pPr>
              <w:spacing w:after="0" w:line="259" w:lineRule="auto"/>
              <w:ind w:left="44" w:right="0" w:firstLine="0"/>
              <w:jc w:val="center"/>
            </w:pPr>
            <w:r>
              <w:t xml:space="preserve">1-2 </w:t>
            </w:r>
          </w:p>
        </w:tc>
        <w:tc>
          <w:tcPr>
            <w:tcW w:w="1445" w:type="dxa"/>
            <w:tcBorders>
              <w:top w:val="single" w:sz="4" w:space="0" w:color="000000"/>
              <w:left w:val="single" w:sz="4" w:space="0" w:color="000000"/>
              <w:bottom w:val="single" w:sz="4" w:space="0" w:color="000000"/>
              <w:right w:val="single" w:sz="4" w:space="0" w:color="000000"/>
            </w:tcBorders>
            <w:vAlign w:val="center"/>
          </w:tcPr>
          <w:p w:rsidR="00685100" w:rsidRDefault="006411B3">
            <w:pPr>
              <w:spacing w:after="0" w:line="259" w:lineRule="auto"/>
              <w:ind w:left="47" w:right="0" w:firstLine="0"/>
              <w:jc w:val="center"/>
            </w:pPr>
            <w:r>
              <w:t xml:space="preserve">1-5 </w:t>
            </w:r>
          </w:p>
        </w:tc>
      </w:tr>
    </w:tbl>
    <w:p w:rsidR="00685100" w:rsidRDefault="006411B3">
      <w:pPr>
        <w:spacing w:after="14" w:line="259" w:lineRule="auto"/>
        <w:ind w:left="566" w:right="0" w:firstLine="0"/>
        <w:jc w:val="left"/>
      </w:pPr>
      <w:r>
        <w:rPr>
          <w:b/>
          <w:sz w:val="24"/>
        </w:rPr>
        <w:t xml:space="preserve"> </w:t>
      </w:r>
    </w:p>
    <w:p w:rsidR="00685100" w:rsidRDefault="006411B3">
      <w:pPr>
        <w:pStyle w:val="2"/>
        <w:ind w:left="10" w:right="9"/>
      </w:pPr>
      <w:r>
        <w:t xml:space="preserve">Вопросы для собеседования Базовый уровень </w:t>
      </w:r>
    </w:p>
    <w:p w:rsidR="00685100" w:rsidRDefault="006411B3">
      <w:pPr>
        <w:numPr>
          <w:ilvl w:val="0"/>
          <w:numId w:val="30"/>
        </w:numPr>
        <w:spacing w:after="20" w:line="249" w:lineRule="auto"/>
        <w:ind w:right="0" w:hanging="706"/>
        <w:jc w:val="left"/>
      </w:pPr>
      <w:r>
        <w:rPr>
          <w:sz w:val="24"/>
        </w:rPr>
        <w:t xml:space="preserve">Содержание понятия «коррупция» </w:t>
      </w:r>
    </w:p>
    <w:p w:rsidR="00685100" w:rsidRDefault="006411B3">
      <w:pPr>
        <w:numPr>
          <w:ilvl w:val="0"/>
          <w:numId w:val="30"/>
        </w:numPr>
        <w:spacing w:after="20" w:line="249" w:lineRule="auto"/>
        <w:ind w:right="0" w:hanging="706"/>
        <w:jc w:val="left"/>
      </w:pPr>
      <w:r>
        <w:rPr>
          <w:sz w:val="24"/>
        </w:rPr>
        <w:t xml:space="preserve">Причины возникновения коррупции в обществе </w:t>
      </w:r>
    </w:p>
    <w:p w:rsidR="00685100" w:rsidRDefault="006411B3">
      <w:pPr>
        <w:numPr>
          <w:ilvl w:val="0"/>
          <w:numId w:val="30"/>
        </w:numPr>
        <w:spacing w:after="20" w:line="249" w:lineRule="auto"/>
        <w:ind w:right="0" w:hanging="706"/>
        <w:jc w:val="left"/>
      </w:pPr>
      <w:r>
        <w:rPr>
          <w:sz w:val="24"/>
        </w:rPr>
        <w:t>Международные правовые акты по вопросам противодействия коррупции</w:t>
      </w:r>
      <w:r>
        <w:rPr>
          <w:color w:val="FF0000"/>
          <w:sz w:val="24"/>
        </w:rPr>
        <w:t xml:space="preserve"> </w:t>
      </w:r>
    </w:p>
    <w:p w:rsidR="00685100" w:rsidRDefault="006411B3">
      <w:pPr>
        <w:numPr>
          <w:ilvl w:val="0"/>
          <w:numId w:val="30"/>
        </w:numPr>
        <w:spacing w:after="20" w:line="249" w:lineRule="auto"/>
        <w:ind w:right="0" w:hanging="706"/>
        <w:jc w:val="left"/>
      </w:pPr>
      <w:r>
        <w:rPr>
          <w:sz w:val="24"/>
        </w:rPr>
        <w:t xml:space="preserve">Правовые основы противодействия коррупции в Российской Федерации </w:t>
      </w:r>
    </w:p>
    <w:p w:rsidR="00685100" w:rsidRDefault="006411B3">
      <w:pPr>
        <w:spacing w:after="20" w:line="249" w:lineRule="auto"/>
        <w:ind w:left="693" w:right="0" w:hanging="708"/>
        <w:jc w:val="left"/>
      </w:pPr>
      <w:r>
        <w:rPr>
          <w:sz w:val="24"/>
        </w:rPr>
        <w:t xml:space="preserve"> </w:t>
      </w:r>
      <w:r>
        <w:rPr>
          <w:sz w:val="24"/>
        </w:rPr>
        <w:tab/>
        <w:t xml:space="preserve">Система государственных органов и общественных  организаций,  осуществляющих антикоррупционную деятельность. </w:t>
      </w:r>
    </w:p>
    <w:p w:rsidR="00685100" w:rsidRDefault="006411B3">
      <w:pPr>
        <w:numPr>
          <w:ilvl w:val="0"/>
          <w:numId w:val="30"/>
        </w:numPr>
        <w:spacing w:after="20" w:line="249" w:lineRule="auto"/>
        <w:ind w:right="0" w:hanging="706"/>
        <w:jc w:val="left"/>
      </w:pPr>
      <w:r>
        <w:rPr>
          <w:sz w:val="24"/>
        </w:rPr>
        <w:t xml:space="preserve">Содержание деятельности органов государственной власти и местного самоуправления по противодействию коррупции </w:t>
      </w:r>
    </w:p>
    <w:p w:rsidR="00685100" w:rsidRDefault="006411B3">
      <w:pPr>
        <w:numPr>
          <w:ilvl w:val="0"/>
          <w:numId w:val="30"/>
        </w:numPr>
        <w:spacing w:after="20" w:line="249" w:lineRule="auto"/>
        <w:ind w:right="0" w:hanging="706"/>
        <w:jc w:val="left"/>
      </w:pPr>
      <w:r>
        <w:rPr>
          <w:sz w:val="24"/>
        </w:rPr>
        <w:t xml:space="preserve">Основные принципы противодействия коррупции в Российской Федерации </w:t>
      </w:r>
    </w:p>
    <w:p w:rsidR="00685100" w:rsidRDefault="006411B3">
      <w:pPr>
        <w:numPr>
          <w:ilvl w:val="0"/>
          <w:numId w:val="30"/>
        </w:numPr>
        <w:spacing w:after="20" w:line="249" w:lineRule="auto"/>
        <w:ind w:right="0" w:hanging="706"/>
        <w:jc w:val="left"/>
      </w:pPr>
      <w:r>
        <w:rPr>
          <w:sz w:val="24"/>
        </w:rPr>
        <w:t xml:space="preserve">Организационные основы противодействия коррупции в Российской Федерации </w:t>
      </w:r>
    </w:p>
    <w:p w:rsidR="00685100" w:rsidRDefault="006411B3">
      <w:pPr>
        <w:numPr>
          <w:ilvl w:val="0"/>
          <w:numId w:val="30"/>
        </w:numPr>
        <w:spacing w:after="20" w:line="249" w:lineRule="auto"/>
        <w:ind w:right="0" w:hanging="706"/>
        <w:jc w:val="left"/>
      </w:pPr>
      <w:r>
        <w:rPr>
          <w:sz w:val="24"/>
        </w:rPr>
        <w:t xml:space="preserve">Основные направления деятельности государственных органов по повышению эффективности противодействия коррупции </w:t>
      </w:r>
    </w:p>
    <w:p w:rsidR="00685100" w:rsidRDefault="006411B3">
      <w:pPr>
        <w:numPr>
          <w:ilvl w:val="0"/>
          <w:numId w:val="30"/>
        </w:numPr>
        <w:spacing w:after="20" w:line="249" w:lineRule="auto"/>
        <w:ind w:right="0" w:hanging="706"/>
        <w:jc w:val="left"/>
      </w:pPr>
      <w:r>
        <w:rPr>
          <w:sz w:val="24"/>
        </w:rPr>
        <w:t xml:space="preserve">Реализация государственной антикоррупционной политики в Ставропольском крае </w:t>
      </w:r>
    </w:p>
    <w:p w:rsidR="00685100" w:rsidRDefault="006411B3">
      <w:pPr>
        <w:numPr>
          <w:ilvl w:val="0"/>
          <w:numId w:val="30"/>
        </w:numPr>
        <w:spacing w:after="20" w:line="249" w:lineRule="auto"/>
        <w:ind w:right="0" w:hanging="706"/>
        <w:jc w:val="left"/>
      </w:pPr>
      <w:r>
        <w:rPr>
          <w:sz w:val="24"/>
        </w:rPr>
        <w:t xml:space="preserve">Понятие восприятия коррупции </w:t>
      </w:r>
    </w:p>
    <w:p w:rsidR="00685100" w:rsidRDefault="006411B3">
      <w:pPr>
        <w:numPr>
          <w:ilvl w:val="0"/>
          <w:numId w:val="31"/>
        </w:numPr>
        <w:spacing w:after="20" w:line="249" w:lineRule="auto"/>
        <w:ind w:right="0" w:hanging="708"/>
        <w:jc w:val="left"/>
      </w:pPr>
      <w:r>
        <w:rPr>
          <w:sz w:val="24"/>
        </w:rPr>
        <w:t>Понятие</w:t>
      </w:r>
      <w:r>
        <w:rPr>
          <w:b/>
          <w:sz w:val="24"/>
        </w:rPr>
        <w:t xml:space="preserve"> </w:t>
      </w:r>
      <w:r>
        <w:rPr>
          <w:sz w:val="24"/>
        </w:rPr>
        <w:t>коррупционного правонарушения</w:t>
      </w:r>
      <w:r>
        <w:rPr>
          <w:b/>
          <w:sz w:val="24"/>
        </w:rPr>
        <w:t xml:space="preserve"> </w:t>
      </w:r>
    </w:p>
    <w:p w:rsidR="00685100" w:rsidRDefault="006411B3">
      <w:pPr>
        <w:spacing w:after="5" w:line="259" w:lineRule="auto"/>
        <w:ind w:left="706" w:right="0" w:firstLine="0"/>
        <w:jc w:val="left"/>
      </w:pPr>
      <w:r>
        <w:rPr>
          <w:sz w:val="24"/>
        </w:rPr>
        <w:t xml:space="preserve"> </w:t>
      </w:r>
    </w:p>
    <w:p w:rsidR="00685100" w:rsidRDefault="006411B3">
      <w:pPr>
        <w:numPr>
          <w:ilvl w:val="0"/>
          <w:numId w:val="31"/>
        </w:numPr>
        <w:spacing w:after="20" w:line="249" w:lineRule="auto"/>
        <w:ind w:right="0" w:hanging="708"/>
        <w:jc w:val="left"/>
      </w:pPr>
      <w:r>
        <w:rPr>
          <w:sz w:val="24"/>
        </w:rPr>
        <w:t xml:space="preserve">Ответственность физических лиц за коррупционные правонарушения </w:t>
      </w:r>
    </w:p>
    <w:p w:rsidR="00685100" w:rsidRDefault="006411B3">
      <w:pPr>
        <w:spacing w:after="5" w:line="259" w:lineRule="auto"/>
        <w:ind w:left="706" w:right="0" w:firstLine="0"/>
        <w:jc w:val="left"/>
      </w:pPr>
      <w:r>
        <w:rPr>
          <w:sz w:val="24"/>
        </w:rPr>
        <w:t xml:space="preserve"> </w:t>
      </w:r>
    </w:p>
    <w:p w:rsidR="00685100" w:rsidRDefault="006411B3">
      <w:pPr>
        <w:numPr>
          <w:ilvl w:val="0"/>
          <w:numId w:val="31"/>
        </w:numPr>
        <w:spacing w:after="20" w:line="249" w:lineRule="auto"/>
        <w:ind w:right="0" w:hanging="708"/>
        <w:jc w:val="left"/>
      </w:pPr>
      <w:r>
        <w:rPr>
          <w:sz w:val="24"/>
        </w:rPr>
        <w:t xml:space="preserve">Меры по противодействию коррупции на государственной службе; </w:t>
      </w:r>
    </w:p>
    <w:p w:rsidR="00685100" w:rsidRDefault="006411B3">
      <w:pPr>
        <w:spacing w:after="6" w:line="259" w:lineRule="auto"/>
        <w:ind w:left="706" w:right="0" w:firstLine="0"/>
        <w:jc w:val="left"/>
      </w:pPr>
      <w:r>
        <w:rPr>
          <w:sz w:val="24"/>
        </w:rPr>
        <w:t xml:space="preserve"> </w:t>
      </w:r>
    </w:p>
    <w:p w:rsidR="00685100" w:rsidRDefault="006411B3">
      <w:pPr>
        <w:numPr>
          <w:ilvl w:val="0"/>
          <w:numId w:val="31"/>
        </w:numPr>
        <w:spacing w:after="20" w:line="249" w:lineRule="auto"/>
        <w:ind w:right="0" w:hanging="708"/>
        <w:jc w:val="left"/>
      </w:pPr>
      <w:r>
        <w:rPr>
          <w:sz w:val="24"/>
        </w:rPr>
        <w:t xml:space="preserve">Система запретов и ограничений на государственной и муниципальной службе. </w:t>
      </w:r>
    </w:p>
    <w:p w:rsidR="00685100" w:rsidRDefault="006411B3">
      <w:pPr>
        <w:spacing w:after="5" w:line="259" w:lineRule="auto"/>
        <w:ind w:left="706" w:right="0" w:firstLine="0"/>
        <w:jc w:val="left"/>
      </w:pPr>
      <w:r>
        <w:rPr>
          <w:sz w:val="24"/>
        </w:rPr>
        <w:t xml:space="preserve"> </w:t>
      </w:r>
    </w:p>
    <w:p w:rsidR="00685100" w:rsidRDefault="006411B3">
      <w:pPr>
        <w:numPr>
          <w:ilvl w:val="0"/>
          <w:numId w:val="31"/>
        </w:numPr>
        <w:spacing w:after="20" w:line="249" w:lineRule="auto"/>
        <w:ind w:right="0" w:hanging="708"/>
        <w:jc w:val="left"/>
      </w:pPr>
      <w:r>
        <w:rPr>
          <w:sz w:val="24"/>
        </w:rPr>
        <w:t xml:space="preserve">Конфликт интересов на государственной и муниципальной службе </w:t>
      </w:r>
    </w:p>
    <w:p w:rsidR="00685100" w:rsidRDefault="006411B3">
      <w:pPr>
        <w:numPr>
          <w:ilvl w:val="0"/>
          <w:numId w:val="31"/>
        </w:numPr>
        <w:spacing w:after="20" w:line="249" w:lineRule="auto"/>
        <w:ind w:right="0" w:hanging="708"/>
        <w:jc w:val="left"/>
      </w:pPr>
      <w:r>
        <w:rPr>
          <w:sz w:val="24"/>
        </w:rPr>
        <w:t xml:space="preserve">Политика воздействия на коррупциогенные факторы в различных сферах жизни общества. </w:t>
      </w:r>
    </w:p>
    <w:p w:rsidR="00685100" w:rsidRDefault="006411B3">
      <w:pPr>
        <w:spacing w:after="0" w:line="259" w:lineRule="auto"/>
        <w:ind w:left="706" w:right="0" w:firstLine="0"/>
        <w:jc w:val="left"/>
      </w:pPr>
      <w:r>
        <w:rPr>
          <w:color w:val="FF0000"/>
          <w:sz w:val="24"/>
        </w:rPr>
        <w:lastRenderedPageBreak/>
        <w:t xml:space="preserve"> </w:t>
      </w:r>
    </w:p>
    <w:p w:rsidR="00685100" w:rsidRDefault="006411B3">
      <w:pPr>
        <w:numPr>
          <w:ilvl w:val="0"/>
          <w:numId w:val="31"/>
        </w:numPr>
        <w:spacing w:after="20" w:line="249" w:lineRule="auto"/>
        <w:ind w:right="0" w:hanging="708"/>
        <w:jc w:val="left"/>
      </w:pPr>
      <w:r>
        <w:rPr>
          <w:sz w:val="24"/>
        </w:rPr>
        <w:t>Организации осуществляющие  антикоррупционную деятельность в Ставропольском крае</w:t>
      </w:r>
      <w:r>
        <w:rPr>
          <w:color w:val="FF0000"/>
          <w:sz w:val="24"/>
        </w:rPr>
        <w:t xml:space="preserve"> </w:t>
      </w:r>
    </w:p>
    <w:p w:rsidR="00685100" w:rsidRDefault="006411B3">
      <w:pPr>
        <w:numPr>
          <w:ilvl w:val="0"/>
          <w:numId w:val="31"/>
        </w:numPr>
        <w:spacing w:after="20" w:line="249" w:lineRule="auto"/>
        <w:ind w:right="0" w:hanging="708"/>
        <w:jc w:val="left"/>
      </w:pPr>
      <w:r>
        <w:rPr>
          <w:sz w:val="24"/>
        </w:rPr>
        <w:t xml:space="preserve">Государственная политика по противодействию коррупции в различных сферах общества </w:t>
      </w:r>
    </w:p>
    <w:p w:rsidR="00685100" w:rsidRDefault="006411B3">
      <w:pPr>
        <w:numPr>
          <w:ilvl w:val="0"/>
          <w:numId w:val="31"/>
        </w:numPr>
        <w:spacing w:after="20" w:line="249" w:lineRule="auto"/>
        <w:ind w:right="0" w:hanging="708"/>
        <w:jc w:val="left"/>
      </w:pPr>
      <w:r>
        <w:rPr>
          <w:sz w:val="24"/>
        </w:rPr>
        <w:t xml:space="preserve">Проблема воспитания в обществе нетерпимого отношения к коррупции. </w:t>
      </w:r>
    </w:p>
    <w:p w:rsidR="00685100" w:rsidRDefault="006411B3">
      <w:pPr>
        <w:spacing w:after="0" w:line="259" w:lineRule="auto"/>
        <w:ind w:left="706" w:right="0" w:firstLine="0"/>
        <w:jc w:val="left"/>
      </w:pPr>
      <w:r>
        <w:rPr>
          <w:sz w:val="24"/>
        </w:rPr>
        <w:t xml:space="preserve"> </w:t>
      </w:r>
    </w:p>
    <w:p w:rsidR="00685100" w:rsidRDefault="006411B3">
      <w:pPr>
        <w:numPr>
          <w:ilvl w:val="0"/>
          <w:numId w:val="31"/>
        </w:numPr>
        <w:spacing w:after="20" w:line="249" w:lineRule="auto"/>
        <w:ind w:right="0" w:hanging="708"/>
        <w:jc w:val="left"/>
      </w:pPr>
      <w:r>
        <w:rPr>
          <w:sz w:val="24"/>
        </w:rPr>
        <w:t xml:space="preserve">Роль гражданского общества в реализации государственной политики в сфере противодействия коррупции </w:t>
      </w:r>
    </w:p>
    <w:p w:rsidR="00685100" w:rsidRDefault="006411B3">
      <w:pPr>
        <w:pStyle w:val="2"/>
        <w:ind w:left="10" w:right="9"/>
      </w:pPr>
      <w:r>
        <w:t xml:space="preserve">Повышенный уровень </w:t>
      </w:r>
    </w:p>
    <w:p w:rsidR="00685100" w:rsidRDefault="006411B3">
      <w:pPr>
        <w:numPr>
          <w:ilvl w:val="0"/>
          <w:numId w:val="32"/>
        </w:numPr>
        <w:spacing w:after="20" w:line="249" w:lineRule="auto"/>
        <w:ind w:right="0" w:hanging="706"/>
        <w:jc w:val="left"/>
      </w:pPr>
      <w:r>
        <w:rPr>
          <w:sz w:val="24"/>
        </w:rPr>
        <w:t xml:space="preserve">Коррупция как социальное явление </w:t>
      </w:r>
    </w:p>
    <w:p w:rsidR="00685100" w:rsidRDefault="006411B3">
      <w:pPr>
        <w:numPr>
          <w:ilvl w:val="0"/>
          <w:numId w:val="32"/>
        </w:numPr>
        <w:spacing w:after="20" w:line="249" w:lineRule="auto"/>
        <w:ind w:right="0" w:hanging="706"/>
        <w:jc w:val="left"/>
      </w:pPr>
      <w:r>
        <w:rPr>
          <w:sz w:val="24"/>
        </w:rPr>
        <w:t xml:space="preserve">Коррупционные факторы в нормативных правовых актах </w:t>
      </w:r>
    </w:p>
    <w:p w:rsidR="00685100" w:rsidRDefault="006411B3">
      <w:pPr>
        <w:numPr>
          <w:ilvl w:val="0"/>
          <w:numId w:val="32"/>
        </w:numPr>
        <w:spacing w:after="20" w:line="249" w:lineRule="auto"/>
        <w:ind w:right="0" w:hanging="706"/>
        <w:jc w:val="left"/>
      </w:pPr>
      <w:r>
        <w:rPr>
          <w:sz w:val="24"/>
        </w:rPr>
        <w:t xml:space="preserve">Коррупционные проявления в профессиональной деятельности </w:t>
      </w:r>
    </w:p>
    <w:p w:rsidR="00685100" w:rsidRDefault="006411B3">
      <w:pPr>
        <w:numPr>
          <w:ilvl w:val="0"/>
          <w:numId w:val="32"/>
        </w:numPr>
        <w:spacing w:after="20" w:line="249" w:lineRule="auto"/>
        <w:ind w:right="0" w:hanging="706"/>
        <w:jc w:val="left"/>
      </w:pPr>
      <w:r>
        <w:rPr>
          <w:sz w:val="24"/>
        </w:rPr>
        <w:t xml:space="preserve">Предупреждение рисков и минимизация коррупционных  угроз в профессиональной сфере </w:t>
      </w:r>
    </w:p>
    <w:p w:rsidR="00685100" w:rsidRDefault="006411B3">
      <w:pPr>
        <w:numPr>
          <w:ilvl w:val="0"/>
          <w:numId w:val="32"/>
        </w:numPr>
        <w:spacing w:after="20" w:line="249" w:lineRule="auto"/>
        <w:ind w:right="0" w:hanging="706"/>
        <w:jc w:val="left"/>
      </w:pPr>
      <w:r>
        <w:rPr>
          <w:sz w:val="24"/>
        </w:rPr>
        <w:t xml:space="preserve">Функциональный подход к  выявлению коррупциогеннных  факторов  в профессиональной деятельности </w:t>
      </w:r>
    </w:p>
    <w:p w:rsidR="00685100" w:rsidRDefault="006411B3">
      <w:pPr>
        <w:numPr>
          <w:ilvl w:val="0"/>
          <w:numId w:val="32"/>
        </w:numPr>
        <w:spacing w:after="20" w:line="249" w:lineRule="auto"/>
        <w:ind w:right="0" w:hanging="706"/>
        <w:jc w:val="left"/>
      </w:pPr>
      <w:r>
        <w:rPr>
          <w:sz w:val="24"/>
        </w:rPr>
        <w:t xml:space="preserve">Основные тенденции восприятия коррупции в обществе в современных условиях </w:t>
      </w:r>
    </w:p>
    <w:p w:rsidR="00685100" w:rsidRDefault="006411B3">
      <w:pPr>
        <w:numPr>
          <w:ilvl w:val="0"/>
          <w:numId w:val="32"/>
        </w:numPr>
        <w:spacing w:after="20" w:line="249" w:lineRule="auto"/>
        <w:ind w:right="0" w:hanging="706"/>
        <w:jc w:val="left"/>
      </w:pPr>
      <w:r>
        <w:rPr>
          <w:sz w:val="24"/>
        </w:rPr>
        <w:t xml:space="preserve">Разрушительное воздействие коррупции на общество </w:t>
      </w:r>
    </w:p>
    <w:p w:rsidR="00685100" w:rsidRDefault="006411B3">
      <w:pPr>
        <w:numPr>
          <w:ilvl w:val="0"/>
          <w:numId w:val="32"/>
        </w:numPr>
        <w:spacing w:after="20" w:line="249" w:lineRule="auto"/>
        <w:ind w:right="0" w:hanging="706"/>
        <w:jc w:val="left"/>
      </w:pPr>
      <w:r>
        <w:rPr>
          <w:sz w:val="24"/>
        </w:rPr>
        <w:t xml:space="preserve">Социально значимые результаты противодействия коррупции в Российской Федерации </w:t>
      </w:r>
    </w:p>
    <w:p w:rsidR="00685100" w:rsidRDefault="006411B3">
      <w:pPr>
        <w:numPr>
          <w:ilvl w:val="0"/>
          <w:numId w:val="32"/>
        </w:numPr>
        <w:spacing w:after="20" w:line="249" w:lineRule="auto"/>
        <w:ind w:right="0" w:hanging="706"/>
        <w:jc w:val="left"/>
      </w:pPr>
      <w:r>
        <w:rPr>
          <w:sz w:val="24"/>
        </w:rPr>
        <w:t xml:space="preserve">Технологии выявления восприятия коррупции в обществе </w:t>
      </w:r>
    </w:p>
    <w:p w:rsidR="00685100" w:rsidRDefault="006411B3">
      <w:pPr>
        <w:numPr>
          <w:ilvl w:val="0"/>
          <w:numId w:val="32"/>
        </w:numPr>
        <w:spacing w:after="20" w:line="249" w:lineRule="auto"/>
        <w:ind w:right="0" w:hanging="706"/>
        <w:jc w:val="left"/>
      </w:pPr>
      <w:r>
        <w:rPr>
          <w:sz w:val="24"/>
        </w:rPr>
        <w:t xml:space="preserve">Коррупционные факторы в процессе разработки и реализации управленческих решений </w:t>
      </w:r>
    </w:p>
    <w:p w:rsidR="00685100" w:rsidRDefault="006411B3">
      <w:pPr>
        <w:numPr>
          <w:ilvl w:val="0"/>
          <w:numId w:val="32"/>
        </w:numPr>
        <w:spacing w:after="20" w:line="249" w:lineRule="auto"/>
        <w:ind w:right="0" w:hanging="706"/>
        <w:jc w:val="left"/>
      </w:pPr>
      <w:r>
        <w:rPr>
          <w:sz w:val="24"/>
        </w:rPr>
        <w:t xml:space="preserve">Оптимизация управленческой деятельности как способ минимизации коррупциогенных угроз  </w:t>
      </w:r>
    </w:p>
    <w:p w:rsidR="00685100" w:rsidRDefault="006411B3">
      <w:pPr>
        <w:numPr>
          <w:ilvl w:val="0"/>
          <w:numId w:val="32"/>
        </w:numPr>
        <w:spacing w:after="20" w:line="249" w:lineRule="auto"/>
        <w:ind w:right="0" w:hanging="706"/>
        <w:jc w:val="left"/>
      </w:pPr>
      <w:r>
        <w:rPr>
          <w:sz w:val="24"/>
        </w:rPr>
        <w:t xml:space="preserve">Стандартизация и регламентация предоставления государственных и муниципальных услуг населению в системе мер по противодействию коррупции </w:t>
      </w:r>
    </w:p>
    <w:p w:rsidR="00685100" w:rsidRDefault="006411B3">
      <w:pPr>
        <w:numPr>
          <w:ilvl w:val="0"/>
          <w:numId w:val="32"/>
        </w:numPr>
        <w:spacing w:after="20" w:line="249" w:lineRule="auto"/>
        <w:ind w:right="0" w:hanging="706"/>
        <w:jc w:val="left"/>
      </w:pPr>
      <w:r>
        <w:rPr>
          <w:sz w:val="24"/>
        </w:rPr>
        <w:t xml:space="preserve">Преодоление бюрократических барьеров при осуществлении функций государственного управления </w:t>
      </w:r>
    </w:p>
    <w:p w:rsidR="00685100" w:rsidRDefault="006411B3">
      <w:pPr>
        <w:numPr>
          <w:ilvl w:val="0"/>
          <w:numId w:val="32"/>
        </w:numPr>
        <w:spacing w:after="20" w:line="249" w:lineRule="auto"/>
        <w:ind w:right="0" w:hanging="706"/>
        <w:jc w:val="left"/>
      </w:pPr>
      <w:r>
        <w:rPr>
          <w:sz w:val="24"/>
        </w:rPr>
        <w:t xml:space="preserve">Оптимизация должностных  обязанностей государственных и муниципальных служащих в системе мер по противодействию коррупции </w:t>
      </w:r>
    </w:p>
    <w:p w:rsidR="00685100" w:rsidRDefault="006411B3">
      <w:pPr>
        <w:numPr>
          <w:ilvl w:val="0"/>
          <w:numId w:val="32"/>
        </w:numPr>
        <w:spacing w:after="20" w:line="249" w:lineRule="auto"/>
        <w:ind w:right="0" w:hanging="706"/>
        <w:jc w:val="left"/>
      </w:pPr>
      <w:r>
        <w:rPr>
          <w:sz w:val="24"/>
        </w:rPr>
        <w:t xml:space="preserve">Формирование стандартов антикоррупционного поведения в профессиональной сфере </w:t>
      </w:r>
    </w:p>
    <w:p w:rsidR="00685100" w:rsidRDefault="006411B3">
      <w:pPr>
        <w:numPr>
          <w:ilvl w:val="0"/>
          <w:numId w:val="32"/>
        </w:numPr>
        <w:spacing w:after="20" w:line="249" w:lineRule="auto"/>
        <w:ind w:right="0" w:hanging="706"/>
        <w:jc w:val="left"/>
      </w:pPr>
      <w:r>
        <w:rPr>
          <w:sz w:val="24"/>
        </w:rPr>
        <w:t xml:space="preserve">Критерии коррупциогенности деятельности государственных органов, учреждений, организаций и должностных лиц  </w:t>
      </w:r>
    </w:p>
    <w:p w:rsidR="00685100" w:rsidRDefault="006411B3">
      <w:pPr>
        <w:numPr>
          <w:ilvl w:val="0"/>
          <w:numId w:val="33"/>
        </w:numPr>
        <w:spacing w:after="20" w:line="249" w:lineRule="auto"/>
        <w:ind w:right="0" w:hanging="706"/>
        <w:jc w:val="left"/>
      </w:pPr>
      <w:r>
        <w:rPr>
          <w:sz w:val="24"/>
        </w:rPr>
        <w:t xml:space="preserve">Экономические факторы возникновения коррупционных угроз в профессиональной деятельности </w:t>
      </w:r>
    </w:p>
    <w:p w:rsidR="00685100" w:rsidRDefault="006411B3">
      <w:pPr>
        <w:numPr>
          <w:ilvl w:val="0"/>
          <w:numId w:val="33"/>
        </w:numPr>
        <w:spacing w:after="20" w:line="249" w:lineRule="auto"/>
        <w:ind w:right="0" w:hanging="706"/>
        <w:jc w:val="left"/>
      </w:pPr>
      <w:r>
        <w:rPr>
          <w:sz w:val="24"/>
        </w:rPr>
        <w:t xml:space="preserve">Политические факторы возникновения коррупционных угроз в профессиональной деятельности </w:t>
      </w:r>
    </w:p>
    <w:p w:rsidR="00685100" w:rsidRDefault="006411B3">
      <w:pPr>
        <w:numPr>
          <w:ilvl w:val="0"/>
          <w:numId w:val="33"/>
        </w:numPr>
        <w:spacing w:after="20" w:line="249" w:lineRule="auto"/>
        <w:ind w:right="0" w:hanging="706"/>
        <w:jc w:val="left"/>
      </w:pPr>
      <w:r>
        <w:rPr>
          <w:sz w:val="24"/>
        </w:rPr>
        <w:t xml:space="preserve">Социальные факторы возникновения коррупционных угроз в профессиональной деятельности </w:t>
      </w:r>
    </w:p>
    <w:p w:rsidR="00685100" w:rsidRDefault="006411B3">
      <w:pPr>
        <w:numPr>
          <w:ilvl w:val="0"/>
          <w:numId w:val="33"/>
        </w:numPr>
        <w:spacing w:after="20" w:line="249" w:lineRule="auto"/>
        <w:ind w:right="0" w:hanging="706"/>
        <w:jc w:val="left"/>
      </w:pPr>
      <w:r>
        <w:rPr>
          <w:sz w:val="24"/>
        </w:rPr>
        <w:t xml:space="preserve">Проблема воспитания нетерпимого отношения к коррупции в обществе </w:t>
      </w:r>
    </w:p>
    <w:p w:rsidR="00685100" w:rsidRDefault="006411B3">
      <w:pPr>
        <w:spacing w:after="0" w:line="259" w:lineRule="auto"/>
        <w:ind w:left="65" w:right="0" w:firstLine="0"/>
        <w:jc w:val="center"/>
      </w:pPr>
      <w:r>
        <w:rPr>
          <w:b/>
        </w:rPr>
        <w:t xml:space="preserve"> </w:t>
      </w:r>
    </w:p>
    <w:p w:rsidR="00685100" w:rsidRDefault="006411B3">
      <w:pPr>
        <w:pStyle w:val="2"/>
        <w:ind w:left="10" w:right="5"/>
      </w:pPr>
      <w:r>
        <w:t xml:space="preserve">Критерии оценки </w:t>
      </w:r>
    </w:p>
    <w:p w:rsidR="00685100" w:rsidRDefault="006411B3">
      <w:pPr>
        <w:spacing w:after="13"/>
        <w:ind w:left="715" w:right="0" w:hanging="10"/>
      </w:pPr>
      <w:r>
        <w:rPr>
          <w:b/>
        </w:rPr>
        <w:t xml:space="preserve">1. Критерии оценивания компетенций  </w:t>
      </w:r>
    </w:p>
    <w:p w:rsidR="00685100" w:rsidRDefault="006411B3">
      <w:pPr>
        <w:ind w:left="-15" w:right="0"/>
      </w:pPr>
      <w:r>
        <w:rPr>
          <w:u w:val="single" w:color="000000"/>
        </w:rPr>
        <w:lastRenderedPageBreak/>
        <w:t xml:space="preserve">Оценка «отлично» </w:t>
      </w:r>
      <w:r>
        <w:t xml:space="preserve">выставляется студенту, если он глубоко и прочно усвоил программный материал, исчерпывающе, последовательно, четко дает ответы на вопросы повышенного уровня, умеет тесно увязывать теорию с практикой, использует в ответе материал монографической литературы.  </w:t>
      </w:r>
    </w:p>
    <w:p w:rsidR="00685100" w:rsidRDefault="006411B3">
      <w:pPr>
        <w:ind w:left="-15" w:right="0"/>
      </w:pPr>
      <w:r>
        <w:rPr>
          <w:u w:val="single" w:color="000000"/>
        </w:rPr>
        <w:t xml:space="preserve">Оценка «хорошо» </w:t>
      </w:r>
      <w:r>
        <w:t xml:space="preserve">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w:t>
      </w:r>
    </w:p>
    <w:p w:rsidR="00685100" w:rsidRDefault="006411B3">
      <w:pPr>
        <w:ind w:left="-15" w:right="0"/>
      </w:pPr>
      <w:r>
        <w:rPr>
          <w:u w:val="single" w:color="000000"/>
        </w:rPr>
        <w:t xml:space="preserve">Оценка «удовлетворительно» </w:t>
      </w:r>
      <w:r>
        <w:t xml:space="preserve">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w:t>
      </w:r>
    </w:p>
    <w:p w:rsidR="00685100" w:rsidRDefault="006411B3">
      <w:pPr>
        <w:ind w:left="-15" w:right="0"/>
      </w:pPr>
      <w:r>
        <w:rPr>
          <w:u w:val="single" w:color="000000"/>
        </w:rPr>
        <w:t xml:space="preserve">Оценка «неудовлетворительно» </w:t>
      </w:r>
      <w:r>
        <w:t xml:space="preserve">выставляется студенту, который не знает значительной части базового материала, допускает существенные ошибки. </w:t>
      </w:r>
    </w:p>
    <w:p w:rsidR="00685100" w:rsidRDefault="006411B3">
      <w:pPr>
        <w:numPr>
          <w:ilvl w:val="0"/>
          <w:numId w:val="34"/>
        </w:numPr>
        <w:spacing w:after="13"/>
        <w:ind w:right="0" w:firstLine="708"/>
      </w:pPr>
      <w:r>
        <w:rPr>
          <w:b/>
        </w:rPr>
        <w:t xml:space="preserve">Описание шкалы оценивания </w:t>
      </w:r>
    </w:p>
    <w:p w:rsidR="00685100" w:rsidRDefault="006411B3">
      <w:pPr>
        <w:ind w:left="-15" w:right="0"/>
      </w:pPr>
      <w:r>
        <w:t xml:space="preserve">Максимально возможный балл за данный текущий контроль устанавливается равным </w:t>
      </w:r>
      <w:r>
        <w:rPr>
          <w:b/>
        </w:rPr>
        <w:t xml:space="preserve">15. </w:t>
      </w:r>
      <w: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r>
        <w:rPr>
          <w:b/>
        </w:rPr>
        <w:t xml:space="preserve"> </w:t>
      </w:r>
    </w:p>
    <w:p w:rsidR="00685100" w:rsidRDefault="006411B3">
      <w:pPr>
        <w:spacing w:after="0" w:line="259" w:lineRule="auto"/>
        <w:ind w:right="0" w:firstLine="0"/>
        <w:jc w:val="left"/>
      </w:pPr>
      <w:r>
        <w:t xml:space="preserve"> </w:t>
      </w:r>
    </w:p>
    <w:tbl>
      <w:tblPr>
        <w:tblStyle w:val="TableGrid"/>
        <w:tblW w:w="9636" w:type="dxa"/>
        <w:tblInd w:w="-108" w:type="dxa"/>
        <w:tblCellMar>
          <w:top w:w="72" w:type="dxa"/>
          <w:left w:w="108" w:type="dxa"/>
          <w:right w:w="54" w:type="dxa"/>
        </w:tblCellMar>
        <w:tblLook w:val="04A0" w:firstRow="1" w:lastRow="0" w:firstColumn="1" w:lastColumn="0" w:noHBand="0" w:noVBand="1"/>
      </w:tblPr>
      <w:tblGrid>
        <w:gridCol w:w="4561"/>
        <w:gridCol w:w="5075"/>
      </w:tblGrid>
      <w:tr w:rsidR="00685100">
        <w:trPr>
          <w:trHeight w:val="977"/>
        </w:trPr>
        <w:tc>
          <w:tcPr>
            <w:tcW w:w="4561"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jc w:val="center"/>
            </w:pPr>
            <w:r>
              <w:t xml:space="preserve">Уровень выполнения  контрольного задания </w:t>
            </w:r>
          </w:p>
        </w:tc>
        <w:tc>
          <w:tcPr>
            <w:tcW w:w="5075" w:type="dxa"/>
            <w:tcBorders>
              <w:top w:val="single" w:sz="4" w:space="0" w:color="000000"/>
              <w:left w:val="single" w:sz="4" w:space="0" w:color="000000"/>
              <w:bottom w:val="single" w:sz="4" w:space="0" w:color="000000"/>
              <w:right w:val="single" w:sz="4" w:space="0" w:color="000000"/>
            </w:tcBorders>
          </w:tcPr>
          <w:p w:rsidR="00685100" w:rsidRDefault="006411B3">
            <w:pPr>
              <w:spacing w:after="2" w:line="237" w:lineRule="auto"/>
              <w:ind w:right="0" w:firstLine="0"/>
              <w:jc w:val="center"/>
            </w:pPr>
            <w:r>
              <w:t xml:space="preserve">Рейтинговый балл (в % от максимального балла за контрольное </w:t>
            </w:r>
          </w:p>
          <w:p w:rsidR="00685100" w:rsidRDefault="006411B3">
            <w:pPr>
              <w:spacing w:after="0" w:line="259" w:lineRule="auto"/>
              <w:ind w:right="55" w:firstLine="0"/>
              <w:jc w:val="center"/>
            </w:pPr>
            <w:r>
              <w:t xml:space="preserve">задание) </w:t>
            </w:r>
          </w:p>
        </w:tc>
      </w:tr>
      <w:tr w:rsidR="00685100">
        <w:trPr>
          <w:trHeight w:val="331"/>
        </w:trPr>
        <w:tc>
          <w:tcPr>
            <w:tcW w:w="4561"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jc w:val="left"/>
            </w:pPr>
            <w: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6" w:firstLine="0"/>
              <w:jc w:val="center"/>
            </w:pPr>
            <w:r>
              <w:rPr>
                <w:b/>
              </w:rPr>
              <w:t>100</w:t>
            </w:r>
            <w:r>
              <w:t xml:space="preserve"> </w:t>
            </w:r>
          </w:p>
        </w:tc>
      </w:tr>
      <w:tr w:rsidR="00685100">
        <w:trPr>
          <w:trHeight w:val="331"/>
        </w:trPr>
        <w:tc>
          <w:tcPr>
            <w:tcW w:w="4561"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jc w:val="left"/>
            </w:pPr>
            <w: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5" w:firstLine="0"/>
              <w:jc w:val="center"/>
            </w:pPr>
            <w:r>
              <w:rPr>
                <w:b/>
              </w:rPr>
              <w:t>80</w:t>
            </w:r>
            <w:r>
              <w:t xml:space="preserve"> </w:t>
            </w:r>
          </w:p>
        </w:tc>
      </w:tr>
      <w:tr w:rsidR="00685100">
        <w:trPr>
          <w:trHeight w:val="334"/>
        </w:trPr>
        <w:tc>
          <w:tcPr>
            <w:tcW w:w="4561"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jc w:val="left"/>
            </w:pPr>
            <w: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5" w:firstLine="0"/>
              <w:jc w:val="center"/>
            </w:pPr>
            <w:r>
              <w:rPr>
                <w:b/>
              </w:rPr>
              <w:t>60</w:t>
            </w:r>
            <w:r>
              <w:t xml:space="preserve"> </w:t>
            </w:r>
          </w:p>
        </w:tc>
      </w:tr>
      <w:tr w:rsidR="00685100">
        <w:trPr>
          <w:trHeight w:val="331"/>
        </w:trPr>
        <w:tc>
          <w:tcPr>
            <w:tcW w:w="4561"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0" w:firstLine="0"/>
              <w:jc w:val="left"/>
            </w:pPr>
            <w:r>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685100" w:rsidRDefault="006411B3">
            <w:pPr>
              <w:spacing w:after="0" w:line="259" w:lineRule="auto"/>
              <w:ind w:right="53" w:firstLine="0"/>
              <w:jc w:val="center"/>
            </w:pPr>
            <w:r>
              <w:rPr>
                <w:b/>
              </w:rPr>
              <w:t xml:space="preserve">0 </w:t>
            </w:r>
          </w:p>
        </w:tc>
      </w:tr>
    </w:tbl>
    <w:p w:rsidR="00685100" w:rsidRDefault="006411B3">
      <w:pPr>
        <w:spacing w:after="0" w:line="259" w:lineRule="auto"/>
        <w:ind w:left="708" w:right="0" w:firstLine="0"/>
        <w:jc w:val="left"/>
      </w:pPr>
      <w:r>
        <w:rPr>
          <w:b/>
        </w:rPr>
        <w:t xml:space="preserve"> </w:t>
      </w:r>
    </w:p>
    <w:p w:rsidR="00685100" w:rsidRDefault="006411B3">
      <w:pPr>
        <w:numPr>
          <w:ilvl w:val="0"/>
          <w:numId w:val="34"/>
        </w:numPr>
        <w:spacing w:after="13"/>
        <w:ind w:right="0" w:firstLine="708"/>
      </w:pPr>
      <w:r>
        <w:rPr>
          <w:b/>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685100" w:rsidRDefault="006411B3">
      <w:pPr>
        <w:ind w:left="-15" w:right="0"/>
      </w:pPr>
      <w:r>
        <w:t xml:space="preserve">Процедура проведения данного оценочного мероприятия включает в себя: беседу с преподавателем на темы изучаемой дисциплины. </w:t>
      </w:r>
    </w:p>
    <w:p w:rsidR="00685100" w:rsidRDefault="006411B3">
      <w:pPr>
        <w:ind w:left="-15" w:right="0"/>
      </w:pPr>
      <w:r>
        <w:t xml:space="preserve"> Предлагаемые студенту задания  позволяют проверить компетенции: ПК10, ПК-24. Для подготовки к данному оценочному мероприятию необходимо изучить лекционный материал, материалы практических занятий, а также вопросы, выносимые на самостоятельное изучение. </w:t>
      </w:r>
    </w:p>
    <w:p w:rsidR="00685100" w:rsidRDefault="006411B3">
      <w:pPr>
        <w:ind w:left="-15" w:right="0"/>
      </w:pPr>
      <w:r>
        <w:lastRenderedPageBreak/>
        <w:t xml:space="preserve">При подготовке к испытанию студенту предоставляется право пользоваться своими конспектами. </w:t>
      </w:r>
    </w:p>
    <w:p w:rsidR="00685100" w:rsidRDefault="006411B3">
      <w:pPr>
        <w:ind w:left="-15" w:right="0"/>
      </w:pPr>
      <w:r>
        <w:t xml:space="preserve">При проверке  задания, оцениваются полнота раскрытия проблемы, использование различных источников информации, четкость изложения ответа. </w:t>
      </w:r>
    </w:p>
    <w:p w:rsidR="00685100" w:rsidRDefault="006411B3">
      <w:pPr>
        <w:spacing w:after="0" w:line="259" w:lineRule="auto"/>
        <w:ind w:left="65" w:right="0" w:firstLine="0"/>
        <w:jc w:val="center"/>
      </w:pPr>
      <w:r>
        <w:rPr>
          <w:b/>
        </w:rPr>
        <w:t xml:space="preserve"> </w:t>
      </w:r>
    </w:p>
    <w:p w:rsidR="00685100" w:rsidRDefault="006411B3">
      <w:pPr>
        <w:spacing w:after="0" w:line="259" w:lineRule="auto"/>
        <w:ind w:left="708" w:right="0" w:firstLine="0"/>
        <w:jc w:val="left"/>
      </w:pPr>
      <w:r>
        <w:rPr>
          <w:b/>
        </w:rPr>
        <w:t xml:space="preserve"> </w:t>
      </w:r>
    </w:p>
    <w:p w:rsidR="00685100" w:rsidRDefault="006411B3">
      <w:pPr>
        <w:spacing w:after="13"/>
        <w:ind w:left="269" w:right="0" w:hanging="10"/>
      </w:pPr>
      <w:r>
        <w:rPr>
          <w:b/>
        </w:rPr>
        <w:t xml:space="preserve">Методические рекомендации по изучению теоретического материала  </w:t>
      </w:r>
    </w:p>
    <w:p w:rsidR="00685100" w:rsidRDefault="006411B3">
      <w:pPr>
        <w:pStyle w:val="2"/>
        <w:ind w:left="10" w:right="4"/>
      </w:pPr>
      <w:r>
        <w:t xml:space="preserve">Работа с книгой </w:t>
      </w:r>
    </w:p>
    <w:p w:rsidR="00685100" w:rsidRDefault="006411B3">
      <w:pPr>
        <w:ind w:left="-15" w:right="0"/>
      </w:pPr>
      <w: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685100" w:rsidRDefault="006411B3">
      <w:pPr>
        <w:ind w:left="-15" w:right="0"/>
      </w:pPr>
      <w:r>
        <w:t xml:space="preserve">Важно помнить, что рациональные навыки работы с книгой - это всегда большая экономия времени и сил. </w:t>
      </w:r>
    </w:p>
    <w:p w:rsidR="00685100" w:rsidRDefault="006411B3">
      <w:pPr>
        <w:ind w:left="-15" w:right="0"/>
      </w:pPr>
      <w: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685100" w:rsidRDefault="006411B3">
      <w:pPr>
        <w:ind w:left="-15" w:right="0"/>
      </w:pPr>
      <w: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685100" w:rsidRDefault="006411B3">
      <w:pPr>
        <w:ind w:left="-15" w:right="0"/>
      </w:pPr>
      <w:r>
        <w:t xml:space="preserve">При изучении любой дисциплины большую и важную роль играет самостоятельная индивидуальная работа. </w:t>
      </w:r>
    </w:p>
    <w:p w:rsidR="00685100" w:rsidRDefault="006411B3">
      <w:pPr>
        <w:ind w:left="-15" w:right="0"/>
      </w:pPr>
      <w: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w:t>
      </w:r>
    </w:p>
    <w:p w:rsidR="00685100" w:rsidRDefault="006411B3">
      <w:pPr>
        <w:ind w:left="-15" w:right="0"/>
      </w:pPr>
      <w:r>
        <w:t xml:space="preserve">Выводы, полученные в результате изучения, рекомендуется в конспекте выделять, чтобы они при перечитывании записей лучше запоминались. </w:t>
      </w:r>
    </w:p>
    <w:p w:rsidR="00685100" w:rsidRDefault="006411B3">
      <w:pPr>
        <w:ind w:left="-15" w:right="0"/>
      </w:pPr>
      <w: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 </w:t>
      </w:r>
    </w:p>
    <w:p w:rsidR="00685100" w:rsidRDefault="006411B3">
      <w:pPr>
        <w:ind w:left="-15" w:right="0"/>
      </w:pPr>
      <w:r>
        <w:t xml:space="preserve">Различают два вида чтения; первичное и вторичное. </w:t>
      </w:r>
      <w:r>
        <w:rPr>
          <w:i/>
        </w:rPr>
        <w:t>Первичное</w:t>
      </w:r>
      <w: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 </w:t>
      </w:r>
    </w:p>
    <w:p w:rsidR="00685100" w:rsidRDefault="006411B3">
      <w:pPr>
        <w:ind w:left="-15" w:right="0"/>
      </w:pPr>
      <w:r>
        <w:lastRenderedPageBreak/>
        <w:t xml:space="preserve">Задача </w:t>
      </w:r>
      <w:r>
        <w:rPr>
          <w:i/>
        </w:rPr>
        <w:t>вторичного</w:t>
      </w:r>
      <w:r>
        <w:t xml:space="preserve"> чтения  полное усвоение смысла целого (по счету это чтение может быть и не вторым, а третьим или четвертым). </w:t>
      </w:r>
    </w:p>
    <w:p w:rsidR="00685100" w:rsidRDefault="006411B3">
      <w:pPr>
        <w:spacing w:after="13"/>
        <w:ind w:left="1923" w:right="0" w:hanging="10"/>
      </w:pPr>
      <w:r>
        <w:rPr>
          <w:b/>
        </w:rPr>
        <w:t xml:space="preserve">Правила самостоятельной работы с литературой </w:t>
      </w:r>
    </w:p>
    <w:p w:rsidR="00685100" w:rsidRDefault="006411B3">
      <w:pPr>
        <w:ind w:left="-15" w:right="0"/>
      </w:pPr>
      <w:r>
        <w:rPr>
          <w:b/>
        </w:rPr>
        <w:t xml:space="preserve"> </w:t>
      </w: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 </w:t>
      </w:r>
    </w:p>
    <w:p w:rsidR="00685100" w:rsidRDefault="006411B3">
      <w:pPr>
        <w:numPr>
          <w:ilvl w:val="0"/>
          <w:numId w:val="35"/>
        </w:numPr>
        <w:ind w:right="0"/>
      </w:pPr>
      <w:r>
        <w:t xml:space="preserve">Составить перечень книг, с которыми Вам следует познакомиться;  </w:t>
      </w:r>
    </w:p>
    <w:p w:rsidR="00685100" w:rsidRDefault="006411B3">
      <w:pPr>
        <w:numPr>
          <w:ilvl w:val="0"/>
          <w:numId w:val="35"/>
        </w:numPr>
        <w:ind w:right="0"/>
      </w:pPr>
      <w:r>
        <w:t xml:space="preserve">Сам такой перечень должен быть систематизированным. </w:t>
      </w:r>
    </w:p>
    <w:p w:rsidR="00685100" w:rsidRDefault="006411B3">
      <w:pPr>
        <w:numPr>
          <w:ilvl w:val="0"/>
          <w:numId w:val="35"/>
        </w:numPr>
        <w:ind w:right="0"/>
      </w:pPr>
      <w:r>
        <w:t xml:space="preserve">Обязательно выписывать все выходные данные по каждой книге (при написании курсовых и дипломных работ это позволит очень сэкономить время). </w:t>
      </w:r>
    </w:p>
    <w:p w:rsidR="00685100" w:rsidRDefault="006411B3">
      <w:pPr>
        <w:numPr>
          <w:ilvl w:val="0"/>
          <w:numId w:val="35"/>
        </w:numPr>
        <w:ind w:right="0"/>
      </w:pPr>
      <w:r>
        <w:t xml:space="preserve">Разобраться для себя, какие книги (или какие главы книг) следует прочитать более внимательно, а какие – просто просмотреть. </w:t>
      </w:r>
    </w:p>
    <w:p w:rsidR="00685100" w:rsidRDefault="006411B3">
      <w:pPr>
        <w:numPr>
          <w:ilvl w:val="0"/>
          <w:numId w:val="35"/>
        </w:numPr>
        <w:ind w:right="0"/>
      </w:pPr>
      <w:r>
        <w:t xml:space="preserve">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 </w:t>
      </w:r>
    </w:p>
    <w:p w:rsidR="00685100" w:rsidRDefault="006411B3">
      <w:pPr>
        <w:ind w:left="-15" w:right="0"/>
      </w:pPr>
      <w:r>
        <w:t xml:space="preserve">•Естественно,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w:t>
      </w:r>
    </w:p>
    <w:p w:rsidR="00685100" w:rsidRDefault="006411B3">
      <w:pPr>
        <w:ind w:left="-15" w:right="0"/>
      </w:pPr>
      <w: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685100" w:rsidRDefault="006411B3">
      <w:pPr>
        <w:spacing w:after="0" w:line="259" w:lineRule="auto"/>
        <w:ind w:left="10" w:right="84" w:hanging="10"/>
        <w:jc w:val="center"/>
      </w:pPr>
      <w:r>
        <w:t xml:space="preserve">Выделяют четыре основные установки в чтении научного текста: </w:t>
      </w:r>
    </w:p>
    <w:p w:rsidR="00685100" w:rsidRDefault="006411B3">
      <w:pPr>
        <w:numPr>
          <w:ilvl w:val="0"/>
          <w:numId w:val="36"/>
        </w:numPr>
        <w:ind w:right="0"/>
      </w:pPr>
      <w:r>
        <w:t xml:space="preserve">информационно-поисковый (задача – найти, выделить искомую информацию) </w:t>
      </w:r>
    </w:p>
    <w:p w:rsidR="00685100" w:rsidRDefault="006411B3">
      <w:pPr>
        <w:numPr>
          <w:ilvl w:val="0"/>
          <w:numId w:val="36"/>
        </w:numPr>
        <w:ind w:right="0"/>
      </w:pPr>
      <w:r>
        <w:t xml:space="preserve">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 </w:t>
      </w:r>
    </w:p>
    <w:p w:rsidR="00685100" w:rsidRDefault="006411B3">
      <w:pPr>
        <w:numPr>
          <w:ilvl w:val="0"/>
          <w:numId w:val="36"/>
        </w:numPr>
        <w:ind w:right="0"/>
      </w:pPr>
      <w:r>
        <w:t xml:space="preserve">аналитико-критическая (читатель стремится критически осмыслить материал, проанализировав его, определив свое отношение к нему) </w:t>
      </w:r>
    </w:p>
    <w:p w:rsidR="00685100" w:rsidRDefault="006411B3">
      <w:pPr>
        <w:numPr>
          <w:ilvl w:val="0"/>
          <w:numId w:val="36"/>
        </w:numPr>
        <w:ind w:right="0"/>
      </w:pPr>
      <w: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w:t>
      </w:r>
      <w:r>
        <w:lastRenderedPageBreak/>
        <w:t xml:space="preserve">наблюдения, разработанную методику, дополнить их, подвергнуть новой проверке). </w:t>
      </w:r>
    </w:p>
    <w:p w:rsidR="00685100" w:rsidRDefault="006411B3">
      <w:pPr>
        <w:ind w:left="720" w:right="0" w:firstLine="0"/>
      </w:pPr>
      <w:r>
        <w:t xml:space="preserve">Основные виды систематизированной записи прочитанного: </w:t>
      </w:r>
    </w:p>
    <w:p w:rsidR="00685100" w:rsidRDefault="006411B3">
      <w:pPr>
        <w:numPr>
          <w:ilvl w:val="0"/>
          <w:numId w:val="37"/>
        </w:numPr>
        <w:ind w:right="0"/>
      </w:pPr>
      <w: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685100" w:rsidRDefault="006411B3">
      <w:pPr>
        <w:numPr>
          <w:ilvl w:val="0"/>
          <w:numId w:val="37"/>
        </w:numPr>
        <w:ind w:right="0"/>
      </w:pPr>
      <w:r>
        <w:t xml:space="preserve">Планирование – краткая логическая организация текста, раскрывающая содержание и структуру изучаемого материала; </w:t>
      </w:r>
    </w:p>
    <w:p w:rsidR="00685100" w:rsidRDefault="006411B3">
      <w:pPr>
        <w:numPr>
          <w:ilvl w:val="0"/>
          <w:numId w:val="37"/>
        </w:numPr>
        <w:ind w:right="0"/>
      </w:pPr>
      <w:r>
        <w:t xml:space="preserve">Тезирование – лаконичное воспроизведение основных утверждений автора без привлечения фактического материала; </w:t>
      </w:r>
    </w:p>
    <w:p w:rsidR="00685100" w:rsidRDefault="006411B3">
      <w:pPr>
        <w:numPr>
          <w:ilvl w:val="0"/>
          <w:numId w:val="37"/>
        </w:numPr>
        <w:ind w:right="0"/>
      </w:pPr>
      <w:r>
        <w:t xml:space="preserve">Цитирование – дословное выписывание из текста выдержек, извлечений, наиболее существенно отражающих ту или иную мысль автора; </w:t>
      </w:r>
    </w:p>
    <w:p w:rsidR="00685100" w:rsidRDefault="006411B3">
      <w:pPr>
        <w:numPr>
          <w:ilvl w:val="0"/>
          <w:numId w:val="37"/>
        </w:numPr>
        <w:ind w:right="0"/>
      </w:pPr>
      <w:r>
        <w:t xml:space="preserve">Конспектирование – краткое и последовательное изложение содержания прочитанного. </w:t>
      </w:r>
    </w:p>
    <w:p w:rsidR="00685100" w:rsidRDefault="006411B3">
      <w:pPr>
        <w:ind w:left="-15" w:right="0"/>
      </w:pPr>
      <w: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685100" w:rsidRDefault="006411B3">
      <w:pPr>
        <w:pStyle w:val="2"/>
        <w:ind w:left="10" w:right="9"/>
      </w:pPr>
      <w:r>
        <w:t xml:space="preserve">Методические указания по составлению конспекта </w:t>
      </w:r>
    </w:p>
    <w:p w:rsidR="00685100" w:rsidRDefault="006411B3">
      <w:pPr>
        <w:numPr>
          <w:ilvl w:val="0"/>
          <w:numId w:val="38"/>
        </w:numPr>
        <w:ind w:right="0"/>
      </w:pPr>
      <w: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685100" w:rsidRDefault="006411B3">
      <w:pPr>
        <w:numPr>
          <w:ilvl w:val="0"/>
          <w:numId w:val="38"/>
        </w:numPr>
        <w:ind w:right="0"/>
      </w:pPr>
      <w:r>
        <w:t xml:space="preserve">Выделите главное, составьте план; </w:t>
      </w:r>
    </w:p>
    <w:p w:rsidR="00685100" w:rsidRDefault="006411B3">
      <w:pPr>
        <w:numPr>
          <w:ilvl w:val="0"/>
          <w:numId w:val="38"/>
        </w:numPr>
        <w:ind w:right="0"/>
      </w:pPr>
      <w:r>
        <w:t xml:space="preserve">Кратко сформулируйте основные положения текста, отметьте аргументацию автора; </w:t>
      </w:r>
    </w:p>
    <w:p w:rsidR="00685100" w:rsidRDefault="006411B3">
      <w:pPr>
        <w:numPr>
          <w:ilvl w:val="0"/>
          <w:numId w:val="38"/>
        </w:numPr>
        <w:ind w:right="0"/>
      </w:pPr>
      <w: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685100" w:rsidRDefault="006411B3">
      <w:pPr>
        <w:numPr>
          <w:ilvl w:val="0"/>
          <w:numId w:val="38"/>
        </w:numPr>
        <w:ind w:right="0"/>
      </w:pPr>
      <w:r>
        <w:t xml:space="preserve">Грамотно записывайте цитаты. Цитируя, учитывайте лаконичность, значимость мысли. </w:t>
      </w:r>
    </w:p>
    <w:p w:rsidR="00685100" w:rsidRDefault="006411B3">
      <w:pPr>
        <w:ind w:left="-15" w:right="0"/>
      </w:pPr>
      <w: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685100" w:rsidRDefault="006411B3">
      <w:pPr>
        <w:ind w:left="-15" w:right="0"/>
      </w:pPr>
      <w:r>
        <w:t xml:space="preserve">Овладение навыками конспектирования требует от студента целеустремленности, повседневной самостоятельной работы. </w:t>
      </w:r>
    </w:p>
    <w:p w:rsidR="00685100" w:rsidRDefault="006411B3">
      <w:pPr>
        <w:spacing w:after="0" w:line="259" w:lineRule="auto"/>
        <w:ind w:left="65" w:right="0" w:firstLine="0"/>
        <w:jc w:val="center"/>
      </w:pPr>
      <w:r>
        <w:rPr>
          <w:b/>
        </w:rPr>
        <w:t xml:space="preserve"> </w:t>
      </w:r>
      <w:r>
        <w:br w:type="page"/>
      </w:r>
    </w:p>
    <w:p w:rsidR="00685100" w:rsidRDefault="006411B3">
      <w:pPr>
        <w:spacing w:after="13"/>
        <w:ind w:left="705" w:right="1484" w:firstLine="2089"/>
      </w:pPr>
      <w:r>
        <w:rPr>
          <w:b/>
        </w:rPr>
        <w:lastRenderedPageBreak/>
        <w:t xml:space="preserve">5. Рекомендуемая литература Основная литература: </w:t>
      </w:r>
    </w:p>
    <w:p w:rsidR="00685100" w:rsidRDefault="006411B3">
      <w:pPr>
        <w:ind w:left="-15" w:right="0"/>
      </w:pPr>
      <w:r>
        <w:t xml:space="preserve">1.Федеральный закон Российской Федерации от 25 декабря 2008 г.  273 № - ФЗ «О противодействии коррупции». //Информационно-правовой портал ГАРАНТ. Base.garant.ru </w:t>
      </w:r>
    </w:p>
    <w:p w:rsidR="00685100" w:rsidRDefault="006411B3">
      <w:pPr>
        <w:numPr>
          <w:ilvl w:val="0"/>
          <w:numId w:val="39"/>
        </w:numPr>
        <w:ind w:right="0"/>
      </w:pPr>
      <w:r>
        <w:t xml:space="preserve">Федеральный закон от 27.07.2004 N 79-ФЗ  «О государственной гражданской службе Российской Федерации» //Информационно-правовой портал ГАРАНТ. Base.garant.ru </w:t>
      </w:r>
    </w:p>
    <w:p w:rsidR="00685100" w:rsidRDefault="006411B3">
      <w:pPr>
        <w:numPr>
          <w:ilvl w:val="0"/>
          <w:numId w:val="39"/>
        </w:numPr>
        <w:ind w:right="0"/>
      </w:pPr>
      <w:r>
        <w:t xml:space="preserve">Федеральный закон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№48. Ст. 6730.   </w:t>
      </w:r>
    </w:p>
    <w:p w:rsidR="00685100" w:rsidRDefault="006411B3">
      <w:pPr>
        <w:numPr>
          <w:ilvl w:val="0"/>
          <w:numId w:val="39"/>
        </w:numPr>
        <w:ind w:right="0"/>
      </w:pPr>
      <w:r>
        <w:t xml:space="preserve">Конвенция Организации Объединенных Наций против коррупции. Принята Генеральной Ассамблеей ООН 31 октября 2003 г. Режим доступа: </w:t>
      </w:r>
      <w:hyperlink r:id="rId28">
        <w:r>
          <w:rPr>
            <w:color w:val="0000FF"/>
            <w:u w:val="single" w:color="0000FF"/>
          </w:rPr>
          <w:t>http://www.conventions.ru/</w:t>
        </w:r>
      </w:hyperlink>
      <w:hyperlink r:id="rId29">
        <w:r>
          <w:t xml:space="preserve"> </w:t>
        </w:r>
      </w:hyperlink>
    </w:p>
    <w:p w:rsidR="00685100" w:rsidRDefault="006411B3">
      <w:pPr>
        <w:numPr>
          <w:ilvl w:val="0"/>
          <w:numId w:val="39"/>
        </w:numPr>
        <w:ind w:right="0"/>
      </w:pPr>
      <w:r>
        <w:t xml:space="preserve">Письмо от 15 октября 2012 г. n 18-2/10/1-2088 об обзоре типовых случаев конфликта интересов на государственной службе российской федерации и порядке их урегулирования. </w:t>
      </w:r>
    </w:p>
    <w:p w:rsidR="00685100" w:rsidRDefault="006411B3">
      <w:pPr>
        <w:spacing w:after="13"/>
        <w:ind w:left="715" w:right="0" w:hanging="10"/>
      </w:pPr>
      <w:r>
        <w:rPr>
          <w:b/>
        </w:rPr>
        <w:t xml:space="preserve">Дополнительная литература: </w:t>
      </w:r>
    </w:p>
    <w:p w:rsidR="00685100" w:rsidRDefault="006411B3">
      <w:pPr>
        <w:numPr>
          <w:ilvl w:val="0"/>
          <w:numId w:val="40"/>
        </w:numPr>
        <w:ind w:right="0"/>
      </w:pPr>
      <w:r>
        <w:t xml:space="preserve">Конвенция об уголовной ответственности за коррупцию. (СЕД № 173.) Совет Европы, Страсбург, 27 января 1999 г. Режим доступа: http://www.echr-base.ru/korrup.jsp. </w:t>
      </w:r>
    </w:p>
    <w:p w:rsidR="00685100" w:rsidRDefault="006411B3">
      <w:pPr>
        <w:numPr>
          <w:ilvl w:val="0"/>
          <w:numId w:val="40"/>
        </w:numPr>
        <w:ind w:right="0"/>
      </w:pPr>
      <w:r>
        <w:t xml:space="preserve">Конвенция об гражданско-правовой ответственности за коррупцию. (СЕД № 174.) Совет Европы, Страсбург, 4 ноября 1999 г. Режим доступа: http://www.echr-base.ru/CED174.  </w:t>
      </w:r>
    </w:p>
    <w:p w:rsidR="00685100" w:rsidRDefault="006411B3">
      <w:pPr>
        <w:numPr>
          <w:ilvl w:val="0"/>
          <w:numId w:val="40"/>
        </w:numPr>
        <w:ind w:right="0"/>
      </w:pPr>
      <w:r>
        <w:t xml:space="preserve">Антикоррупционный мониторинг в Российской Федерации: цели, задачи и содержание //Российская юстиция. –2010. – № 7. – С. 2 – 4 </w:t>
      </w:r>
    </w:p>
    <w:p w:rsidR="00685100" w:rsidRDefault="006411B3">
      <w:pPr>
        <w:numPr>
          <w:ilvl w:val="0"/>
          <w:numId w:val="40"/>
        </w:numPr>
        <w:ind w:right="0"/>
      </w:pPr>
      <w:r>
        <w:t xml:space="preserve">Астанин В. В. Антикоррупционные стандарты и повышение эффективности государственной службы //Административное и </w:t>
      </w:r>
    </w:p>
    <w:p w:rsidR="00685100" w:rsidRDefault="006411B3">
      <w:pPr>
        <w:ind w:left="-15" w:right="0" w:firstLine="0"/>
      </w:pPr>
      <w:r>
        <w:t xml:space="preserve">муниципальное право. –2010. – № 6. – С. 6 – 8 </w:t>
      </w:r>
    </w:p>
    <w:p w:rsidR="00685100" w:rsidRDefault="006411B3">
      <w:pPr>
        <w:numPr>
          <w:ilvl w:val="0"/>
          <w:numId w:val="40"/>
        </w:numPr>
        <w:ind w:right="0"/>
      </w:pPr>
      <w:r>
        <w:t xml:space="preserve">Волков А. Н., Дамаскин О. В.Актуальные вопросы законодательного обеспечения противодействия коррупции //Современное право. –2010. – № 12. – С. 13 – 17 </w:t>
      </w:r>
    </w:p>
    <w:p w:rsidR="00685100" w:rsidRDefault="006411B3">
      <w:pPr>
        <w:numPr>
          <w:ilvl w:val="0"/>
          <w:numId w:val="40"/>
        </w:numPr>
        <w:ind w:right="0"/>
      </w:pPr>
      <w:r>
        <w:t>Голубева Т.Г. Проблема эффективности противодействия коррупции в России. (Методология и практика). //Вестник Северо-</w:t>
      </w:r>
    </w:p>
    <w:p w:rsidR="00685100" w:rsidRDefault="006411B3">
      <w:pPr>
        <w:ind w:left="-15" w:right="0" w:firstLine="0"/>
      </w:pPr>
      <w:r>
        <w:t xml:space="preserve">Кавказского гуманитарно-технического института. 2015. №3 (22). –С.114-117 </w:t>
      </w:r>
    </w:p>
    <w:p w:rsidR="00685100" w:rsidRDefault="006411B3">
      <w:pPr>
        <w:numPr>
          <w:ilvl w:val="0"/>
          <w:numId w:val="40"/>
        </w:numPr>
        <w:ind w:right="0"/>
      </w:pPr>
      <w:r>
        <w:t xml:space="preserve">Коррупция: Существенные признаки данного явления как общественного отношения /С. Н. Шишкарев. //Закон и право. –2010. – № 3. – С. 5 – 11. </w:t>
      </w:r>
    </w:p>
    <w:p w:rsidR="00685100" w:rsidRDefault="006411B3">
      <w:pPr>
        <w:numPr>
          <w:ilvl w:val="0"/>
          <w:numId w:val="40"/>
        </w:numPr>
        <w:ind w:right="0"/>
      </w:pPr>
      <w:r>
        <w:t xml:space="preserve">Многоликая коррупция / Под. ред. Э. Кампоса, С. Прадхана. - М.: Альпина Паблишер, 2012. 250с. 7. - Книга находится в базовой версии ЭБС </w:t>
      </w:r>
    </w:p>
    <w:p w:rsidR="00685100" w:rsidRDefault="006411B3">
      <w:pPr>
        <w:numPr>
          <w:ilvl w:val="0"/>
          <w:numId w:val="40"/>
        </w:numPr>
        <w:ind w:right="0"/>
      </w:pPr>
      <w:r>
        <w:lastRenderedPageBreak/>
        <w:t xml:space="preserve">Шакирьянов М. М. Понятие и сущность коррупции //Закон и право. – 2010. – № 6. – С. 9 – 11. </w:t>
      </w:r>
    </w:p>
    <w:p w:rsidR="00685100" w:rsidRDefault="006411B3">
      <w:pPr>
        <w:numPr>
          <w:ilvl w:val="0"/>
          <w:numId w:val="40"/>
        </w:numPr>
        <w:ind w:right="0"/>
      </w:pPr>
      <w:r>
        <w:t xml:space="preserve">Шебзухова Т.А., Голубева Т.Г. Оценка степени восприятия коррупции в обществе как механизм минимизации коррупционных рисков и угроз. //Антикоррупционная политика. Ежегодник. 2016. -№1., -С.18-21 </w:t>
      </w:r>
      <w:r>
        <w:rPr>
          <w:b/>
        </w:rPr>
        <w:t xml:space="preserve">Методическая литература: </w:t>
      </w:r>
    </w:p>
    <w:p w:rsidR="00685100" w:rsidRDefault="006411B3">
      <w:pPr>
        <w:ind w:left="-15" w:right="0"/>
      </w:pPr>
      <w:r>
        <w:t xml:space="preserve">1. Методические указания по выполнению практических  работ по дисциплине «Государственная политика в сфере противодействия коррупции» для студентов направления 38.04.04 Государственное и муниципальное управление, 2018-[Электронная версия]. </w:t>
      </w:r>
    </w:p>
    <w:p w:rsidR="00685100" w:rsidRDefault="006411B3">
      <w:pPr>
        <w:ind w:left="-15" w:right="0"/>
      </w:pPr>
      <w:r>
        <w:t xml:space="preserve">2.Методические рекомендации по организации самостоятельной работы по дисциплине «Государственная политика в сфере противодействия коррупции» для студентов направления 38.04.04 Государственное и муниципальное управление , 2018-[Электронная версия]. </w:t>
      </w:r>
    </w:p>
    <w:p w:rsidR="00685100" w:rsidRDefault="006411B3">
      <w:pPr>
        <w:spacing w:after="13"/>
        <w:ind w:left="715" w:right="0" w:hanging="10"/>
      </w:pPr>
      <w:r>
        <w:rPr>
          <w:b/>
        </w:rPr>
        <w:t xml:space="preserve">Интернет-ресурсы: </w:t>
      </w:r>
    </w:p>
    <w:p w:rsidR="00685100" w:rsidRDefault="006411B3">
      <w:pPr>
        <w:ind w:left="708" w:right="0" w:firstLine="0"/>
      </w:pPr>
      <w:r>
        <w:t>http://biblioclub.ru (Сайт ЭБС «Университетская библиотека онлайн») http://fcior.edu.ru/ (Сайт федерального центра информационно-</w:t>
      </w:r>
    </w:p>
    <w:p w:rsidR="00685100" w:rsidRDefault="006411B3">
      <w:pPr>
        <w:ind w:left="693" w:right="0" w:hanging="708"/>
      </w:pPr>
      <w:r>
        <w:t xml:space="preserve">образовательных ресурсов). http://grebennikon.ru/ (сайт электронной библиотеки Издательского </w:t>
      </w:r>
    </w:p>
    <w:p w:rsidR="00685100" w:rsidRDefault="006411B3">
      <w:pPr>
        <w:ind w:left="-15" w:right="0" w:firstLine="0"/>
      </w:pPr>
      <w:r>
        <w:t xml:space="preserve">дома «Гребенников»). </w:t>
      </w:r>
    </w:p>
    <w:p w:rsidR="00685100" w:rsidRDefault="006411B3">
      <w:pPr>
        <w:spacing w:after="1"/>
        <w:ind w:left="718" w:right="0" w:hanging="10"/>
        <w:jc w:val="left"/>
      </w:pPr>
      <w:r>
        <w:t xml:space="preserve">http://www.rosmintrud.ru/ministry/anticorruption/Methods president.kremlin.ru - Президент РФ </w:t>
      </w:r>
    </w:p>
    <w:p w:rsidR="00685100" w:rsidRDefault="006411B3">
      <w:pPr>
        <w:ind w:left="-15" w:right="0"/>
      </w:pPr>
      <w:r>
        <w:t xml:space="preserve">http://www.consultant.ru/ (Официальный сайт компании «Консультант- Плюс»). </w:t>
      </w:r>
    </w:p>
    <w:p w:rsidR="00685100" w:rsidRDefault="006411B3">
      <w:pPr>
        <w:spacing w:after="0" w:line="259" w:lineRule="auto"/>
        <w:ind w:left="708" w:right="0" w:firstLine="0"/>
        <w:jc w:val="left"/>
      </w:pPr>
      <w:r>
        <w:t xml:space="preserve"> </w:t>
      </w:r>
    </w:p>
    <w:p w:rsidR="00685100" w:rsidRDefault="006411B3">
      <w:pPr>
        <w:spacing w:after="0" w:line="259" w:lineRule="auto"/>
        <w:ind w:left="65" w:right="0" w:firstLine="0"/>
        <w:jc w:val="center"/>
      </w:pPr>
      <w:r>
        <w:rPr>
          <w:b/>
        </w:rPr>
        <w:t xml:space="preserve"> </w:t>
      </w:r>
    </w:p>
    <w:sectPr w:rsidR="00685100">
      <w:footerReference w:type="even" r:id="rId30"/>
      <w:footerReference w:type="default" r:id="rId31"/>
      <w:footerReference w:type="first" r:id="rId32"/>
      <w:pgSz w:w="11906" w:h="16838"/>
      <w:pgMar w:top="1133" w:right="842" w:bottom="1029" w:left="170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D4" w:rsidRDefault="00B11DD4">
      <w:pPr>
        <w:spacing w:after="0" w:line="240" w:lineRule="auto"/>
      </w:pPr>
      <w:r>
        <w:separator/>
      </w:r>
    </w:p>
  </w:endnote>
  <w:endnote w:type="continuationSeparator" w:id="0">
    <w:p w:rsidR="00B11DD4" w:rsidRDefault="00B1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00" w:rsidRDefault="006411B3">
    <w:pPr>
      <w:tabs>
        <w:tab w:val="right" w:pos="9362"/>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00" w:rsidRDefault="006411B3">
    <w:pPr>
      <w:tabs>
        <w:tab w:val="right" w:pos="9362"/>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sidR="003807E1" w:rsidRPr="003807E1">
      <w:rPr>
        <w:noProof/>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00" w:rsidRDefault="00685100">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00" w:rsidRDefault="006411B3">
    <w:pPr>
      <w:spacing w:after="0" w:line="259" w:lineRule="auto"/>
      <w:ind w:right="6"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685100" w:rsidRDefault="006411B3">
    <w:pPr>
      <w:spacing w:after="0" w:line="259" w:lineRule="auto"/>
      <w:ind w:right="0" w:firstLine="0"/>
      <w:jc w:val="left"/>
    </w:pP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00" w:rsidRDefault="006411B3">
    <w:pPr>
      <w:spacing w:after="0" w:line="259" w:lineRule="auto"/>
      <w:ind w:right="6" w:firstLine="0"/>
      <w:jc w:val="center"/>
    </w:pPr>
    <w:r>
      <w:fldChar w:fldCharType="begin"/>
    </w:r>
    <w:r>
      <w:instrText xml:space="preserve"> PAGE   \* MERGEFORMAT </w:instrText>
    </w:r>
    <w:r>
      <w:fldChar w:fldCharType="separate"/>
    </w:r>
    <w:r w:rsidR="003807E1" w:rsidRPr="003807E1">
      <w:rPr>
        <w:noProof/>
        <w:sz w:val="24"/>
      </w:rPr>
      <w:t>12</w:t>
    </w:r>
    <w:r>
      <w:rPr>
        <w:sz w:val="24"/>
      </w:rPr>
      <w:fldChar w:fldCharType="end"/>
    </w:r>
    <w:r>
      <w:rPr>
        <w:sz w:val="24"/>
      </w:rPr>
      <w:t xml:space="preserve"> </w:t>
    </w:r>
  </w:p>
  <w:p w:rsidR="00685100" w:rsidRDefault="006411B3">
    <w:pPr>
      <w:spacing w:after="0" w:line="259" w:lineRule="auto"/>
      <w:ind w:right="0" w:firstLine="0"/>
      <w:jc w:val="left"/>
    </w:pP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00" w:rsidRDefault="00685100">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D4" w:rsidRDefault="00B11DD4">
      <w:pPr>
        <w:spacing w:after="0" w:line="240" w:lineRule="auto"/>
      </w:pPr>
      <w:r>
        <w:separator/>
      </w:r>
    </w:p>
  </w:footnote>
  <w:footnote w:type="continuationSeparator" w:id="0">
    <w:p w:rsidR="00B11DD4" w:rsidRDefault="00B11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E70"/>
    <w:multiLevelType w:val="hybridMultilevel"/>
    <w:tmpl w:val="B150D646"/>
    <w:lvl w:ilvl="0" w:tplc="E98C2B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64D9B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B258E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E4AE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AC0F0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FC66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201A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70F8B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2A9B7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7F7696"/>
    <w:multiLevelType w:val="hybridMultilevel"/>
    <w:tmpl w:val="5AFAB184"/>
    <w:lvl w:ilvl="0" w:tplc="81EEEFE0">
      <w:start w:val="2"/>
      <w:numFmt w:val="decimal"/>
      <w:lvlText w:val="%1."/>
      <w:lvlJc w:val="left"/>
      <w:pPr>
        <w:ind w:left="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AC1FA6">
      <w:start w:val="1"/>
      <w:numFmt w:val="lowerLetter"/>
      <w:lvlText w:val="%2"/>
      <w:lvlJc w:val="left"/>
      <w:pPr>
        <w:ind w:left="1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D8F024">
      <w:start w:val="1"/>
      <w:numFmt w:val="lowerRoman"/>
      <w:lvlText w:val="%3"/>
      <w:lvlJc w:val="left"/>
      <w:pPr>
        <w:ind w:left="2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38912A">
      <w:start w:val="1"/>
      <w:numFmt w:val="decimal"/>
      <w:lvlText w:val="%4"/>
      <w:lvlJc w:val="left"/>
      <w:pPr>
        <w:ind w:left="3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3A9C3A">
      <w:start w:val="1"/>
      <w:numFmt w:val="lowerLetter"/>
      <w:lvlText w:val="%5"/>
      <w:lvlJc w:val="left"/>
      <w:pPr>
        <w:ind w:left="3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0EDB20">
      <w:start w:val="1"/>
      <w:numFmt w:val="lowerRoman"/>
      <w:lvlText w:val="%6"/>
      <w:lvlJc w:val="left"/>
      <w:pPr>
        <w:ind w:left="4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24E5CE">
      <w:start w:val="1"/>
      <w:numFmt w:val="decimal"/>
      <w:lvlText w:val="%7"/>
      <w:lvlJc w:val="left"/>
      <w:pPr>
        <w:ind w:left="5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426798">
      <w:start w:val="1"/>
      <w:numFmt w:val="lowerLetter"/>
      <w:lvlText w:val="%8"/>
      <w:lvlJc w:val="left"/>
      <w:pPr>
        <w:ind w:left="5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0230E8">
      <w:start w:val="1"/>
      <w:numFmt w:val="lowerRoman"/>
      <w:lvlText w:val="%9"/>
      <w:lvlJc w:val="left"/>
      <w:pPr>
        <w:ind w:left="6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5E40BE"/>
    <w:multiLevelType w:val="hybridMultilevel"/>
    <w:tmpl w:val="D9DEA592"/>
    <w:lvl w:ilvl="0" w:tplc="773A5668">
      <w:start w:val="17"/>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419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0D6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74D0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86E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EF7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213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A50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86A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FF2A87"/>
    <w:multiLevelType w:val="hybridMultilevel"/>
    <w:tmpl w:val="7F3ED3E4"/>
    <w:lvl w:ilvl="0" w:tplc="75AA6FC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466060">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E29F2E">
      <w:start w:val="2"/>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04332">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26C12E">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8286CA">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322F4A">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1CFDB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0C9C4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B331C1"/>
    <w:multiLevelType w:val="hybridMultilevel"/>
    <w:tmpl w:val="D7FEE678"/>
    <w:lvl w:ilvl="0" w:tplc="084CB564">
      <w:start w:val="1"/>
      <w:numFmt w:val="decimal"/>
      <w:lvlText w:val="%1."/>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24EC1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9091A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F40BA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86326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03AC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C482D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18799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E447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F5268DC"/>
    <w:multiLevelType w:val="hybridMultilevel"/>
    <w:tmpl w:val="37842BCC"/>
    <w:lvl w:ilvl="0" w:tplc="BAC0EF32">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8B9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8C2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7C91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A42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AAD8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68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58BA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20C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811E5B"/>
    <w:multiLevelType w:val="hybridMultilevel"/>
    <w:tmpl w:val="6CD20F26"/>
    <w:lvl w:ilvl="0" w:tplc="8AB00338">
      <w:start w:val="1"/>
      <w:numFmt w:val="decimal"/>
      <w:lvlText w:val="%1."/>
      <w:lvlJc w:val="left"/>
      <w:pPr>
        <w:ind w:left="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2EDF32">
      <w:start w:val="1"/>
      <w:numFmt w:val="lowerLetter"/>
      <w:lvlText w:val="%2"/>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CAD2BC">
      <w:start w:val="1"/>
      <w:numFmt w:val="lowerRoman"/>
      <w:lvlText w:val="%3"/>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8CFD10">
      <w:start w:val="1"/>
      <w:numFmt w:val="decimal"/>
      <w:lvlText w:val="%4"/>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443CA6">
      <w:start w:val="1"/>
      <w:numFmt w:val="lowerLetter"/>
      <w:lvlText w:val="%5"/>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42ADAA">
      <w:start w:val="1"/>
      <w:numFmt w:val="lowerRoman"/>
      <w:lvlText w:val="%6"/>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62F012">
      <w:start w:val="1"/>
      <w:numFmt w:val="decimal"/>
      <w:lvlText w:val="%7"/>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B0A5B8">
      <w:start w:val="1"/>
      <w:numFmt w:val="lowerLetter"/>
      <w:lvlText w:val="%8"/>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2AAF42">
      <w:start w:val="1"/>
      <w:numFmt w:val="lowerRoman"/>
      <w:lvlText w:val="%9"/>
      <w:lvlJc w:val="left"/>
      <w:pPr>
        <w:ind w:left="6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E921B1"/>
    <w:multiLevelType w:val="hybridMultilevel"/>
    <w:tmpl w:val="694AD794"/>
    <w:lvl w:ilvl="0" w:tplc="F778475A">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7073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8636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203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36BE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803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824D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600C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FA59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3670C18"/>
    <w:multiLevelType w:val="hybridMultilevel"/>
    <w:tmpl w:val="6ABC20CA"/>
    <w:lvl w:ilvl="0" w:tplc="3C0AC9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EA31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E663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475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FACB1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D6F35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6E71F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88BB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74382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9080CDD"/>
    <w:multiLevelType w:val="hybridMultilevel"/>
    <w:tmpl w:val="57DABEF0"/>
    <w:lvl w:ilvl="0" w:tplc="84701C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8A9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0E0F2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A4D0B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6E780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866F2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34F02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44E5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C2CCB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F4B39C3"/>
    <w:multiLevelType w:val="hybridMultilevel"/>
    <w:tmpl w:val="6166EEBA"/>
    <w:lvl w:ilvl="0" w:tplc="1A20A6C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62DA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46DC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00B1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A6A7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900B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7AE7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8A2E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4453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28D31FA"/>
    <w:multiLevelType w:val="hybridMultilevel"/>
    <w:tmpl w:val="E93A1C14"/>
    <w:lvl w:ilvl="0" w:tplc="69DA6C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056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089C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B25E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5225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586F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AEEB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52BE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1E30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A985596"/>
    <w:multiLevelType w:val="hybridMultilevel"/>
    <w:tmpl w:val="25129FA4"/>
    <w:lvl w:ilvl="0" w:tplc="FA6EE2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5ABE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FA3E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44C5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E6A2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306A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A0A0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7E73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EEF7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CD94585"/>
    <w:multiLevelType w:val="hybridMultilevel"/>
    <w:tmpl w:val="7AB8438E"/>
    <w:lvl w:ilvl="0" w:tplc="334C3E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B6E3C2">
      <w:start w:val="1"/>
      <w:numFmt w:val="lowerLetter"/>
      <w:lvlText w:val="%2"/>
      <w:lvlJc w:val="left"/>
      <w:pPr>
        <w:ind w:left="1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B4338E">
      <w:start w:val="1"/>
      <w:numFmt w:val="lowerRoman"/>
      <w:lvlText w:val="%3"/>
      <w:lvlJc w:val="left"/>
      <w:pPr>
        <w:ind w:left="2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F07DBE">
      <w:start w:val="1"/>
      <w:numFmt w:val="decimal"/>
      <w:lvlText w:val="%4"/>
      <w:lvlJc w:val="left"/>
      <w:pPr>
        <w:ind w:left="2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222206">
      <w:start w:val="1"/>
      <w:numFmt w:val="lowerLetter"/>
      <w:lvlText w:val="%5"/>
      <w:lvlJc w:val="left"/>
      <w:pPr>
        <w:ind w:left="3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261B7A">
      <w:start w:val="1"/>
      <w:numFmt w:val="lowerRoman"/>
      <w:lvlText w:val="%6"/>
      <w:lvlJc w:val="left"/>
      <w:pPr>
        <w:ind w:left="4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9E19B0">
      <w:start w:val="1"/>
      <w:numFmt w:val="decimal"/>
      <w:lvlText w:val="%7"/>
      <w:lvlJc w:val="left"/>
      <w:pPr>
        <w:ind w:left="5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4E146E">
      <w:start w:val="1"/>
      <w:numFmt w:val="lowerLetter"/>
      <w:lvlText w:val="%8"/>
      <w:lvlJc w:val="left"/>
      <w:pPr>
        <w:ind w:left="5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BC6BC4">
      <w:start w:val="1"/>
      <w:numFmt w:val="lowerRoman"/>
      <w:lvlText w:val="%9"/>
      <w:lvlJc w:val="left"/>
      <w:pPr>
        <w:ind w:left="6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F7274B0"/>
    <w:multiLevelType w:val="hybridMultilevel"/>
    <w:tmpl w:val="990CE7CA"/>
    <w:lvl w:ilvl="0" w:tplc="C6A2CC12">
      <w:start w:val="1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EE7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A4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0B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46A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864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68A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AB3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C81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3FAC6AD0"/>
    <w:multiLevelType w:val="hybridMultilevel"/>
    <w:tmpl w:val="E2D817F4"/>
    <w:lvl w:ilvl="0" w:tplc="499683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CA18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8478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F81D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C687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122E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7ACD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1CAB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C61C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FB70F68"/>
    <w:multiLevelType w:val="hybridMultilevel"/>
    <w:tmpl w:val="8100470E"/>
    <w:lvl w:ilvl="0" w:tplc="52EA5B5C">
      <w:start w:val="1"/>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BE2052">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9EFC5C">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1604BC">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0421A">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427FB4">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526384">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92305E">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A6F222">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D84150"/>
    <w:multiLevelType w:val="hybridMultilevel"/>
    <w:tmpl w:val="D646F060"/>
    <w:lvl w:ilvl="0" w:tplc="4530C9C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066F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2236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50BE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C224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D87E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0C8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3E72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5C97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3240CD7"/>
    <w:multiLevelType w:val="hybridMultilevel"/>
    <w:tmpl w:val="76948F10"/>
    <w:lvl w:ilvl="0" w:tplc="FCFABB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3EEC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12BF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36C0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A4E8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D69E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68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8EB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CFD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4BD3F77"/>
    <w:multiLevelType w:val="hybridMultilevel"/>
    <w:tmpl w:val="09369B56"/>
    <w:lvl w:ilvl="0" w:tplc="B70E38F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0C0D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B0A8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8241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FE20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ECFD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001A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58BB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686E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5FF1293"/>
    <w:multiLevelType w:val="hybridMultilevel"/>
    <w:tmpl w:val="95B6F4EE"/>
    <w:lvl w:ilvl="0" w:tplc="E20207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F240D2">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810A8">
      <w:start w:val="2"/>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C8F352">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D47D3C">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901DFA">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20C30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C24E8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CC05D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6305998"/>
    <w:multiLevelType w:val="hybridMultilevel"/>
    <w:tmpl w:val="C6F89CA8"/>
    <w:lvl w:ilvl="0" w:tplc="7CF8C9DC">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BCDB4A">
      <w:start w:val="1"/>
      <w:numFmt w:val="lowerLetter"/>
      <w:lvlText w:val="%2"/>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846CBA">
      <w:start w:val="1"/>
      <w:numFmt w:val="lowerRoman"/>
      <w:lvlText w:val="%3"/>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B8F380">
      <w:start w:val="1"/>
      <w:numFmt w:val="decimal"/>
      <w:lvlText w:val="%4"/>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E8988C">
      <w:start w:val="1"/>
      <w:numFmt w:val="lowerLetter"/>
      <w:lvlText w:val="%5"/>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A8BB02">
      <w:start w:val="1"/>
      <w:numFmt w:val="lowerRoman"/>
      <w:lvlText w:val="%6"/>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A03690">
      <w:start w:val="1"/>
      <w:numFmt w:val="decimal"/>
      <w:lvlText w:val="%7"/>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2A8EB6">
      <w:start w:val="1"/>
      <w:numFmt w:val="lowerLetter"/>
      <w:lvlText w:val="%8"/>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3C097C">
      <w:start w:val="1"/>
      <w:numFmt w:val="lowerRoman"/>
      <w:lvlText w:val="%9"/>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73213F8"/>
    <w:multiLevelType w:val="hybridMultilevel"/>
    <w:tmpl w:val="7F80D924"/>
    <w:lvl w:ilvl="0" w:tplc="F70AF64A">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FAFD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A67B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A410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BA21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E684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66D0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C44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76DA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8216CE9"/>
    <w:multiLevelType w:val="hybridMultilevel"/>
    <w:tmpl w:val="E19CA6CC"/>
    <w:lvl w:ilvl="0" w:tplc="7F18465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7EDE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F89A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2A36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DC1A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5EEB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E24C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BEFA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4A19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87A42B6"/>
    <w:multiLevelType w:val="hybridMultilevel"/>
    <w:tmpl w:val="E8324B50"/>
    <w:lvl w:ilvl="0" w:tplc="B7C8F0D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80C0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0A00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96C1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EC05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9260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9616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4ADE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9468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E3B7485"/>
    <w:multiLevelType w:val="hybridMultilevel"/>
    <w:tmpl w:val="AC50F2DC"/>
    <w:lvl w:ilvl="0" w:tplc="6E16BF3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42266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EF284">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8E0FC6">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0124C">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8CB14">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C6AF5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C0CD5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6E0B2">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EF0093B"/>
    <w:multiLevelType w:val="hybridMultilevel"/>
    <w:tmpl w:val="A6BA9B72"/>
    <w:lvl w:ilvl="0" w:tplc="F500AF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BA148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5E587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B6434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8876B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063BD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12D91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3E79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704C3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F885822"/>
    <w:multiLevelType w:val="hybridMultilevel"/>
    <w:tmpl w:val="A1ACDA94"/>
    <w:lvl w:ilvl="0" w:tplc="0678972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483C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6262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4050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C8CD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8E0C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F61F3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AA0C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0283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2C102C3"/>
    <w:multiLevelType w:val="hybridMultilevel"/>
    <w:tmpl w:val="5BE4B6BC"/>
    <w:lvl w:ilvl="0" w:tplc="C3B69F6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C4E13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8C4CE6">
      <w:start w:val="5"/>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5E8FB0">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ABB0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A494A2">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A2FE7E">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70230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54B8BC">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6B70366"/>
    <w:multiLevelType w:val="hybridMultilevel"/>
    <w:tmpl w:val="01602998"/>
    <w:lvl w:ilvl="0" w:tplc="1C30E2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32A3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3837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7635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6423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66DC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4A8D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52B4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660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70F339A"/>
    <w:multiLevelType w:val="hybridMultilevel"/>
    <w:tmpl w:val="BEB84BDC"/>
    <w:lvl w:ilvl="0" w:tplc="9C1436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D873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6C53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4EAC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D2294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088D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0850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2CAB7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B82A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8C96138"/>
    <w:multiLevelType w:val="hybridMultilevel"/>
    <w:tmpl w:val="D78E1C72"/>
    <w:lvl w:ilvl="0" w:tplc="C07249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BE400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6344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DC5D9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E84B5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07F9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A81F1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0C264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B4069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EE95AAB"/>
    <w:multiLevelType w:val="hybridMultilevel"/>
    <w:tmpl w:val="11C06422"/>
    <w:lvl w:ilvl="0" w:tplc="D3F84BF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DEB9F2">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62869A">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D4B952">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422B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90AD9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66CBB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C83A70">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A2803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F964DD5"/>
    <w:multiLevelType w:val="hybridMultilevel"/>
    <w:tmpl w:val="66BCA030"/>
    <w:lvl w:ilvl="0" w:tplc="E3E6AA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4D6A2">
      <w:start w:val="1"/>
      <w:numFmt w:val="lowerLetter"/>
      <w:lvlText w:val="%2"/>
      <w:lvlJc w:val="left"/>
      <w:pPr>
        <w:ind w:left="1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FA5A86">
      <w:start w:val="1"/>
      <w:numFmt w:val="lowerRoman"/>
      <w:lvlText w:val="%3"/>
      <w:lvlJc w:val="left"/>
      <w:pPr>
        <w:ind w:left="2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9C8CD6">
      <w:start w:val="1"/>
      <w:numFmt w:val="decimal"/>
      <w:lvlText w:val="%4"/>
      <w:lvlJc w:val="left"/>
      <w:pPr>
        <w:ind w:left="2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A95E6">
      <w:start w:val="1"/>
      <w:numFmt w:val="lowerLetter"/>
      <w:lvlText w:val="%5"/>
      <w:lvlJc w:val="left"/>
      <w:pPr>
        <w:ind w:left="3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8A81C2">
      <w:start w:val="1"/>
      <w:numFmt w:val="lowerRoman"/>
      <w:lvlText w:val="%6"/>
      <w:lvlJc w:val="left"/>
      <w:pPr>
        <w:ind w:left="4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B0F3EA">
      <w:start w:val="1"/>
      <w:numFmt w:val="decimal"/>
      <w:lvlText w:val="%7"/>
      <w:lvlJc w:val="left"/>
      <w:pPr>
        <w:ind w:left="5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9837C4">
      <w:start w:val="1"/>
      <w:numFmt w:val="lowerLetter"/>
      <w:lvlText w:val="%8"/>
      <w:lvlJc w:val="left"/>
      <w:pPr>
        <w:ind w:left="5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8238AC">
      <w:start w:val="1"/>
      <w:numFmt w:val="lowerRoman"/>
      <w:lvlText w:val="%9"/>
      <w:lvlJc w:val="left"/>
      <w:pPr>
        <w:ind w:left="6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31D21F8"/>
    <w:multiLevelType w:val="hybridMultilevel"/>
    <w:tmpl w:val="D234B086"/>
    <w:lvl w:ilvl="0" w:tplc="72989CC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8EC496">
      <w:start w:val="1"/>
      <w:numFmt w:val="lowerLetter"/>
      <w:lvlText w:val="%2"/>
      <w:lvlJc w:val="left"/>
      <w:pPr>
        <w:ind w:left="1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90357A">
      <w:start w:val="1"/>
      <w:numFmt w:val="lowerRoman"/>
      <w:lvlText w:val="%3"/>
      <w:lvlJc w:val="left"/>
      <w:pPr>
        <w:ind w:left="2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2A1BA4">
      <w:start w:val="1"/>
      <w:numFmt w:val="decimal"/>
      <w:lvlText w:val="%4"/>
      <w:lvlJc w:val="left"/>
      <w:pPr>
        <w:ind w:left="3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3A79E6">
      <w:start w:val="1"/>
      <w:numFmt w:val="lowerLetter"/>
      <w:lvlText w:val="%5"/>
      <w:lvlJc w:val="left"/>
      <w:pPr>
        <w:ind w:left="3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FA56B8">
      <w:start w:val="1"/>
      <w:numFmt w:val="lowerRoman"/>
      <w:lvlText w:val="%6"/>
      <w:lvlJc w:val="left"/>
      <w:pPr>
        <w:ind w:left="4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DE1A7E">
      <w:start w:val="1"/>
      <w:numFmt w:val="decimal"/>
      <w:lvlText w:val="%7"/>
      <w:lvlJc w:val="left"/>
      <w:pPr>
        <w:ind w:left="5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321900">
      <w:start w:val="1"/>
      <w:numFmt w:val="lowerLetter"/>
      <w:lvlText w:val="%8"/>
      <w:lvlJc w:val="left"/>
      <w:pPr>
        <w:ind w:left="5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448A4E">
      <w:start w:val="1"/>
      <w:numFmt w:val="lowerRoman"/>
      <w:lvlText w:val="%9"/>
      <w:lvlJc w:val="left"/>
      <w:pPr>
        <w:ind w:left="6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3533AE2"/>
    <w:multiLevelType w:val="hybridMultilevel"/>
    <w:tmpl w:val="598CD536"/>
    <w:lvl w:ilvl="0" w:tplc="1D104B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C0AC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E3A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3ED1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E0A3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6606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94BD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0AB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86EB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99B2EB1"/>
    <w:multiLevelType w:val="hybridMultilevel"/>
    <w:tmpl w:val="EBDC0610"/>
    <w:lvl w:ilvl="0" w:tplc="10C6D2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0A904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BE6D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84E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4E98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2206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06A4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E47F3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5E54E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D2F0022"/>
    <w:multiLevelType w:val="hybridMultilevel"/>
    <w:tmpl w:val="A02432CC"/>
    <w:lvl w:ilvl="0" w:tplc="1FA8BD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CE8E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D81E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444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C0FC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44A5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EC4D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D4B9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0276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2FE3A7D"/>
    <w:multiLevelType w:val="hybridMultilevel"/>
    <w:tmpl w:val="0DDE46C6"/>
    <w:lvl w:ilvl="0" w:tplc="8560490A">
      <w:start w:val="2"/>
      <w:numFmt w:val="decimal"/>
      <w:lvlText w:val="%1."/>
      <w:lvlJc w:val="left"/>
      <w:pPr>
        <w:ind w:left="3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4A50A6">
      <w:start w:val="1"/>
      <w:numFmt w:val="lowerLetter"/>
      <w:lvlText w:val="%2"/>
      <w:lvlJc w:val="left"/>
      <w:pPr>
        <w:ind w:left="17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87835F8">
      <w:start w:val="1"/>
      <w:numFmt w:val="lowerRoman"/>
      <w:lvlText w:val="%3"/>
      <w:lvlJc w:val="left"/>
      <w:pPr>
        <w:ind w:left="25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6D2162E">
      <w:start w:val="1"/>
      <w:numFmt w:val="decimal"/>
      <w:lvlText w:val="%4"/>
      <w:lvlJc w:val="left"/>
      <w:pPr>
        <w:ind w:left="32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D9C0272">
      <w:start w:val="1"/>
      <w:numFmt w:val="lowerLetter"/>
      <w:lvlText w:val="%5"/>
      <w:lvlJc w:val="left"/>
      <w:pPr>
        <w:ind w:left="39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620FE88">
      <w:start w:val="1"/>
      <w:numFmt w:val="lowerRoman"/>
      <w:lvlText w:val="%6"/>
      <w:lvlJc w:val="left"/>
      <w:pPr>
        <w:ind w:left="46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42C8700">
      <w:start w:val="1"/>
      <w:numFmt w:val="decimal"/>
      <w:lvlText w:val="%7"/>
      <w:lvlJc w:val="left"/>
      <w:pPr>
        <w:ind w:left="53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046484">
      <w:start w:val="1"/>
      <w:numFmt w:val="lowerLetter"/>
      <w:lvlText w:val="%8"/>
      <w:lvlJc w:val="left"/>
      <w:pPr>
        <w:ind w:left="61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160E4D8">
      <w:start w:val="1"/>
      <w:numFmt w:val="lowerRoman"/>
      <w:lvlText w:val="%9"/>
      <w:lvlJc w:val="left"/>
      <w:pPr>
        <w:ind w:left="6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46211C8"/>
    <w:multiLevelType w:val="hybridMultilevel"/>
    <w:tmpl w:val="ACB2BFB2"/>
    <w:lvl w:ilvl="0" w:tplc="B290DD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88D5D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B2582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B0356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765F0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2226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6E4A5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3AFA9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5EEAB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5E81EEA"/>
    <w:multiLevelType w:val="hybridMultilevel"/>
    <w:tmpl w:val="4D38CE52"/>
    <w:lvl w:ilvl="0" w:tplc="CEDEAA2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B0AC02">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4C9B9E">
      <w:start w:val="8"/>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882B16">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B8179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5E630A">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C957A">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92B7CC">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E894D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7B81521"/>
    <w:multiLevelType w:val="hybridMultilevel"/>
    <w:tmpl w:val="85A697E8"/>
    <w:lvl w:ilvl="0" w:tplc="48820C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6D06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2818F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6EC76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32DFF0">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AB1B4">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C0E7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F04BA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80E238">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BCA5210"/>
    <w:multiLevelType w:val="hybridMultilevel"/>
    <w:tmpl w:val="F08CAF0C"/>
    <w:lvl w:ilvl="0" w:tplc="01AEDE52">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04F8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617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8CD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69D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4DF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C9E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2E2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C4D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4"/>
  </w:num>
  <w:num w:numId="3">
    <w:abstractNumId w:val="35"/>
  </w:num>
  <w:num w:numId="4">
    <w:abstractNumId w:val="13"/>
  </w:num>
  <w:num w:numId="5">
    <w:abstractNumId w:val="31"/>
  </w:num>
  <w:num w:numId="6">
    <w:abstractNumId w:val="19"/>
  </w:num>
  <w:num w:numId="7">
    <w:abstractNumId w:val="9"/>
  </w:num>
  <w:num w:numId="8">
    <w:abstractNumId w:val="12"/>
  </w:num>
  <w:num w:numId="9">
    <w:abstractNumId w:val="18"/>
  </w:num>
  <w:num w:numId="10">
    <w:abstractNumId w:val="38"/>
  </w:num>
  <w:num w:numId="11">
    <w:abstractNumId w:val="7"/>
  </w:num>
  <w:num w:numId="12">
    <w:abstractNumId w:val="28"/>
  </w:num>
  <w:num w:numId="13">
    <w:abstractNumId w:val="16"/>
  </w:num>
  <w:num w:numId="14">
    <w:abstractNumId w:val="10"/>
  </w:num>
  <w:num w:numId="15">
    <w:abstractNumId w:val="30"/>
  </w:num>
  <w:num w:numId="16">
    <w:abstractNumId w:val="23"/>
  </w:num>
  <w:num w:numId="17">
    <w:abstractNumId w:val="22"/>
  </w:num>
  <w:num w:numId="18">
    <w:abstractNumId w:val="3"/>
  </w:num>
  <w:num w:numId="19">
    <w:abstractNumId w:val="41"/>
  </w:num>
  <w:num w:numId="20">
    <w:abstractNumId w:val="21"/>
  </w:num>
  <w:num w:numId="21">
    <w:abstractNumId w:val="29"/>
  </w:num>
  <w:num w:numId="22">
    <w:abstractNumId w:val="26"/>
  </w:num>
  <w:num w:numId="23">
    <w:abstractNumId w:val="33"/>
  </w:num>
  <w:num w:numId="24">
    <w:abstractNumId w:val="34"/>
  </w:num>
  <w:num w:numId="25">
    <w:abstractNumId w:val="20"/>
  </w:num>
  <w:num w:numId="26">
    <w:abstractNumId w:val="36"/>
  </w:num>
  <w:num w:numId="27">
    <w:abstractNumId w:val="24"/>
  </w:num>
  <w:num w:numId="28">
    <w:abstractNumId w:val="8"/>
  </w:num>
  <w:num w:numId="29">
    <w:abstractNumId w:val="0"/>
  </w:num>
  <w:num w:numId="30">
    <w:abstractNumId w:val="43"/>
  </w:num>
  <w:num w:numId="31">
    <w:abstractNumId w:val="14"/>
  </w:num>
  <w:num w:numId="32">
    <w:abstractNumId w:val="5"/>
  </w:num>
  <w:num w:numId="33">
    <w:abstractNumId w:val="2"/>
  </w:num>
  <w:num w:numId="34">
    <w:abstractNumId w:val="39"/>
  </w:num>
  <w:num w:numId="35">
    <w:abstractNumId w:val="37"/>
  </w:num>
  <w:num w:numId="36">
    <w:abstractNumId w:val="27"/>
  </w:num>
  <w:num w:numId="37">
    <w:abstractNumId w:val="40"/>
  </w:num>
  <w:num w:numId="38">
    <w:abstractNumId w:val="32"/>
  </w:num>
  <w:num w:numId="39">
    <w:abstractNumId w:val="25"/>
  </w:num>
  <w:num w:numId="40">
    <w:abstractNumId w:val="11"/>
  </w:num>
  <w:num w:numId="41">
    <w:abstractNumId w:val="6"/>
  </w:num>
  <w:num w:numId="42">
    <w:abstractNumId w:val="1"/>
  </w:num>
  <w:num w:numId="43">
    <w:abstractNumId w:val="17"/>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00"/>
    <w:rsid w:val="003807E1"/>
    <w:rsid w:val="006411B3"/>
    <w:rsid w:val="00651D6C"/>
    <w:rsid w:val="00685100"/>
    <w:rsid w:val="00B11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EC99"/>
  <w15:docId w15:val="{97324D82-1976-4939-B4A6-E7C4A969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1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13"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4" w:line="249" w:lineRule="auto"/>
      <w:ind w:left="406"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51D6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651D6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ebennikon.ru/" TargetMode="External"/><Relationship Id="rId18" Type="http://schemas.openxmlformats.org/officeDocument/2006/relationships/hyperlink" Target="http://www.consultant.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onsultant.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grebennikon.ru/" TargetMode="External"/><Relationship Id="rId17" Type="http://schemas.openxmlformats.org/officeDocument/2006/relationships/hyperlink" Target="http://www.consultant.ru/"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vention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ior.edu.ru/" TargetMode="External"/><Relationship Id="rId24" Type="http://schemas.openxmlformats.org/officeDocument/2006/relationships/hyperlink" Target="http://www.consultant.ru/"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rosmintrud.ru/ministry/anticorruption/Methods" TargetMode="External"/><Relationship Id="rId23" Type="http://schemas.openxmlformats.org/officeDocument/2006/relationships/hyperlink" Target="http://www.consultant.ru/" TargetMode="External"/><Relationship Id="rId28" Type="http://schemas.openxmlformats.org/officeDocument/2006/relationships/hyperlink" Target="http://www.conventions.ru/" TargetMode="External"/><Relationship Id="rId10" Type="http://schemas.openxmlformats.org/officeDocument/2006/relationships/hyperlink" Target="http://fcior.edu.ru/" TargetMode="External"/><Relationship Id="rId19" Type="http://schemas.openxmlformats.org/officeDocument/2006/relationships/hyperlink" Target="http://www.consultant.ru/"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rosmintrud.ru/ministry/anticorruption/Methods" TargetMode="External"/><Relationship Id="rId22" Type="http://schemas.openxmlformats.org/officeDocument/2006/relationships/hyperlink" Target="http://www.consultant.ru/" TargetMode="External"/><Relationship Id="rId27" Type="http://schemas.openxmlformats.org/officeDocument/2006/relationships/footer" Target="footer3.xml"/><Relationship Id="rId30" Type="http://schemas.openxmlformats.org/officeDocument/2006/relationships/footer" Target="footer4.xml"/><Relationship Id="rId8" Type="http://schemas.openxmlformats.org/officeDocument/2006/relationships/hyperlink" Target="http://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12542</Words>
  <Characters>71495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2023-09-20T07:41:00Z</dcterms:created>
  <dcterms:modified xsi:type="dcterms:W3CDTF">2023-09-20T12:15:00Z</dcterms:modified>
</cp:coreProperties>
</file>