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89" w:rsidRPr="00BE3CB9" w:rsidRDefault="004A3189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7368E829" wp14:editId="1A9F6BE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189" w:rsidRPr="00BE3CB9" w:rsidRDefault="004A3189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A3189" w:rsidRPr="00BE3CB9" w:rsidRDefault="004A3189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4A3189" w:rsidRPr="00BE3CB9" w:rsidRDefault="004A3189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4A3189" w:rsidRPr="00BE3CB9" w:rsidRDefault="004A3189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A3189" w:rsidRPr="00BE3CB9" w:rsidRDefault="004A3189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A3189" w:rsidRPr="00BE3CB9" w:rsidRDefault="004A3189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4A3189" w:rsidRPr="00BE3CB9" w:rsidRDefault="004A3189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4A3189" w:rsidRPr="00BE3CB9" w:rsidTr="005275FB">
        <w:tc>
          <w:tcPr>
            <w:tcW w:w="5670" w:type="dxa"/>
          </w:tcPr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4A3189" w:rsidRPr="00BE3CB9" w:rsidRDefault="004A3189" w:rsidP="004A3189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4A3189" w:rsidRPr="0036289E" w:rsidRDefault="004A3189" w:rsidP="005275FB">
      <w:pPr>
        <w:rPr>
          <w:sz w:val="24"/>
          <w:szCs w:val="24"/>
        </w:rPr>
      </w:pPr>
    </w:p>
    <w:p w:rsidR="004A3189" w:rsidRDefault="004A3189" w:rsidP="004A3189">
      <w:pPr>
        <w:jc w:val="center"/>
        <w:rPr>
          <w:sz w:val="24"/>
          <w:szCs w:val="24"/>
        </w:rPr>
      </w:pPr>
      <w:r w:rsidRPr="0036289E">
        <w:rPr>
          <w:sz w:val="24"/>
          <w:szCs w:val="24"/>
        </w:rPr>
        <w:t>Аннотация к рабочей программе дисциплины</w:t>
      </w:r>
    </w:p>
    <w:p w:rsidR="004A3189" w:rsidRPr="004A3189" w:rsidRDefault="004A3189" w:rsidP="004A3189">
      <w:pPr>
        <w:jc w:val="center"/>
      </w:pPr>
      <w:r>
        <w:rPr>
          <w:sz w:val="24"/>
        </w:rPr>
        <w:t>Трудовое право</w:t>
      </w:r>
    </w:p>
    <w:p w:rsidR="004A3189" w:rsidRDefault="004A3189" w:rsidP="005275FB"/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3291"/>
        <w:gridCol w:w="5781"/>
      </w:tblGrid>
      <w:tr w:rsidR="004A3189" w:rsidRPr="00BE3CB9" w:rsidTr="004A318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4A3189" w:rsidRPr="00BE3CB9" w:rsidTr="004A318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4A3189" w:rsidRPr="00BE3CB9" w:rsidTr="004A318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A3189" w:rsidRPr="00BE3CB9" w:rsidTr="004A318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4A3189" w:rsidRPr="00BE3CB9" w:rsidTr="004A3189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89" w:rsidRPr="00BE3CB9" w:rsidRDefault="004A3189" w:rsidP="004A3189">
            <w:pPr>
              <w:spacing w:line="288" w:lineRule="auto"/>
              <w:ind w:left="33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A3189" w:rsidRDefault="004A3189" w:rsidP="004A3189">
      <w:pPr>
        <w:rPr>
          <w:sz w:val="24"/>
        </w:rPr>
      </w:pPr>
    </w:p>
    <w:p w:rsidR="004A3189" w:rsidRDefault="004A3189" w:rsidP="004A3189">
      <w:pPr>
        <w:jc w:val="center"/>
        <w:rPr>
          <w:sz w:val="24"/>
        </w:rPr>
      </w:pPr>
      <w:r>
        <w:rPr>
          <w:sz w:val="24"/>
        </w:rPr>
        <w:t>Трудовое право</w:t>
      </w:r>
    </w:p>
    <w:p w:rsidR="004A3189" w:rsidRDefault="004A3189" w:rsidP="004A3189"/>
    <w:tbl>
      <w:tblPr>
        <w:tblStyle w:val="TableGrid"/>
        <w:tblW w:w="9575" w:type="dxa"/>
        <w:tblInd w:w="-106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428"/>
      </w:tblGrid>
      <w:tr w:rsidR="00A17E96">
        <w:trPr>
          <w:trHeight w:val="56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sz w:val="24"/>
              </w:rPr>
              <w:t xml:space="preserve">Трудовое право </w:t>
            </w:r>
          </w:p>
        </w:tc>
      </w:tr>
      <w:tr w:rsidR="00A17E96">
        <w:trPr>
          <w:trHeight w:val="3044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 w:right="108"/>
              <w:jc w:val="both"/>
            </w:pPr>
            <w:r>
              <w:rPr>
                <w:b w:val="0"/>
                <w:sz w:val="24"/>
              </w:rPr>
              <w:t xml:space="preserve">Предмет, </w:t>
            </w:r>
            <w:r>
              <w:rPr>
                <w:b w:val="0"/>
                <w:sz w:val="24"/>
              </w:rPr>
              <w:t xml:space="preserve">метод и система трудового права; сфера действия трудового права; основные принципы трудового права; источники трудового права; субъекты трудового права; правоотношения в сфере </w:t>
            </w:r>
            <w:proofErr w:type="spellStart"/>
            <w:r>
              <w:rPr>
                <w:b w:val="0"/>
                <w:sz w:val="24"/>
              </w:rPr>
              <w:t>труда;социальное</w:t>
            </w:r>
            <w:proofErr w:type="spellEnd"/>
            <w:r>
              <w:rPr>
                <w:b w:val="0"/>
                <w:sz w:val="24"/>
              </w:rPr>
              <w:t xml:space="preserve"> партнерство; коллективный договор и </w:t>
            </w:r>
            <w:proofErr w:type="spellStart"/>
            <w:r>
              <w:rPr>
                <w:b w:val="0"/>
                <w:sz w:val="24"/>
              </w:rPr>
              <w:t>социальнопартнерские</w:t>
            </w:r>
            <w:proofErr w:type="spellEnd"/>
            <w:r>
              <w:rPr>
                <w:b w:val="0"/>
                <w:sz w:val="24"/>
              </w:rPr>
              <w:t xml:space="preserve"> соглаш</w:t>
            </w:r>
            <w:r>
              <w:rPr>
                <w:b w:val="0"/>
                <w:sz w:val="24"/>
              </w:rPr>
              <w:t>ения; занятость и трудоустройство; трудовой договор и порядок его заключения; изменение и прекращение трудового договора; рабочее время; время отдыха; заработная плата; гарантии и компенсации; трудовой распорядок и дисциплина труда; охрана труда; материаль</w:t>
            </w:r>
            <w:r>
              <w:rPr>
                <w:b w:val="0"/>
                <w:sz w:val="24"/>
              </w:rPr>
              <w:t xml:space="preserve">ная ответственность сторон трудового договора; защита трудовых прав и свобод; рассмотрение и разрешение  трудовых споров. </w:t>
            </w:r>
          </w:p>
        </w:tc>
      </w:tr>
      <w:tr w:rsidR="00A17E96">
        <w:trPr>
          <w:trHeight w:val="1945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spacing w:line="280" w:lineRule="auto"/>
              <w:ind w:left="106"/>
              <w:jc w:val="both"/>
            </w:pPr>
            <w:r>
              <w:rPr>
                <w:b w:val="0"/>
                <w:sz w:val="24"/>
              </w:rPr>
              <w:t xml:space="preserve">Знает особенности регулирования труда государственных и муниципальных служащих. </w:t>
            </w:r>
          </w:p>
          <w:p w:rsidR="00A17E96" w:rsidRDefault="004A3189">
            <w:pPr>
              <w:spacing w:line="286" w:lineRule="auto"/>
              <w:ind w:left="106"/>
            </w:pPr>
            <w:r>
              <w:rPr>
                <w:b w:val="0"/>
                <w:sz w:val="24"/>
              </w:rPr>
              <w:t xml:space="preserve">Классифицирует </w:t>
            </w:r>
            <w:r>
              <w:rPr>
                <w:b w:val="0"/>
                <w:sz w:val="24"/>
              </w:rPr>
              <w:tab/>
              <w:t xml:space="preserve">характер </w:t>
            </w:r>
            <w:r>
              <w:rPr>
                <w:b w:val="0"/>
                <w:sz w:val="24"/>
              </w:rPr>
              <w:tab/>
              <w:t xml:space="preserve">применяемых </w:t>
            </w:r>
            <w:r>
              <w:rPr>
                <w:b w:val="0"/>
                <w:sz w:val="24"/>
              </w:rPr>
              <w:tab/>
            </w:r>
            <w:proofErr w:type="gramStart"/>
            <w:r>
              <w:rPr>
                <w:b w:val="0"/>
                <w:sz w:val="24"/>
              </w:rPr>
              <w:t>правоотношений;  юридически</w:t>
            </w:r>
            <w:proofErr w:type="gramEnd"/>
            <w:r>
              <w:rPr>
                <w:b w:val="0"/>
                <w:sz w:val="24"/>
              </w:rPr>
              <w:t xml:space="preserve"> грамотно применяет  нормы трудового права. </w:t>
            </w:r>
          </w:p>
          <w:p w:rsidR="00A17E96" w:rsidRDefault="004A3189">
            <w:pPr>
              <w:ind w:left="106" w:right="113"/>
              <w:jc w:val="both"/>
            </w:pPr>
            <w:r>
              <w:rPr>
                <w:b w:val="0"/>
                <w:sz w:val="24"/>
              </w:rPr>
              <w:t xml:space="preserve">Логически обосновывает необходимость принятия  юридически значимых решений в сфере регулирования труда государственных и муниципальных служащих  </w:t>
            </w:r>
          </w:p>
        </w:tc>
      </w:tr>
      <w:tr w:rsidR="00A17E96">
        <w:trPr>
          <w:trHeight w:val="56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3  </w:t>
            </w:r>
          </w:p>
        </w:tc>
      </w:tr>
      <w:tr w:rsidR="00A17E96">
        <w:trPr>
          <w:trHeight w:val="28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  <w:jc w:val="both"/>
            </w:pPr>
            <w:r>
              <w:rPr>
                <w:b w:val="0"/>
                <w:sz w:val="24"/>
              </w:rPr>
              <w:t xml:space="preserve">Форма отчетности 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-26"/>
            </w:pPr>
            <w:r>
              <w:rPr>
                <w:b w:val="0"/>
                <w:sz w:val="24"/>
              </w:rPr>
              <w:t xml:space="preserve"> Зачет с оценкой </w:t>
            </w:r>
          </w:p>
        </w:tc>
      </w:tr>
      <w:tr w:rsidR="00A17E96">
        <w:trPr>
          <w:trHeight w:val="562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A17E96">
        <w:trPr>
          <w:trHeight w:val="553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numPr>
                <w:ilvl w:val="0"/>
                <w:numId w:val="1"/>
              </w:numPr>
              <w:spacing w:after="24"/>
              <w:ind w:right="55"/>
            </w:pPr>
            <w:r>
              <w:rPr>
                <w:b w:val="0"/>
                <w:color w:val="454545"/>
                <w:sz w:val="24"/>
              </w:rPr>
              <w:t xml:space="preserve">Трудовое право </w:t>
            </w:r>
            <w:proofErr w:type="gramStart"/>
            <w:r>
              <w:rPr>
                <w:b w:val="0"/>
                <w:color w:val="454545"/>
                <w:sz w:val="24"/>
              </w:rPr>
              <w:t>России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учебник : [16+] / А. В. Гребенщиков, </w:t>
            </w:r>
          </w:p>
          <w:p w:rsidR="00A17E96" w:rsidRDefault="004A3189">
            <w:pPr>
              <w:spacing w:after="19"/>
              <w:ind w:left="106"/>
            </w:pPr>
            <w:r>
              <w:rPr>
                <w:b w:val="0"/>
                <w:color w:val="454545"/>
                <w:sz w:val="24"/>
              </w:rPr>
              <w:t xml:space="preserve">Н. И. Дивеева, Е. Н. </w:t>
            </w:r>
            <w:proofErr w:type="spellStart"/>
            <w:r>
              <w:rPr>
                <w:b w:val="0"/>
                <w:color w:val="454545"/>
                <w:sz w:val="24"/>
              </w:rPr>
              <w:t>Доброхотова</w:t>
            </w:r>
            <w:proofErr w:type="spellEnd"/>
            <w:r>
              <w:rPr>
                <w:b w:val="0"/>
                <w:color w:val="454545"/>
                <w:sz w:val="24"/>
              </w:rPr>
              <w:t xml:space="preserve"> [и др.</w:t>
            </w:r>
            <w:proofErr w:type="gramStart"/>
            <w:r>
              <w:rPr>
                <w:b w:val="0"/>
                <w:color w:val="454545"/>
                <w:sz w:val="24"/>
              </w:rPr>
              <w:t>] ;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под ред. С. П. Маврина, Е. </w:t>
            </w:r>
          </w:p>
          <w:p w:rsidR="00A17E96" w:rsidRDefault="004A3189">
            <w:pPr>
              <w:spacing w:after="25"/>
              <w:ind w:left="106"/>
            </w:pPr>
            <w:r>
              <w:rPr>
                <w:b w:val="0"/>
                <w:color w:val="454545"/>
                <w:sz w:val="24"/>
              </w:rPr>
              <w:t xml:space="preserve">Б. Хохлова, В. А. Сафонова. – </w:t>
            </w:r>
            <w:proofErr w:type="gramStart"/>
            <w:r>
              <w:rPr>
                <w:b w:val="0"/>
                <w:color w:val="454545"/>
                <w:sz w:val="24"/>
              </w:rPr>
              <w:t>Москва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Проспект, 2021. – 672 с. – </w:t>
            </w:r>
          </w:p>
          <w:p w:rsidR="00A17E96" w:rsidRDefault="004A3189">
            <w:pPr>
              <w:tabs>
                <w:tab w:val="center" w:pos="2293"/>
                <w:tab w:val="center" w:pos="3916"/>
                <w:tab w:val="center" w:pos="5620"/>
                <w:tab w:val="right" w:pos="7429"/>
              </w:tabs>
              <w:ind w:left="0"/>
            </w:pPr>
            <w:r>
              <w:rPr>
                <w:b w:val="0"/>
                <w:color w:val="454545"/>
                <w:sz w:val="24"/>
              </w:rPr>
              <w:t xml:space="preserve">Режим </w:t>
            </w:r>
            <w:r>
              <w:rPr>
                <w:b w:val="0"/>
                <w:color w:val="454545"/>
                <w:sz w:val="24"/>
              </w:rPr>
              <w:tab/>
              <w:t xml:space="preserve">доступа: </w:t>
            </w:r>
            <w:r>
              <w:rPr>
                <w:b w:val="0"/>
                <w:color w:val="454545"/>
                <w:sz w:val="24"/>
              </w:rPr>
              <w:tab/>
              <w:t xml:space="preserve">по </w:t>
            </w:r>
            <w:r>
              <w:rPr>
                <w:b w:val="0"/>
                <w:color w:val="454545"/>
                <w:sz w:val="24"/>
              </w:rPr>
              <w:tab/>
              <w:t xml:space="preserve">подписке. </w:t>
            </w:r>
            <w:r>
              <w:rPr>
                <w:b w:val="0"/>
                <w:color w:val="454545"/>
                <w:sz w:val="24"/>
              </w:rPr>
              <w:tab/>
              <w:t xml:space="preserve">– </w:t>
            </w:r>
          </w:p>
          <w:p w:rsidR="00A17E96" w:rsidRDefault="004A3189">
            <w:pPr>
              <w:spacing w:after="24"/>
              <w:ind w:left="106"/>
            </w:pPr>
            <w:r>
              <w:rPr>
                <w:b w:val="0"/>
                <w:color w:val="454545"/>
                <w:sz w:val="24"/>
              </w:rPr>
              <w:t>URL:</w:t>
            </w:r>
            <w:hyperlink r:id="rId6">
              <w:r>
                <w:rPr>
                  <w:b w:val="0"/>
                  <w:color w:val="454545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color w:val="006CA1"/>
                  <w:sz w:val="24"/>
                </w:rPr>
                <w:t>https://biblioclub.ru/index.php?page=book&amp;id=697505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17E96" w:rsidRDefault="004A3189">
            <w:pPr>
              <w:numPr>
                <w:ilvl w:val="0"/>
                <w:numId w:val="1"/>
              </w:numPr>
              <w:spacing w:after="6" w:line="267" w:lineRule="auto"/>
              <w:ind w:right="55"/>
            </w:pPr>
            <w:proofErr w:type="spellStart"/>
            <w:r>
              <w:rPr>
                <w:b w:val="0"/>
                <w:sz w:val="24"/>
              </w:rPr>
              <w:t>Шкатулла</w:t>
            </w:r>
            <w:proofErr w:type="spellEnd"/>
            <w:r>
              <w:rPr>
                <w:b w:val="0"/>
                <w:sz w:val="24"/>
              </w:rPr>
              <w:t xml:space="preserve"> В.И. Трудовое право. В двух частях. </w:t>
            </w:r>
            <w:proofErr w:type="gramStart"/>
            <w:r>
              <w:rPr>
                <w:b w:val="0"/>
                <w:sz w:val="24"/>
              </w:rPr>
              <w:t>Ч.1 :</w:t>
            </w:r>
            <w:proofErr w:type="gramEnd"/>
            <w:r>
              <w:rPr>
                <w:b w:val="0"/>
                <w:sz w:val="24"/>
              </w:rPr>
              <w:t xml:space="preserve"> учебник для </w:t>
            </w:r>
            <w:r>
              <w:rPr>
                <w:b w:val="0"/>
                <w:sz w:val="24"/>
              </w:rPr>
              <w:t xml:space="preserve">магистратуры / </w:t>
            </w:r>
            <w:proofErr w:type="spellStart"/>
            <w:r>
              <w:rPr>
                <w:b w:val="0"/>
                <w:sz w:val="24"/>
              </w:rPr>
              <w:t>Шкатулла</w:t>
            </w:r>
            <w:proofErr w:type="spellEnd"/>
            <w:r>
              <w:rPr>
                <w:b w:val="0"/>
                <w:sz w:val="24"/>
              </w:rPr>
              <w:t xml:space="preserve"> В.И., </w:t>
            </w:r>
            <w:proofErr w:type="spellStart"/>
            <w:r>
              <w:rPr>
                <w:b w:val="0"/>
                <w:sz w:val="24"/>
              </w:rPr>
              <w:t>Надвикова</w:t>
            </w:r>
            <w:proofErr w:type="spellEnd"/>
            <w:r>
              <w:rPr>
                <w:b w:val="0"/>
                <w:sz w:val="24"/>
              </w:rPr>
              <w:t xml:space="preserve"> В.В..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Прометей, 2019. — 662 c. — ISBN 978-5-907100-87-9.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</w:p>
          <w:p w:rsidR="00A17E96" w:rsidRDefault="004A3189">
            <w:pPr>
              <w:spacing w:after="32" w:line="247" w:lineRule="auto"/>
              <w:ind w:left="106" w:right="107"/>
              <w:jc w:val="both"/>
            </w:pPr>
            <w:r>
              <w:rPr>
                <w:b w:val="0"/>
                <w:sz w:val="24"/>
              </w:rPr>
              <w:t xml:space="preserve">Электронно-библиотечная система IPR </w:t>
            </w:r>
            <w:proofErr w:type="gramStart"/>
            <w:r>
              <w:rPr>
                <w:b w:val="0"/>
                <w:sz w:val="24"/>
              </w:rPr>
              <w:t>BOOKS :</w:t>
            </w:r>
            <w:proofErr w:type="gramEnd"/>
            <w:r>
              <w:rPr>
                <w:b w:val="0"/>
                <w:sz w:val="24"/>
              </w:rPr>
              <w:t xml:space="preserve"> [сайт]. — URL: </w:t>
            </w:r>
            <w:hyperlink r:id="rId9">
              <w:r>
                <w:rPr>
                  <w:b w:val="0"/>
                  <w:color w:val="0000FF"/>
                  <w:sz w:val="24"/>
                  <w:u w:val="single" w:color="0000FF"/>
                </w:rPr>
                <w:t>http://www.i</w:t>
              </w:r>
              <w:r>
                <w:rPr>
                  <w:b w:val="0"/>
                  <w:color w:val="0000FF"/>
                  <w:sz w:val="24"/>
                  <w:u w:val="single" w:color="0000FF"/>
                </w:rPr>
                <w:t>prbookshop.ru/94560</w:t>
              </w:r>
            </w:hyperlink>
            <w:hyperlink r:id="rId10">
              <w:r>
                <w:rPr>
                  <w:rFonts w:ascii="Arial" w:eastAsia="Arial" w:hAnsi="Arial" w:cs="Arial"/>
                  <w:b w:val="0"/>
                  <w:sz w:val="21"/>
                </w:rPr>
                <w:t>.</w:t>
              </w:r>
            </w:hyperlink>
            <w:r>
              <w:rPr>
                <w:rFonts w:ascii="Arial" w:eastAsia="Arial" w:hAnsi="Arial" w:cs="Arial"/>
                <w:b w:val="0"/>
                <w:sz w:val="21"/>
              </w:rPr>
              <w:t xml:space="preserve"> </w:t>
            </w:r>
            <w:r>
              <w:rPr>
                <w:b w:val="0"/>
                <w:sz w:val="24"/>
              </w:rPr>
              <w:t xml:space="preserve">2. Бочкарева Н.А. Трудовое право России : учебник / Бочкарева Н.А.. —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Ай Пи Эр Медиа, 2019. — 526 c. — ISBN 978-5-4486-0490-</w:t>
            </w:r>
          </w:p>
          <w:p w:rsidR="00A17E96" w:rsidRDefault="004A3189">
            <w:pPr>
              <w:spacing w:line="254" w:lineRule="auto"/>
              <w:ind w:left="106"/>
              <w:jc w:val="both"/>
            </w:pPr>
            <w:r>
              <w:rPr>
                <w:b w:val="0"/>
                <w:sz w:val="24"/>
              </w:rPr>
              <w:t xml:space="preserve">4.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</w:t>
            </w:r>
            <w:r>
              <w:rPr>
                <w:b w:val="0"/>
                <w:sz w:val="24"/>
              </w:rPr>
              <w:t xml:space="preserve">библиотечная система IPR BOOKS : [сайт]. — URL: </w:t>
            </w:r>
            <w:hyperlink r:id="rId11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http://www.iprbookshop.ru/79438</w:t>
              </w:r>
            </w:hyperlink>
            <w:hyperlink r:id="rId12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A17E96" w:rsidRDefault="004A3189">
            <w:pPr>
              <w:spacing w:line="248" w:lineRule="auto"/>
              <w:ind w:left="106" w:right="110"/>
              <w:jc w:val="both"/>
            </w:pPr>
            <w:r>
              <w:rPr>
                <w:b w:val="0"/>
                <w:sz w:val="24"/>
              </w:rPr>
              <w:t xml:space="preserve">3. Трудовое </w:t>
            </w:r>
            <w:proofErr w:type="gramStart"/>
            <w:r>
              <w:rPr>
                <w:b w:val="0"/>
                <w:sz w:val="24"/>
              </w:rPr>
              <w:t>право :</w:t>
            </w:r>
            <w:proofErr w:type="gramEnd"/>
            <w:r>
              <w:rPr>
                <w:b w:val="0"/>
                <w:sz w:val="24"/>
              </w:rPr>
              <w:t xml:space="preserve"> учебник для прикладного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: [для студенто</w:t>
            </w:r>
            <w:r>
              <w:rPr>
                <w:b w:val="0"/>
                <w:sz w:val="24"/>
              </w:rPr>
              <w:t xml:space="preserve">в </w:t>
            </w:r>
            <w:proofErr w:type="spellStart"/>
            <w:r>
              <w:rPr>
                <w:b w:val="0"/>
                <w:sz w:val="24"/>
              </w:rPr>
              <w:t>узов</w:t>
            </w:r>
            <w:proofErr w:type="spellEnd"/>
            <w:r>
              <w:rPr>
                <w:b w:val="0"/>
                <w:sz w:val="24"/>
              </w:rPr>
              <w:t xml:space="preserve">, обучающихся по </w:t>
            </w:r>
            <w:proofErr w:type="spellStart"/>
            <w:r>
              <w:rPr>
                <w:b w:val="0"/>
                <w:sz w:val="24"/>
              </w:rPr>
              <w:t>юрид</w:t>
            </w:r>
            <w:proofErr w:type="spellEnd"/>
            <w:r>
              <w:rPr>
                <w:b w:val="0"/>
                <w:sz w:val="24"/>
              </w:rPr>
              <w:t xml:space="preserve">. напр. / </w:t>
            </w:r>
            <w:proofErr w:type="spellStart"/>
            <w:r>
              <w:rPr>
                <w:b w:val="0"/>
                <w:sz w:val="24"/>
              </w:rPr>
              <w:t>Гейхман</w:t>
            </w:r>
            <w:proofErr w:type="spellEnd"/>
            <w:r>
              <w:rPr>
                <w:b w:val="0"/>
                <w:sz w:val="24"/>
              </w:rPr>
              <w:t xml:space="preserve"> В. Л. и др.] ; под ред. В. Л. </w:t>
            </w:r>
            <w:proofErr w:type="spellStart"/>
            <w:r>
              <w:rPr>
                <w:b w:val="0"/>
                <w:sz w:val="24"/>
              </w:rPr>
              <w:t>Гейхмана</w:t>
            </w:r>
            <w:proofErr w:type="spellEnd"/>
            <w:r>
              <w:rPr>
                <w:b w:val="0"/>
                <w:sz w:val="24"/>
              </w:rPr>
              <w:t xml:space="preserve">. –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, 2018. – 383 с. – (Бакалавр. Прикладной курс). – Гриф: Рек. УМО.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377-382. – ISBN 978-5-534-06380-6 </w:t>
            </w:r>
          </w:p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t xml:space="preserve">4.  </w:t>
            </w:r>
          </w:p>
        </w:tc>
      </w:tr>
      <w:tr w:rsidR="00A17E96">
        <w:trPr>
          <w:trHeight w:val="1393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ind w:left="106" w:right="107"/>
              <w:jc w:val="both"/>
            </w:pPr>
            <w:r>
              <w:rPr>
                <w:b w:val="0"/>
                <w:sz w:val="24"/>
              </w:rPr>
              <w:t xml:space="preserve">1. Глухов А.В. Трудовое </w:t>
            </w:r>
            <w:proofErr w:type="gramStart"/>
            <w:r>
              <w:rPr>
                <w:b w:val="0"/>
                <w:sz w:val="24"/>
              </w:rPr>
              <w:t>право :</w:t>
            </w:r>
            <w:proofErr w:type="gramEnd"/>
            <w:r>
              <w:rPr>
                <w:b w:val="0"/>
                <w:sz w:val="24"/>
              </w:rPr>
              <w:t xml:space="preserve"> практикум / Глухов А.В..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Российский государственный университет правосудия, 2020. — 250 c. — ISBN 2227-8397.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</w:t>
            </w:r>
            <w:r>
              <w:rPr>
                <w:b w:val="0"/>
                <w:sz w:val="24"/>
              </w:rPr>
              <w:t xml:space="preserve"> URL: </w:t>
            </w:r>
            <w:hyperlink r:id="rId13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http://www.iprbookshop.ru/94174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A17E96">
        <w:trPr>
          <w:trHeight w:val="9122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A17E96">
            <w:pPr>
              <w:spacing w:after="160"/>
              <w:ind w:left="0"/>
            </w:pP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96" w:rsidRDefault="004A3189">
            <w:pPr>
              <w:numPr>
                <w:ilvl w:val="0"/>
                <w:numId w:val="2"/>
              </w:numPr>
              <w:spacing w:after="10" w:line="268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Маркин Н.С. Трудовое </w:t>
            </w:r>
            <w:proofErr w:type="gramStart"/>
            <w:r>
              <w:rPr>
                <w:b w:val="0"/>
                <w:sz w:val="24"/>
              </w:rPr>
              <w:t>право :</w:t>
            </w:r>
            <w:proofErr w:type="gramEnd"/>
            <w:r>
              <w:rPr>
                <w:b w:val="0"/>
                <w:sz w:val="24"/>
              </w:rPr>
              <w:t xml:space="preserve"> учебник для бакалавров / Маркин Н.С., </w:t>
            </w:r>
            <w:proofErr w:type="spellStart"/>
            <w:r>
              <w:rPr>
                <w:b w:val="0"/>
                <w:sz w:val="24"/>
              </w:rPr>
              <w:t>Надвикова</w:t>
            </w:r>
            <w:proofErr w:type="spellEnd"/>
            <w:r>
              <w:rPr>
                <w:b w:val="0"/>
                <w:sz w:val="24"/>
              </w:rPr>
              <w:t xml:space="preserve"> В.В., </w:t>
            </w:r>
            <w:proofErr w:type="spellStart"/>
            <w:r>
              <w:rPr>
                <w:b w:val="0"/>
                <w:sz w:val="24"/>
              </w:rPr>
              <w:t>Шкатулла</w:t>
            </w:r>
            <w:proofErr w:type="spellEnd"/>
            <w:r>
              <w:rPr>
                <w:b w:val="0"/>
                <w:sz w:val="24"/>
              </w:rPr>
              <w:t xml:space="preserve"> В.И..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Пром</w:t>
            </w:r>
            <w:r>
              <w:rPr>
                <w:b w:val="0"/>
                <w:sz w:val="24"/>
              </w:rPr>
              <w:t xml:space="preserve">етей, 2019. — 584 c. — ISBN 978-5-907100-72-5.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</w:t>
            </w:r>
          </w:p>
          <w:p w:rsidR="00A17E96" w:rsidRDefault="004A3189">
            <w:pPr>
              <w:spacing w:after="5" w:line="236" w:lineRule="auto"/>
              <w:ind w:left="0"/>
            </w:pPr>
            <w:r>
              <w:rPr>
                <w:b w:val="0"/>
                <w:sz w:val="24"/>
              </w:rPr>
              <w:t xml:space="preserve">Электронно-библиотечная система IPR </w:t>
            </w:r>
            <w:proofErr w:type="gramStart"/>
            <w:r>
              <w:rPr>
                <w:b w:val="0"/>
                <w:sz w:val="24"/>
              </w:rPr>
              <w:t>BOOKS :</w:t>
            </w:r>
            <w:proofErr w:type="gramEnd"/>
            <w:r>
              <w:rPr>
                <w:b w:val="0"/>
                <w:sz w:val="24"/>
              </w:rPr>
              <w:t xml:space="preserve"> [сайт]. — URL: </w:t>
            </w:r>
            <w:hyperlink r:id="rId15">
              <w:r>
                <w:rPr>
                  <w:b w:val="0"/>
                  <w:color w:val="0000FF"/>
                  <w:sz w:val="24"/>
                  <w:u w:val="single" w:color="0000FF"/>
                </w:rPr>
                <w:t>http://www.iprbookshop.ru/94555</w:t>
              </w:r>
            </w:hyperlink>
            <w:hyperlink r:id="rId16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17E96" w:rsidRDefault="004A3189">
            <w:pPr>
              <w:numPr>
                <w:ilvl w:val="0"/>
                <w:numId w:val="2"/>
              </w:numPr>
              <w:spacing w:after="13" w:line="264" w:lineRule="auto"/>
              <w:ind w:right="55"/>
              <w:jc w:val="both"/>
            </w:pPr>
            <w:r>
              <w:rPr>
                <w:b w:val="0"/>
                <w:sz w:val="24"/>
              </w:rPr>
              <w:t xml:space="preserve">Трудовое право </w:t>
            </w:r>
            <w:proofErr w:type="gramStart"/>
            <w:r>
              <w:rPr>
                <w:b w:val="0"/>
                <w:sz w:val="24"/>
              </w:rPr>
              <w:t>России :</w:t>
            </w:r>
            <w:proofErr w:type="gramEnd"/>
            <w:r>
              <w:rPr>
                <w:b w:val="0"/>
                <w:sz w:val="24"/>
              </w:rPr>
              <w:t xml:space="preserve"> [учебник для студентов по направлению подготовки "Юриспруденция", квалификация (степень) "бакалавр" / Бондаренко К. А. и др.] ; под ред. А. М. Куренного ; </w:t>
            </w:r>
            <w:proofErr w:type="spellStart"/>
            <w:r>
              <w:rPr>
                <w:b w:val="0"/>
                <w:sz w:val="24"/>
              </w:rPr>
              <w:t>Моск</w:t>
            </w:r>
            <w:proofErr w:type="spellEnd"/>
            <w:r>
              <w:rPr>
                <w:b w:val="0"/>
                <w:sz w:val="24"/>
              </w:rPr>
              <w:t xml:space="preserve">. гос. ун-т им. М. В. </w:t>
            </w:r>
            <w:r>
              <w:rPr>
                <w:b w:val="0"/>
                <w:sz w:val="24"/>
              </w:rPr>
              <w:t xml:space="preserve">Ломоносова, </w:t>
            </w:r>
            <w:proofErr w:type="spellStart"/>
            <w:r>
              <w:rPr>
                <w:b w:val="0"/>
                <w:sz w:val="24"/>
              </w:rPr>
              <w:t>Юрид</w:t>
            </w:r>
            <w:proofErr w:type="spellEnd"/>
            <w:r>
              <w:rPr>
                <w:b w:val="0"/>
                <w:sz w:val="24"/>
              </w:rPr>
              <w:t xml:space="preserve">. фак-т. – Изд. 3-е,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– Москва : Проспект, 2017. – 624 с. – (Классический университетский учебник). – Гриф: Рек. УМО.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12-14 и в конце гл. – ISBN 978-5-392-21710-6 </w:t>
            </w:r>
          </w:p>
          <w:p w:rsidR="00A17E96" w:rsidRDefault="004A3189">
            <w:pPr>
              <w:numPr>
                <w:ilvl w:val="0"/>
                <w:numId w:val="2"/>
              </w:numPr>
              <w:spacing w:line="279" w:lineRule="auto"/>
              <w:ind w:right="55"/>
              <w:jc w:val="both"/>
            </w:pPr>
            <w:proofErr w:type="spellStart"/>
            <w:r>
              <w:rPr>
                <w:b w:val="0"/>
                <w:color w:val="454545"/>
                <w:sz w:val="24"/>
              </w:rPr>
              <w:t>Кязимов</w:t>
            </w:r>
            <w:proofErr w:type="spellEnd"/>
            <w:r>
              <w:rPr>
                <w:b w:val="0"/>
                <w:color w:val="454545"/>
                <w:sz w:val="24"/>
              </w:rPr>
              <w:t>, К. Г. Социальное партнерство в сфере</w:t>
            </w:r>
            <w:r>
              <w:rPr>
                <w:b w:val="0"/>
                <w:color w:val="454545"/>
                <w:sz w:val="24"/>
              </w:rPr>
              <w:t xml:space="preserve"> занятости населения и на рынке </w:t>
            </w:r>
            <w:proofErr w:type="gramStart"/>
            <w:r>
              <w:rPr>
                <w:b w:val="0"/>
                <w:color w:val="454545"/>
                <w:sz w:val="24"/>
              </w:rPr>
              <w:t>труда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учебное пособие : [16+] / К. Г. </w:t>
            </w:r>
            <w:proofErr w:type="spellStart"/>
            <w:r>
              <w:rPr>
                <w:b w:val="0"/>
                <w:color w:val="454545"/>
                <w:sz w:val="24"/>
              </w:rPr>
              <w:t>Кязимов</w:t>
            </w:r>
            <w:proofErr w:type="spellEnd"/>
            <w:r>
              <w:rPr>
                <w:b w:val="0"/>
                <w:color w:val="454545"/>
                <w:sz w:val="24"/>
              </w:rPr>
              <w:t xml:space="preserve">. – 3 изд., доп. и пер. – </w:t>
            </w:r>
            <w:proofErr w:type="gramStart"/>
            <w:r>
              <w:rPr>
                <w:b w:val="0"/>
                <w:color w:val="454545"/>
                <w:sz w:val="24"/>
              </w:rPr>
              <w:t>Москва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</w:t>
            </w:r>
            <w:proofErr w:type="spellStart"/>
            <w:r>
              <w:rPr>
                <w:b w:val="0"/>
                <w:color w:val="454545"/>
                <w:sz w:val="24"/>
              </w:rPr>
              <w:t>Директ</w:t>
            </w:r>
            <w:proofErr w:type="spellEnd"/>
            <w:r>
              <w:rPr>
                <w:b w:val="0"/>
                <w:color w:val="454545"/>
                <w:sz w:val="24"/>
              </w:rPr>
              <w:t xml:space="preserve">-Медиа, 2023. – 240 </w:t>
            </w:r>
            <w:proofErr w:type="gramStart"/>
            <w:r>
              <w:rPr>
                <w:b w:val="0"/>
                <w:color w:val="454545"/>
                <w:sz w:val="24"/>
              </w:rPr>
              <w:t>с.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ил., табл., схем. – Режим доступа: по подписке. – </w:t>
            </w:r>
          </w:p>
          <w:p w:rsidR="00A17E96" w:rsidRDefault="004A3189">
            <w:pPr>
              <w:spacing w:line="279" w:lineRule="auto"/>
              <w:ind w:left="0" w:right="55"/>
              <w:jc w:val="both"/>
            </w:pPr>
            <w:r w:rsidRPr="004A3189">
              <w:rPr>
                <w:b w:val="0"/>
                <w:color w:val="454545"/>
                <w:sz w:val="24"/>
                <w:lang w:val="en-US"/>
              </w:rPr>
              <w:t>URL:</w:t>
            </w:r>
            <w:hyperlink r:id="rId17">
              <w:r w:rsidRPr="004A3189">
                <w:rPr>
                  <w:b w:val="0"/>
                  <w:color w:val="454545"/>
                  <w:sz w:val="24"/>
                  <w:lang w:val="en-US"/>
                </w:rPr>
                <w:t xml:space="preserve"> </w:t>
              </w:r>
            </w:hyperlink>
            <w:hyperlink r:id="rId18">
              <w:r w:rsidRPr="004A3189">
                <w:rPr>
                  <w:b w:val="0"/>
                  <w:color w:val="006CA1"/>
                  <w:sz w:val="24"/>
                  <w:lang w:val="en-US"/>
                </w:rPr>
                <w:t>https://biblioclub.ru/index.php?page=book&amp;id=697717</w:t>
              </w:r>
            </w:hyperlink>
            <w:hyperlink r:id="rId19">
              <w:r w:rsidRPr="004A3189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4A3189">
              <w:rPr>
                <w:b w:val="0"/>
                <w:sz w:val="24"/>
                <w:lang w:val="en-US"/>
              </w:rPr>
              <w:t xml:space="preserve">5. </w:t>
            </w:r>
            <w:r w:rsidRPr="004A3189">
              <w:rPr>
                <w:b w:val="0"/>
                <w:color w:val="454545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color w:val="454545"/>
                <w:sz w:val="24"/>
              </w:rPr>
              <w:t>Балицкий</w:t>
            </w:r>
            <w:proofErr w:type="spellEnd"/>
            <w:r>
              <w:rPr>
                <w:b w:val="0"/>
                <w:color w:val="454545"/>
                <w:sz w:val="24"/>
              </w:rPr>
              <w:t>, К. С. Трудовой кодекс Российской</w:t>
            </w:r>
            <w:r>
              <w:rPr>
                <w:b w:val="0"/>
                <w:color w:val="454545"/>
                <w:sz w:val="24"/>
              </w:rPr>
              <w:t xml:space="preserve"> Федерации в </w:t>
            </w:r>
            <w:proofErr w:type="gramStart"/>
            <w:r>
              <w:rPr>
                <w:b w:val="0"/>
                <w:color w:val="454545"/>
                <w:sz w:val="24"/>
              </w:rPr>
              <w:t>схемах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учебное пособие : [16+] / К. С. </w:t>
            </w:r>
            <w:proofErr w:type="spellStart"/>
            <w:r>
              <w:rPr>
                <w:b w:val="0"/>
                <w:color w:val="454545"/>
                <w:sz w:val="24"/>
              </w:rPr>
              <w:t>Балицкий</w:t>
            </w:r>
            <w:proofErr w:type="spellEnd"/>
            <w:r>
              <w:rPr>
                <w:b w:val="0"/>
                <w:color w:val="454545"/>
                <w:sz w:val="24"/>
              </w:rPr>
              <w:t xml:space="preserve">. – </w:t>
            </w:r>
            <w:proofErr w:type="gramStart"/>
            <w:r>
              <w:rPr>
                <w:b w:val="0"/>
                <w:color w:val="454545"/>
                <w:sz w:val="24"/>
              </w:rPr>
              <w:t>Москва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Проспект, 2022. – 478 </w:t>
            </w:r>
            <w:proofErr w:type="gramStart"/>
            <w:r>
              <w:rPr>
                <w:b w:val="0"/>
                <w:color w:val="454545"/>
                <w:sz w:val="24"/>
              </w:rPr>
              <w:t>с.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табл., схем. – Режим доступа: по подписке. – </w:t>
            </w:r>
          </w:p>
          <w:p w:rsidR="00A17E96" w:rsidRPr="004A3189" w:rsidRDefault="004A3189">
            <w:pPr>
              <w:spacing w:after="23"/>
              <w:ind w:left="0"/>
              <w:rPr>
                <w:lang w:val="en-US"/>
              </w:rPr>
            </w:pPr>
            <w:r w:rsidRPr="004A3189">
              <w:rPr>
                <w:b w:val="0"/>
                <w:color w:val="454545"/>
                <w:sz w:val="24"/>
                <w:lang w:val="en-US"/>
              </w:rPr>
              <w:t>URL:</w:t>
            </w:r>
            <w:hyperlink r:id="rId20">
              <w:r w:rsidRPr="004A3189">
                <w:rPr>
                  <w:b w:val="0"/>
                  <w:color w:val="454545"/>
                  <w:sz w:val="24"/>
                  <w:lang w:val="en-US"/>
                </w:rPr>
                <w:t xml:space="preserve"> </w:t>
              </w:r>
            </w:hyperlink>
            <w:hyperlink r:id="rId21">
              <w:r w:rsidRPr="004A3189">
                <w:rPr>
                  <w:b w:val="0"/>
                  <w:color w:val="006CA1"/>
                  <w:sz w:val="24"/>
                  <w:u w:val="single" w:color="006CA1"/>
                  <w:lang w:val="en-US"/>
                </w:rPr>
                <w:t>https://biblioclub.ru/index.php?page=book&amp;id=697481</w:t>
              </w:r>
            </w:hyperlink>
            <w:hyperlink r:id="rId22">
              <w:r w:rsidRPr="004A3189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A17E96" w:rsidRDefault="004A3189">
            <w:pPr>
              <w:numPr>
                <w:ilvl w:val="0"/>
                <w:numId w:val="3"/>
              </w:numPr>
              <w:spacing w:line="277" w:lineRule="auto"/>
              <w:ind w:right="57"/>
              <w:jc w:val="both"/>
            </w:pPr>
            <w:r>
              <w:rPr>
                <w:b w:val="0"/>
                <w:color w:val="454545"/>
                <w:sz w:val="24"/>
              </w:rPr>
              <w:t xml:space="preserve">Трудовой Кодекс Российской Федерации: постатейный </w:t>
            </w:r>
            <w:proofErr w:type="spellStart"/>
            <w:r>
              <w:rPr>
                <w:b w:val="0"/>
                <w:color w:val="454545"/>
                <w:sz w:val="24"/>
              </w:rPr>
              <w:t>научно</w:t>
            </w:r>
            <w:r>
              <w:rPr>
                <w:b w:val="0"/>
                <w:color w:val="454545"/>
                <w:sz w:val="24"/>
              </w:rPr>
              <w:t>практический</w:t>
            </w:r>
            <w:proofErr w:type="spellEnd"/>
            <w:r>
              <w:rPr>
                <w:b w:val="0"/>
                <w:color w:val="454545"/>
                <w:sz w:val="24"/>
              </w:rPr>
              <w:t xml:space="preserve"> комментарий / О. А. Шевченко, Ф. О. Сулейманова, Г. В. </w:t>
            </w:r>
            <w:proofErr w:type="spellStart"/>
            <w:r>
              <w:rPr>
                <w:b w:val="0"/>
                <w:color w:val="454545"/>
                <w:sz w:val="24"/>
              </w:rPr>
              <w:t>Шония</w:t>
            </w:r>
            <w:proofErr w:type="spellEnd"/>
            <w:r>
              <w:rPr>
                <w:b w:val="0"/>
                <w:color w:val="454545"/>
                <w:sz w:val="24"/>
              </w:rPr>
              <w:t xml:space="preserve"> [и др.</w:t>
            </w:r>
            <w:proofErr w:type="gramStart"/>
            <w:r>
              <w:rPr>
                <w:b w:val="0"/>
                <w:color w:val="454545"/>
                <w:sz w:val="24"/>
              </w:rPr>
              <w:t>] ;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под ред. О. А. Шевченко. – 5-е изд. – </w:t>
            </w:r>
            <w:proofErr w:type="gramStart"/>
            <w:r>
              <w:rPr>
                <w:b w:val="0"/>
                <w:color w:val="454545"/>
                <w:sz w:val="24"/>
              </w:rPr>
              <w:t>Москва :</w:t>
            </w:r>
            <w:proofErr w:type="gramEnd"/>
            <w:r>
              <w:rPr>
                <w:b w:val="0"/>
                <w:color w:val="454545"/>
                <w:sz w:val="24"/>
              </w:rPr>
              <w:t xml:space="preserve"> </w:t>
            </w:r>
          </w:p>
          <w:p w:rsidR="00A17E96" w:rsidRDefault="004A3189">
            <w:pPr>
              <w:spacing w:line="240" w:lineRule="auto"/>
              <w:ind w:left="0"/>
              <w:jc w:val="both"/>
            </w:pPr>
            <w:r>
              <w:rPr>
                <w:b w:val="0"/>
                <w:color w:val="454545"/>
                <w:sz w:val="24"/>
              </w:rPr>
              <w:t>Проспект, 2021. – 752 с. – Режим доступа: по подписке. – URL:</w:t>
            </w:r>
            <w:hyperlink r:id="rId23">
              <w:r>
                <w:rPr>
                  <w:b w:val="0"/>
                  <w:color w:val="454545"/>
                  <w:sz w:val="24"/>
                </w:rPr>
                <w:t xml:space="preserve"> </w:t>
              </w:r>
            </w:hyperlink>
            <w:hyperlink r:id="rId24">
              <w:r>
                <w:rPr>
                  <w:b w:val="0"/>
                  <w:color w:val="006CA1"/>
                  <w:sz w:val="24"/>
                  <w:u w:val="single" w:color="006CA1"/>
                </w:rPr>
                <w:t>https://biblioclub.ru/index.php?page=book&amp;id=621799</w:t>
              </w:r>
            </w:hyperlink>
            <w:hyperlink r:id="rId25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17E96" w:rsidRDefault="004A3189">
            <w:pPr>
              <w:numPr>
                <w:ilvl w:val="0"/>
                <w:numId w:val="3"/>
              </w:numPr>
              <w:spacing w:line="269" w:lineRule="auto"/>
              <w:ind w:right="57"/>
              <w:jc w:val="both"/>
            </w:pPr>
            <w:r>
              <w:rPr>
                <w:b w:val="0"/>
                <w:sz w:val="24"/>
              </w:rPr>
              <w:t xml:space="preserve">Трудовое </w:t>
            </w:r>
            <w:proofErr w:type="gramStart"/>
            <w:r>
              <w:rPr>
                <w:b w:val="0"/>
                <w:sz w:val="24"/>
              </w:rPr>
              <w:t>право :</w:t>
            </w:r>
            <w:proofErr w:type="gramEnd"/>
            <w:r>
              <w:rPr>
                <w:b w:val="0"/>
                <w:sz w:val="24"/>
              </w:rPr>
              <w:t xml:space="preserve"> учебник для бакалавров / [К.Н. Гусо</w:t>
            </w:r>
            <w:r>
              <w:rPr>
                <w:b w:val="0"/>
                <w:sz w:val="24"/>
              </w:rPr>
              <w:t xml:space="preserve">в и др.] ; под ред. К. Г. </w:t>
            </w:r>
            <w:proofErr w:type="spellStart"/>
            <w:r>
              <w:rPr>
                <w:b w:val="0"/>
                <w:sz w:val="24"/>
              </w:rPr>
              <w:t>Гусова</w:t>
            </w:r>
            <w:proofErr w:type="spellEnd"/>
            <w:r>
              <w:rPr>
                <w:b w:val="0"/>
                <w:sz w:val="24"/>
              </w:rPr>
              <w:t xml:space="preserve"> ; М-во образования и науки Российской Федерации, Московский гос. юридический ун-т им. О.Е. </w:t>
            </w:r>
            <w:proofErr w:type="spellStart"/>
            <w:r>
              <w:rPr>
                <w:b w:val="0"/>
                <w:sz w:val="24"/>
              </w:rPr>
              <w:t>Кутафина</w:t>
            </w:r>
            <w:proofErr w:type="spellEnd"/>
            <w:r>
              <w:rPr>
                <w:b w:val="0"/>
                <w:sz w:val="24"/>
              </w:rPr>
              <w:t xml:space="preserve"> (МГЮА).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Проспект, 2016. – 629 с. – (Серия учебников МГЮА для бакалавров). – Гриф: Рек. УМО.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621-</w:t>
            </w:r>
            <w:r>
              <w:rPr>
                <w:b w:val="0"/>
                <w:sz w:val="24"/>
              </w:rPr>
              <w:t xml:space="preserve">628. – ISBN 978-5392-20173-0    </w:t>
            </w:r>
          </w:p>
          <w:p w:rsidR="00A17E96" w:rsidRDefault="004A3189">
            <w:pPr>
              <w:ind w:left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A17E96" w:rsidRDefault="004A3189">
      <w:pPr>
        <w:ind w:left="0"/>
        <w:jc w:val="both"/>
      </w:pPr>
      <w:r>
        <w:rPr>
          <w:b w:val="0"/>
          <w:sz w:val="24"/>
        </w:rPr>
        <w:t xml:space="preserve"> </w:t>
      </w:r>
    </w:p>
    <w:sectPr w:rsidR="00A17E96">
      <w:pgSz w:w="11904" w:h="16838"/>
      <w:pgMar w:top="1138" w:right="2599" w:bottom="149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89E"/>
    <w:multiLevelType w:val="hybridMultilevel"/>
    <w:tmpl w:val="A13287F0"/>
    <w:lvl w:ilvl="0" w:tplc="7EDAE73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E7CF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4E8D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AF3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C411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A7E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F6159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9A76F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A21B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103C4"/>
    <w:multiLevelType w:val="hybridMultilevel"/>
    <w:tmpl w:val="4ED84C10"/>
    <w:lvl w:ilvl="0" w:tplc="8FD8EC62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3A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AB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983C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DEA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0F2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2F7B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8DBE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20F4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E6FDC"/>
    <w:multiLevelType w:val="hybridMultilevel"/>
    <w:tmpl w:val="3D869260"/>
    <w:lvl w:ilvl="0" w:tplc="0EC2938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4FF5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66C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680C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48A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6C5B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EBF9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50D97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268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96"/>
    <w:rsid w:val="004A3189"/>
    <w:rsid w:val="00A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9D0C"/>
  <w15:docId w15:val="{291338D5-B385-414D-AC0C-7CB86EF0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4A31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A318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7505" TargetMode="External"/><Relationship Id="rId13" Type="http://schemas.openxmlformats.org/officeDocument/2006/relationships/hyperlink" Target="http://www.iprbookshop.ru/94174" TargetMode="External"/><Relationship Id="rId18" Type="http://schemas.openxmlformats.org/officeDocument/2006/relationships/hyperlink" Target="https://biblioclub.ru/index.php?page=book&amp;id=69771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club.ru/index.php?page=book_red&amp;id=697481" TargetMode="External"/><Relationship Id="rId7" Type="http://schemas.openxmlformats.org/officeDocument/2006/relationships/hyperlink" Target="https://biblioclub.ru/index.php?page=book&amp;id=697505" TargetMode="External"/><Relationship Id="rId12" Type="http://schemas.openxmlformats.org/officeDocument/2006/relationships/hyperlink" Target="http://www.iprbookshop.ru/79438" TargetMode="External"/><Relationship Id="rId17" Type="http://schemas.openxmlformats.org/officeDocument/2006/relationships/hyperlink" Target="https://biblioclub.ru/index.php?page=book&amp;id=697717" TargetMode="External"/><Relationship Id="rId25" Type="http://schemas.openxmlformats.org/officeDocument/2006/relationships/hyperlink" Target="https://biblioclub.ru/index.php?page=book&amp;id=6217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94555" TargetMode="External"/><Relationship Id="rId20" Type="http://schemas.openxmlformats.org/officeDocument/2006/relationships/hyperlink" Target="https://biblioclub.ru/index.php?page=book_red&amp;id=6974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97505" TargetMode="External"/><Relationship Id="rId11" Type="http://schemas.openxmlformats.org/officeDocument/2006/relationships/hyperlink" Target="http://www.iprbookshop.ru/79438" TargetMode="External"/><Relationship Id="rId24" Type="http://schemas.openxmlformats.org/officeDocument/2006/relationships/hyperlink" Target="https://biblioclub.ru/index.php?page=book&amp;id=62179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prbookshop.ru/94555" TargetMode="External"/><Relationship Id="rId23" Type="http://schemas.openxmlformats.org/officeDocument/2006/relationships/hyperlink" Target="https://biblioclub.ru/index.php?page=book&amp;id=621799" TargetMode="External"/><Relationship Id="rId10" Type="http://schemas.openxmlformats.org/officeDocument/2006/relationships/hyperlink" Target="http://www.iprbookshop.ru/94560" TargetMode="External"/><Relationship Id="rId19" Type="http://schemas.openxmlformats.org/officeDocument/2006/relationships/hyperlink" Target="https://biblioclub.ru/index.php?page=book&amp;id=697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94560" TargetMode="External"/><Relationship Id="rId14" Type="http://schemas.openxmlformats.org/officeDocument/2006/relationships/hyperlink" Target="http://www.iprbookshop.ru/94174" TargetMode="External"/><Relationship Id="rId22" Type="http://schemas.openxmlformats.org/officeDocument/2006/relationships/hyperlink" Target="https://biblioclub.ru/index.php?page=book_red&amp;id=6974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Лукинова</dc:creator>
  <cp:keywords/>
  <cp:lastModifiedBy>Admin</cp:lastModifiedBy>
  <cp:revision>2</cp:revision>
  <dcterms:created xsi:type="dcterms:W3CDTF">2023-09-15T12:11:00Z</dcterms:created>
  <dcterms:modified xsi:type="dcterms:W3CDTF">2023-09-15T12:11:00Z</dcterms:modified>
</cp:coreProperties>
</file>