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23" w:rsidRPr="00BE3CB9" w:rsidRDefault="00635823" w:rsidP="00635823">
      <w:pPr>
        <w:spacing w:line="240" w:lineRule="auto"/>
        <w:ind w:hanging="1846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22C7AD67" wp14:editId="61540E7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23" w:rsidRPr="00BE3CB9" w:rsidRDefault="0063582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635823" w:rsidRPr="00BE3CB9" w:rsidRDefault="00635823" w:rsidP="00CE0FEA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635823" w:rsidRPr="00BE3CB9" w:rsidRDefault="00635823" w:rsidP="00CE0FEA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635823" w:rsidRPr="00BE3CB9" w:rsidRDefault="0063582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635823" w:rsidRPr="00BE3CB9" w:rsidRDefault="0063582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635823" w:rsidRPr="00BE3CB9" w:rsidRDefault="0063582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635823" w:rsidRPr="00BE3CB9" w:rsidRDefault="00635823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635823" w:rsidRPr="00BE3CB9" w:rsidTr="00CE0FEA">
        <w:tc>
          <w:tcPr>
            <w:tcW w:w="5670" w:type="dxa"/>
          </w:tcPr>
          <w:p w:rsidR="00635823" w:rsidRPr="00BE3CB9" w:rsidRDefault="00635823" w:rsidP="0063582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635823" w:rsidRPr="00BE3CB9" w:rsidRDefault="00635823" w:rsidP="00635823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635823" w:rsidRPr="00BE3CB9" w:rsidRDefault="00635823" w:rsidP="0063582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635823" w:rsidRPr="00BE3CB9" w:rsidRDefault="00635823" w:rsidP="0063582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635823" w:rsidRPr="00BE3CB9" w:rsidRDefault="00635823" w:rsidP="0063582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635823" w:rsidRPr="00BE3CB9" w:rsidRDefault="00635823" w:rsidP="0063582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635823" w:rsidRPr="00BE3CB9" w:rsidRDefault="00635823" w:rsidP="0063582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635823" w:rsidRPr="00BE3CB9" w:rsidRDefault="00635823" w:rsidP="0063582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635823" w:rsidRPr="00BE3CB9" w:rsidRDefault="00635823" w:rsidP="00635823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635823" w:rsidRPr="00BE3CB9" w:rsidRDefault="00635823" w:rsidP="00635823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635823" w:rsidRPr="00BE3CB9" w:rsidRDefault="00635823" w:rsidP="0063582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635823" w:rsidRPr="0036289E" w:rsidRDefault="00635823" w:rsidP="00CE0FEA">
      <w:pPr>
        <w:jc w:val="both"/>
        <w:rPr>
          <w:sz w:val="24"/>
          <w:szCs w:val="24"/>
        </w:rPr>
      </w:pPr>
    </w:p>
    <w:p w:rsidR="00635823" w:rsidRPr="00635823" w:rsidRDefault="00635823" w:rsidP="00635823">
      <w:pPr>
        <w:ind w:left="1523" w:firstLine="0"/>
        <w:jc w:val="center"/>
        <w:rPr>
          <w:szCs w:val="28"/>
        </w:rPr>
      </w:pPr>
      <w:r w:rsidRPr="00635823">
        <w:rPr>
          <w:szCs w:val="28"/>
        </w:rPr>
        <w:t>Аннотация</w:t>
      </w:r>
      <w:r>
        <w:rPr>
          <w:szCs w:val="28"/>
        </w:rPr>
        <w:t xml:space="preserve"> к рабочей программе дисциплины </w:t>
      </w:r>
      <w:r w:rsidRPr="00635823">
        <w:rPr>
          <w:szCs w:val="28"/>
        </w:rPr>
        <w:t>Информационные технологии командной работы и проектной деятельности</w:t>
      </w:r>
    </w:p>
    <w:p w:rsidR="00635823" w:rsidRDefault="00635823" w:rsidP="00CE0FEA"/>
    <w:tbl>
      <w:tblPr>
        <w:tblStyle w:val="a3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473"/>
        <w:gridCol w:w="4457"/>
      </w:tblGrid>
      <w:tr w:rsidR="00635823" w:rsidRPr="00BE3CB9" w:rsidTr="0063582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23" w:rsidRPr="00BE3CB9" w:rsidRDefault="00635823" w:rsidP="0063582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23" w:rsidRPr="00BE3CB9" w:rsidRDefault="00635823" w:rsidP="00635823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635823" w:rsidRPr="00BE3CB9" w:rsidTr="0063582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23" w:rsidRPr="00BE3CB9" w:rsidRDefault="00635823" w:rsidP="0063582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23" w:rsidRPr="00BE3CB9" w:rsidRDefault="00635823" w:rsidP="0063582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635823" w:rsidRPr="00BE3CB9" w:rsidTr="0063582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23" w:rsidRPr="00BE3CB9" w:rsidRDefault="00635823" w:rsidP="0063582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23" w:rsidRPr="00BE3CB9" w:rsidRDefault="00635823" w:rsidP="00635823">
            <w:pPr>
              <w:spacing w:line="288" w:lineRule="auto"/>
              <w:ind w:left="2939" w:right="-1586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35823" w:rsidRPr="00BE3CB9" w:rsidTr="0063582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23" w:rsidRPr="00BE3CB9" w:rsidRDefault="00635823" w:rsidP="0063582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635823" w:rsidRPr="00BE3CB9" w:rsidRDefault="00635823" w:rsidP="0063582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23" w:rsidRPr="00BE3CB9" w:rsidRDefault="00635823" w:rsidP="0063582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635823" w:rsidRPr="00BE3CB9" w:rsidRDefault="00635823" w:rsidP="0063582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635823" w:rsidRPr="00BE3CB9" w:rsidTr="0063582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23" w:rsidRPr="00BE3CB9" w:rsidRDefault="00635823" w:rsidP="0063582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23" w:rsidRPr="00BE3CB9" w:rsidRDefault="00635823" w:rsidP="0063582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635823" w:rsidRDefault="00635823" w:rsidP="00635823">
      <w:pPr>
        <w:rPr>
          <w:sz w:val="24"/>
        </w:rPr>
      </w:pPr>
    </w:p>
    <w:p w:rsidR="00635823" w:rsidRDefault="00635823" w:rsidP="00635823">
      <w:pPr>
        <w:ind w:left="2939" w:hanging="107"/>
        <w:jc w:val="center"/>
        <w:rPr>
          <w:sz w:val="24"/>
        </w:rPr>
      </w:pPr>
      <w:r>
        <w:rPr>
          <w:sz w:val="24"/>
        </w:rPr>
        <w:t>Информационные технологии командной работы и проектной деятельности</w:t>
      </w:r>
    </w:p>
    <w:p w:rsidR="00635823" w:rsidRPr="005D6A73" w:rsidRDefault="00635823" w:rsidP="00635823"/>
    <w:tbl>
      <w:tblPr>
        <w:tblStyle w:val="TableGrid"/>
        <w:tblW w:w="10026" w:type="dxa"/>
        <w:tblInd w:w="-336" w:type="dxa"/>
        <w:tblCellMar>
          <w:top w:w="54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7851"/>
      </w:tblGrid>
      <w:tr w:rsidR="00EB4B0B">
        <w:trPr>
          <w:trHeight w:val="5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0" w:firstLine="0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0" w:firstLine="0"/>
              <w:jc w:val="center"/>
            </w:pPr>
            <w:r>
              <w:rPr>
                <w:sz w:val="24"/>
              </w:rPr>
              <w:t xml:space="preserve">Информационные технологии командной работы и проектной деятельности </w:t>
            </w:r>
          </w:p>
        </w:tc>
      </w:tr>
      <w:tr w:rsidR="00EB4B0B">
        <w:trPr>
          <w:trHeight w:val="132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0" w:right="4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5" w:firstLine="0"/>
            </w:pPr>
            <w:r>
              <w:rPr>
                <w:sz w:val="24"/>
              </w:rPr>
              <w:t xml:space="preserve">Теоретические и практические основы </w:t>
            </w:r>
            <w:proofErr w:type="spellStart"/>
            <w:r>
              <w:rPr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  <w:p w:rsidR="00EB4B0B" w:rsidRDefault="00635823">
            <w:pPr>
              <w:spacing w:line="281" w:lineRule="auto"/>
              <w:ind w:left="0" w:firstLine="5"/>
              <w:jc w:val="both"/>
            </w:pPr>
            <w:r>
              <w:rPr>
                <w:b w:val="0"/>
                <w:sz w:val="24"/>
              </w:rPr>
              <w:t xml:space="preserve">Понятие о </w:t>
            </w:r>
            <w:proofErr w:type="spellStart"/>
            <w:r>
              <w:rPr>
                <w:b w:val="0"/>
                <w:sz w:val="24"/>
              </w:rPr>
              <w:t>командообразовании</w:t>
            </w:r>
            <w:proofErr w:type="spellEnd"/>
            <w:r>
              <w:rPr>
                <w:b w:val="0"/>
                <w:sz w:val="24"/>
              </w:rPr>
              <w:t xml:space="preserve">. Команда как особый вид малой группы. Типы команд. Отличия команды от малой группы. Основные </w:t>
            </w:r>
          </w:p>
          <w:p w:rsidR="00EB4B0B" w:rsidRDefault="00635823">
            <w:pPr>
              <w:spacing w:after="34" w:line="258" w:lineRule="auto"/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характеристики коллектива как разновидности малой группы.  </w:t>
            </w:r>
            <w:r>
              <w:rPr>
                <w:b w:val="0"/>
                <w:sz w:val="24"/>
              </w:rPr>
              <w:t xml:space="preserve">Лидерство в команде. Этапы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. Тимбилдинг. Командное лидерство. Распределение командных ролей и функций. </w:t>
            </w:r>
          </w:p>
          <w:p w:rsidR="00EB4B0B" w:rsidRDefault="00635823">
            <w:pPr>
              <w:spacing w:after="14"/>
              <w:ind w:left="0" w:firstLine="0"/>
            </w:pPr>
            <w:r>
              <w:rPr>
                <w:sz w:val="24"/>
              </w:rPr>
              <w:t xml:space="preserve">Развитие команды: ИТ-технологии организации времени </w:t>
            </w:r>
          </w:p>
          <w:p w:rsidR="00EB4B0B" w:rsidRDefault="00635823">
            <w:pPr>
              <w:spacing w:after="25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Понятие тайм-менеджмента. Время, как ресурс и как цель. Целеполагание. </w:t>
            </w:r>
          </w:p>
          <w:p w:rsidR="00EB4B0B" w:rsidRDefault="00635823">
            <w:pPr>
              <w:spacing w:after="15" w:line="274" w:lineRule="auto"/>
              <w:ind w:left="0" w:right="49" w:firstLine="0"/>
              <w:jc w:val="both"/>
            </w:pPr>
            <w:r>
              <w:rPr>
                <w:b w:val="0"/>
                <w:sz w:val="24"/>
              </w:rPr>
              <w:t>3. Эффект</w:t>
            </w:r>
            <w:r>
              <w:rPr>
                <w:b w:val="0"/>
                <w:sz w:val="24"/>
              </w:rPr>
              <w:t xml:space="preserve">ивные механизмы управление временем. Приоритетные задачи управления временем. Целеполагание, время, как ресурс, «пожиратели времени». Работа в программной среде </w:t>
            </w:r>
            <w:proofErr w:type="spellStart"/>
            <w:r>
              <w:rPr>
                <w:b w:val="0"/>
                <w:sz w:val="24"/>
              </w:rPr>
              <w:t>Microsoft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Outlook</w:t>
            </w:r>
            <w:proofErr w:type="spellEnd"/>
            <w:r>
              <w:rPr>
                <w:b w:val="0"/>
                <w:sz w:val="24"/>
              </w:rPr>
              <w:t xml:space="preserve">, планирование рабочего времени  </w:t>
            </w:r>
          </w:p>
          <w:p w:rsidR="00EB4B0B" w:rsidRDefault="00635823">
            <w:pPr>
              <w:spacing w:after="16"/>
              <w:ind w:left="0" w:firstLine="0"/>
            </w:pPr>
            <w:r>
              <w:rPr>
                <w:sz w:val="24"/>
              </w:rPr>
              <w:t xml:space="preserve">ИТ-технологии формирования команды </w:t>
            </w:r>
          </w:p>
          <w:p w:rsidR="00EB4B0B" w:rsidRDefault="00635823">
            <w:pPr>
              <w:spacing w:after="25" w:line="262" w:lineRule="auto"/>
              <w:ind w:left="0" w:right="50" w:firstLine="0"/>
              <w:jc w:val="both"/>
            </w:pPr>
            <w:r>
              <w:rPr>
                <w:b w:val="0"/>
                <w:sz w:val="24"/>
              </w:rPr>
              <w:t>Принципы</w:t>
            </w:r>
            <w:r>
              <w:rPr>
                <w:b w:val="0"/>
                <w:sz w:val="24"/>
              </w:rPr>
              <w:t xml:space="preserve"> организации командной формы работы в онлайн-среде. Основные категории команд. Пути формирования команды и этапы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. Командная работа с досками </w:t>
            </w:r>
            <w:proofErr w:type="spellStart"/>
            <w:r>
              <w:rPr>
                <w:b w:val="0"/>
                <w:sz w:val="24"/>
              </w:rPr>
              <w:t>Padlet</w:t>
            </w:r>
            <w:proofErr w:type="spellEnd"/>
            <w:r>
              <w:rPr>
                <w:b w:val="0"/>
                <w:sz w:val="24"/>
              </w:rPr>
              <w:t xml:space="preserve">. Командная работа на платформе </w:t>
            </w:r>
            <w:proofErr w:type="spellStart"/>
            <w:r>
              <w:rPr>
                <w:b w:val="0"/>
                <w:sz w:val="24"/>
              </w:rPr>
              <w:t>Miro</w:t>
            </w:r>
            <w:proofErr w:type="spellEnd"/>
            <w:r>
              <w:rPr>
                <w:b w:val="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EB4B0B" w:rsidRDefault="00635823">
            <w:pPr>
              <w:ind w:left="0" w:firstLine="0"/>
            </w:pPr>
            <w:proofErr w:type="spellStart"/>
            <w:r>
              <w:rPr>
                <w:sz w:val="24"/>
              </w:rPr>
              <w:t>Внутрикомандные</w:t>
            </w:r>
            <w:proofErr w:type="spellEnd"/>
            <w:r>
              <w:rPr>
                <w:sz w:val="24"/>
              </w:rPr>
              <w:t xml:space="preserve"> процессы и отношения </w:t>
            </w:r>
          </w:p>
          <w:p w:rsidR="00EB4B0B" w:rsidRDefault="00635823">
            <w:pPr>
              <w:spacing w:after="37" w:line="252" w:lineRule="auto"/>
              <w:ind w:left="0" w:right="55" w:firstLine="0"/>
              <w:jc w:val="both"/>
            </w:pPr>
            <w:r>
              <w:rPr>
                <w:b w:val="0"/>
                <w:sz w:val="24"/>
              </w:rPr>
              <w:t xml:space="preserve">Распределение ролей и особенности работы в команде. Управление взаимоотношениями в команде. Специфика управления взаимоотношениями в группе. Совместная работа с помощью сервисов </w:t>
            </w:r>
            <w:proofErr w:type="spellStart"/>
            <w:proofErr w:type="gramStart"/>
            <w:r>
              <w:rPr>
                <w:b w:val="0"/>
                <w:sz w:val="24"/>
              </w:rPr>
              <w:t>Google</w:t>
            </w:r>
            <w:proofErr w:type="spellEnd"/>
            <w:r>
              <w:rPr>
                <w:b w:val="0"/>
                <w:sz w:val="24"/>
              </w:rPr>
              <w:t xml:space="preserve">  и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Yandex</w:t>
            </w:r>
            <w:proofErr w:type="spellEnd"/>
            <w:r>
              <w:rPr>
                <w:b w:val="0"/>
                <w:sz w:val="24"/>
              </w:rPr>
              <w:t xml:space="preserve"> в организации деятельности команды. Организация дистанционной</w:t>
            </w:r>
            <w:r>
              <w:rPr>
                <w:b w:val="0"/>
                <w:sz w:val="24"/>
              </w:rPr>
              <w:t xml:space="preserve"> коммуникации команд (</w:t>
            </w:r>
            <w:proofErr w:type="spellStart"/>
            <w:r>
              <w:rPr>
                <w:b w:val="0"/>
                <w:sz w:val="24"/>
              </w:rPr>
              <w:t>Discord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Zoom</w:t>
            </w:r>
            <w:proofErr w:type="spellEnd"/>
            <w:r>
              <w:rPr>
                <w:b w:val="0"/>
                <w:sz w:val="24"/>
              </w:rPr>
              <w:t xml:space="preserve">, MS </w:t>
            </w:r>
            <w:proofErr w:type="spellStart"/>
            <w:r>
              <w:rPr>
                <w:b w:val="0"/>
                <w:sz w:val="24"/>
              </w:rPr>
              <w:t>Teams</w:t>
            </w:r>
            <w:proofErr w:type="spellEnd"/>
            <w:r>
              <w:rPr>
                <w:b w:val="0"/>
                <w:sz w:val="24"/>
              </w:rPr>
              <w:t xml:space="preserve">). </w:t>
            </w:r>
          </w:p>
          <w:p w:rsidR="00EB4B0B" w:rsidRDefault="00635823">
            <w:pPr>
              <w:spacing w:line="284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Пректная</w:t>
            </w:r>
            <w:proofErr w:type="spellEnd"/>
            <w:r>
              <w:rPr>
                <w:sz w:val="24"/>
              </w:rPr>
              <w:t xml:space="preserve"> деятельность команды: совершенствование навыков структурирования информации </w:t>
            </w:r>
          </w:p>
          <w:p w:rsidR="00EB4B0B" w:rsidRDefault="00635823">
            <w:pPr>
              <w:spacing w:after="25" w:line="258" w:lineRule="auto"/>
              <w:ind w:left="0" w:right="50" w:firstLine="0"/>
              <w:jc w:val="both"/>
            </w:pPr>
            <w:r>
              <w:rPr>
                <w:b w:val="0"/>
                <w:sz w:val="24"/>
              </w:rPr>
              <w:t>Понятие проектной деятельности, основные термины и определения.  Этапы процесса организации проектной работы. Понятие про</w:t>
            </w:r>
            <w:r>
              <w:rPr>
                <w:b w:val="0"/>
                <w:sz w:val="24"/>
              </w:rPr>
              <w:t>ектной деятельности. Принципы конструирования и проектирования</w:t>
            </w:r>
            <w:r>
              <w:rPr>
                <w:sz w:val="24"/>
              </w:rPr>
              <w:t xml:space="preserve">. </w:t>
            </w:r>
            <w:r>
              <w:rPr>
                <w:b w:val="0"/>
                <w:sz w:val="24"/>
              </w:rPr>
              <w:t xml:space="preserve">Этапы процесса организации проектной работы. Проект как пять «П» - Проблема, Проектирование (Планирование), Поиск информации, Продукт, </w:t>
            </w:r>
          </w:p>
          <w:p w:rsidR="00EB4B0B" w:rsidRDefault="00635823">
            <w:pPr>
              <w:spacing w:after="29"/>
              <w:ind w:left="0" w:firstLine="0"/>
            </w:pPr>
            <w:r>
              <w:rPr>
                <w:b w:val="0"/>
                <w:sz w:val="24"/>
              </w:rPr>
              <w:t xml:space="preserve">Презентация. </w:t>
            </w:r>
            <w:r>
              <w:rPr>
                <w:sz w:val="24"/>
              </w:rPr>
              <w:t xml:space="preserve"> </w:t>
            </w:r>
          </w:p>
          <w:p w:rsidR="00EB4B0B" w:rsidRDefault="00635823">
            <w:pPr>
              <w:ind w:left="0" w:firstLine="0"/>
            </w:pPr>
            <w:r>
              <w:rPr>
                <w:sz w:val="24"/>
              </w:rPr>
              <w:t xml:space="preserve">Проектная деятельность команды </w:t>
            </w:r>
          </w:p>
          <w:p w:rsidR="00EB4B0B" w:rsidRDefault="00635823">
            <w:pPr>
              <w:spacing w:line="246" w:lineRule="auto"/>
              <w:ind w:left="5" w:right="56" w:firstLine="0"/>
              <w:jc w:val="both"/>
            </w:pPr>
            <w:r>
              <w:rPr>
                <w:b w:val="0"/>
                <w:sz w:val="24"/>
              </w:rPr>
              <w:t>Классифик</w:t>
            </w:r>
            <w:r>
              <w:rPr>
                <w:b w:val="0"/>
                <w:sz w:val="24"/>
              </w:rPr>
              <w:t>ация проектов по комплексности и характеру контактов. Основные правила делового общения. Классификация проектов по комплексности и характеру контактов. Основные правила делового общения. Поиск и обработка информации. Аналитическая работа. Определение требо</w:t>
            </w:r>
            <w:r>
              <w:rPr>
                <w:b w:val="0"/>
                <w:sz w:val="24"/>
              </w:rPr>
              <w:t xml:space="preserve">ваний к проекту, проверка соответствия результата проектной деятельности требованиям. </w:t>
            </w:r>
            <w:r>
              <w:rPr>
                <w:sz w:val="24"/>
              </w:rPr>
              <w:t xml:space="preserve">  </w:t>
            </w:r>
          </w:p>
          <w:p w:rsidR="00EB4B0B" w:rsidRDefault="00635823">
            <w:pPr>
              <w:spacing w:line="279" w:lineRule="auto"/>
              <w:ind w:left="5" w:firstLine="0"/>
              <w:jc w:val="both"/>
            </w:pPr>
            <w:r>
              <w:rPr>
                <w:sz w:val="24"/>
              </w:rPr>
              <w:t>Проект как результат работы команды. Цифровые инструменты управления проектами</w:t>
            </w:r>
            <w:r>
              <w:rPr>
                <w:b w:val="0"/>
                <w:sz w:val="24"/>
              </w:rPr>
              <w:t xml:space="preserve"> </w:t>
            </w:r>
          </w:p>
          <w:p w:rsidR="00EB4B0B" w:rsidRDefault="00635823">
            <w:pPr>
              <w:spacing w:line="260" w:lineRule="auto"/>
              <w:ind w:left="0" w:right="52" w:firstLine="0"/>
              <w:jc w:val="both"/>
            </w:pPr>
            <w:r>
              <w:rPr>
                <w:b w:val="0"/>
                <w:sz w:val="24"/>
              </w:rPr>
              <w:t>Существующие информационные технологий в среде Интернет для организации работы по проекту. Инструменты эффективной коммуникации команды в среде интернет. Веб-сервисы и приложения для управления проектами. Материалы и инструменты для проектирования. Система</w:t>
            </w:r>
            <w:r>
              <w:rPr>
                <w:b w:val="0"/>
                <w:sz w:val="24"/>
              </w:rPr>
              <w:t xml:space="preserve"> управления проектами </w:t>
            </w:r>
            <w:proofErr w:type="spellStart"/>
            <w:r>
              <w:rPr>
                <w:b w:val="0"/>
                <w:sz w:val="24"/>
              </w:rPr>
              <w:t>Trello</w:t>
            </w:r>
            <w:proofErr w:type="spellEnd"/>
            <w:r>
              <w:rPr>
                <w:b w:val="0"/>
                <w:sz w:val="24"/>
              </w:rPr>
              <w:t xml:space="preserve">. Материалы и инструменты для проектирования. Формирование проекта в среде MS </w:t>
            </w:r>
            <w:proofErr w:type="spellStart"/>
            <w:r>
              <w:rPr>
                <w:b w:val="0"/>
                <w:sz w:val="24"/>
              </w:rPr>
              <w:t>Project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EB4B0B" w:rsidRDefault="00635823">
            <w:pPr>
              <w:ind w:left="0" w:firstLine="0"/>
              <w:jc w:val="both"/>
            </w:pPr>
            <w:r>
              <w:rPr>
                <w:sz w:val="24"/>
              </w:rPr>
              <w:lastRenderedPageBreak/>
              <w:t xml:space="preserve">Проект как результат работы команды. Оформление и представление результатов проектной деятельности </w:t>
            </w:r>
          </w:p>
        </w:tc>
      </w:tr>
    </w:tbl>
    <w:p w:rsidR="00EB4B0B" w:rsidRDefault="00EB4B0B">
      <w:pPr>
        <w:ind w:left="-1700" w:right="9305" w:firstLine="0"/>
      </w:pPr>
    </w:p>
    <w:tbl>
      <w:tblPr>
        <w:tblStyle w:val="TableGrid"/>
        <w:tblW w:w="10026" w:type="dxa"/>
        <w:tblInd w:w="-336" w:type="dxa"/>
        <w:tblCellMar>
          <w:top w:w="7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7851"/>
      </w:tblGrid>
      <w:tr w:rsidR="00EB4B0B">
        <w:trPr>
          <w:trHeight w:val="111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EB4B0B">
            <w:pPr>
              <w:spacing w:after="160"/>
              <w:ind w:left="0" w:firstLine="0"/>
            </w:pP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spacing w:after="24"/>
              <w:ind w:left="0" w:firstLine="0"/>
              <w:jc w:val="both"/>
            </w:pPr>
            <w:r>
              <w:rPr>
                <w:b w:val="0"/>
                <w:sz w:val="24"/>
              </w:rPr>
              <w:t>Паспорт проекта. Рабочая папка матери</w:t>
            </w:r>
            <w:r>
              <w:rPr>
                <w:b w:val="0"/>
                <w:sz w:val="24"/>
              </w:rPr>
              <w:t xml:space="preserve">алов проекта.  Портфолио проекта. </w:t>
            </w:r>
          </w:p>
          <w:p w:rsidR="00EB4B0B" w:rsidRDefault="00635823">
            <w:pPr>
              <w:ind w:left="0" w:firstLine="0"/>
            </w:pPr>
            <w:r>
              <w:rPr>
                <w:b w:val="0"/>
                <w:sz w:val="24"/>
              </w:rPr>
              <w:t xml:space="preserve">Презентация проекта.  </w:t>
            </w:r>
          </w:p>
          <w:p w:rsidR="00EB4B0B" w:rsidRDefault="00635823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Создание рабочей папки материалов проекта. Создание портфолио проекта. Подготовка к презентации проекта.  </w:t>
            </w:r>
          </w:p>
        </w:tc>
      </w:tr>
      <w:tr w:rsidR="00EB4B0B">
        <w:trPr>
          <w:trHeight w:val="581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0" w:firstLine="0"/>
            </w:pPr>
            <w:r>
              <w:rPr>
                <w:b w:val="0"/>
                <w:sz w:val="24"/>
              </w:rPr>
              <w:t xml:space="preserve">Результаты освоения дисциплины 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spacing w:after="42" w:line="240" w:lineRule="auto"/>
              <w:ind w:left="5" w:firstLine="0"/>
              <w:jc w:val="both"/>
            </w:pPr>
            <w:r>
              <w:rPr>
                <w:b w:val="0"/>
                <w:sz w:val="24"/>
              </w:rPr>
              <w:t xml:space="preserve">Формулирует цель проекта, определяет совокупность взаимосвязанных задач, обеспечивающих ее достижение и определяет ожидаемые </w:t>
            </w:r>
          </w:p>
          <w:p w:rsidR="00EB4B0B" w:rsidRDefault="00635823">
            <w:pPr>
              <w:ind w:left="5" w:firstLine="0"/>
            </w:pPr>
            <w:r>
              <w:rPr>
                <w:b w:val="0"/>
                <w:sz w:val="24"/>
              </w:rPr>
              <w:t xml:space="preserve">результаты решения задач; </w:t>
            </w:r>
          </w:p>
          <w:p w:rsidR="00EB4B0B" w:rsidRDefault="00635823">
            <w:pPr>
              <w:spacing w:line="258" w:lineRule="auto"/>
              <w:ind w:left="0" w:right="56" w:firstLine="0"/>
              <w:jc w:val="both"/>
            </w:pPr>
            <w:r>
              <w:rPr>
                <w:b w:val="0"/>
                <w:sz w:val="24"/>
              </w:rPr>
              <w:t>Разрабатывает план действий для решения задач проекта, выбирая оптимальный способ их решения, исходя из</w:t>
            </w:r>
            <w:r>
              <w:rPr>
                <w:b w:val="0"/>
                <w:sz w:val="24"/>
              </w:rPr>
              <w:t xml:space="preserve"> действующих правовых норм и имеющихся ресурсов и ограничений; </w:t>
            </w:r>
          </w:p>
          <w:p w:rsidR="00EB4B0B" w:rsidRDefault="00635823">
            <w:pPr>
              <w:spacing w:line="252" w:lineRule="auto"/>
              <w:ind w:left="0" w:right="55" w:firstLine="0"/>
              <w:jc w:val="both"/>
            </w:pPr>
            <w:r>
              <w:rPr>
                <w:b w:val="0"/>
                <w:sz w:val="24"/>
              </w:rPr>
              <w:t>Обеспечивает выполнение проекта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инструментов.</w:t>
            </w:r>
            <w:r>
              <w:rPr>
                <w:b w:val="0"/>
                <w:i/>
                <w:sz w:val="22"/>
              </w:rPr>
              <w:t xml:space="preserve"> </w:t>
            </w:r>
          </w:p>
          <w:p w:rsidR="00EB4B0B" w:rsidRDefault="00635823">
            <w:pPr>
              <w:spacing w:line="252" w:lineRule="auto"/>
              <w:ind w:left="5" w:right="56" w:firstLine="0"/>
              <w:jc w:val="both"/>
            </w:pPr>
            <w:r>
              <w:rPr>
                <w:b w:val="0"/>
                <w:sz w:val="24"/>
              </w:rPr>
              <w:t>Участвует в межличностном и групповом в</w:t>
            </w:r>
            <w:r>
              <w:rPr>
                <w:b w:val="0"/>
                <w:sz w:val="24"/>
              </w:rPr>
              <w:t xml:space="preserve">заимодействии, используя инклюзивный подход, эффективную коммуникацию, методы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 при совместной работе в рамках поставленной задачи. </w:t>
            </w:r>
          </w:p>
          <w:p w:rsidR="00EB4B0B" w:rsidRDefault="00635823">
            <w:pPr>
              <w:spacing w:after="49" w:line="238" w:lineRule="auto"/>
              <w:ind w:left="5" w:right="58" w:firstLine="0"/>
              <w:jc w:val="both"/>
            </w:pPr>
            <w:r>
              <w:rPr>
                <w:b w:val="0"/>
                <w:sz w:val="24"/>
              </w:rPr>
              <w:t>Обеспечивает работу команды для получения оптимальных результатов совместной р</w:t>
            </w:r>
            <w:r>
              <w:rPr>
                <w:b w:val="0"/>
                <w:sz w:val="24"/>
              </w:rPr>
              <w:t xml:space="preserve">аботы, с учетом индивидуальных возможностей её членов, использования методологии достижения успеха, методов, </w:t>
            </w:r>
          </w:p>
          <w:p w:rsidR="00EB4B0B" w:rsidRDefault="00635823">
            <w:pPr>
              <w:ind w:left="5" w:firstLine="0"/>
            </w:pPr>
            <w:r>
              <w:rPr>
                <w:b w:val="0"/>
                <w:sz w:val="24"/>
              </w:rPr>
              <w:t xml:space="preserve">информационных технологий и технологий </w:t>
            </w:r>
            <w:proofErr w:type="spellStart"/>
            <w:r>
              <w:rPr>
                <w:b w:val="0"/>
                <w:sz w:val="24"/>
              </w:rPr>
              <w:t>форсайта</w:t>
            </w:r>
            <w:proofErr w:type="spellEnd"/>
            <w:r>
              <w:rPr>
                <w:b w:val="0"/>
                <w:sz w:val="24"/>
              </w:rPr>
              <w:t xml:space="preserve">; </w:t>
            </w:r>
          </w:p>
          <w:p w:rsidR="00EB4B0B" w:rsidRDefault="00635823">
            <w:pPr>
              <w:ind w:left="5" w:right="55" w:firstLine="0"/>
              <w:jc w:val="both"/>
            </w:pPr>
            <w:r>
              <w:rPr>
                <w:b w:val="0"/>
                <w:sz w:val="24"/>
              </w:rPr>
              <w:t>Обеспечивает выполнение поставленных задач на основе мониторинга командной работы и своевременно</w:t>
            </w:r>
            <w:r>
              <w:rPr>
                <w:b w:val="0"/>
                <w:sz w:val="24"/>
              </w:rPr>
              <w:t xml:space="preserve">го реагирования на существенные отклонения. </w:t>
            </w:r>
          </w:p>
        </w:tc>
      </w:tr>
      <w:tr w:rsidR="00EB4B0B">
        <w:trPr>
          <w:trHeight w:val="283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EB4B0B">
        <w:trPr>
          <w:trHeight w:val="5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0" w:firstLine="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0" w:firstLine="0"/>
            </w:pPr>
            <w:r>
              <w:rPr>
                <w:b w:val="0"/>
                <w:sz w:val="24"/>
              </w:rPr>
              <w:t xml:space="preserve">Зачет  </w:t>
            </w:r>
          </w:p>
          <w:p w:rsidR="00EB4B0B" w:rsidRDefault="00635823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B4B0B">
        <w:trPr>
          <w:trHeight w:val="567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0" w:firstLine="0"/>
              <w:jc w:val="center"/>
            </w:pPr>
            <w:r>
              <w:rPr>
                <w:sz w:val="24"/>
              </w:rPr>
              <w:t>Перечень основной и дополнительной литературы, необходимой для освоения дисциплины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B4B0B">
        <w:trPr>
          <w:trHeight w:val="5253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spacing w:after="7" w:line="270" w:lineRule="auto"/>
              <w:ind w:left="0" w:right="52" w:firstLine="0"/>
              <w:jc w:val="both"/>
            </w:pPr>
            <w:r>
              <w:rPr>
                <w:b w:val="0"/>
                <w:sz w:val="24"/>
              </w:rPr>
              <w:t>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Камнева</w:t>
            </w:r>
            <w:proofErr w:type="spellEnd"/>
            <w:r>
              <w:rPr>
                <w:b w:val="0"/>
                <w:sz w:val="24"/>
              </w:rPr>
              <w:t xml:space="preserve">, Е.В. Тренинг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групповой работы: учебник для </w:t>
            </w:r>
            <w:proofErr w:type="gramStart"/>
            <w:r>
              <w:rPr>
                <w:b w:val="0"/>
                <w:sz w:val="24"/>
              </w:rPr>
              <w:t>магистратуры :</w:t>
            </w:r>
            <w:proofErr w:type="gramEnd"/>
            <w:r>
              <w:rPr>
                <w:b w:val="0"/>
                <w:sz w:val="24"/>
              </w:rPr>
              <w:t xml:space="preserve"> [16+] / Е.В. </w:t>
            </w:r>
            <w:proofErr w:type="spellStart"/>
            <w:r>
              <w:rPr>
                <w:b w:val="0"/>
                <w:sz w:val="24"/>
              </w:rPr>
              <w:t>Камнева</w:t>
            </w:r>
            <w:proofErr w:type="spellEnd"/>
            <w:r>
              <w:rPr>
                <w:b w:val="0"/>
                <w:sz w:val="24"/>
              </w:rPr>
              <w:t xml:space="preserve">, Н.С. </w:t>
            </w:r>
            <w:proofErr w:type="spellStart"/>
            <w:r>
              <w:rPr>
                <w:b w:val="0"/>
                <w:sz w:val="24"/>
              </w:rPr>
              <w:t>Пряжников</w:t>
            </w:r>
            <w:proofErr w:type="spellEnd"/>
            <w:r>
              <w:rPr>
                <w:b w:val="0"/>
                <w:sz w:val="24"/>
              </w:rPr>
              <w:t xml:space="preserve">, М.В. Полевая ; Финансовый университет при Правительстве Российской Федерации.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Прометей, 2019. – 219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Режим до</w:t>
            </w:r>
            <w:r>
              <w:rPr>
                <w:b w:val="0"/>
                <w:sz w:val="24"/>
              </w:rPr>
              <w:t>ступа: по подписке. – URL:</w:t>
            </w:r>
            <w:hyperlink r:id="rId6">
              <w:r>
                <w:rPr>
                  <w:b w:val="0"/>
                  <w:sz w:val="24"/>
                </w:rPr>
                <w:t xml:space="preserve"> </w:t>
              </w:r>
            </w:hyperlink>
            <w:hyperlink r:id="rId7">
              <w:r>
                <w:rPr>
                  <w:b w:val="0"/>
                  <w:sz w:val="24"/>
                </w:rPr>
                <w:t>https://biblioclub.ru/index.php?page=book&amp;id=576048</w:t>
              </w:r>
            </w:hyperlink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123 - 131. – ISBN 978-5-907166-93-6.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Управление </w:t>
            </w:r>
            <w:proofErr w:type="gramStart"/>
            <w:r>
              <w:rPr>
                <w:b w:val="0"/>
                <w:sz w:val="24"/>
              </w:rPr>
              <w:t>проектами :</w:t>
            </w:r>
            <w:proofErr w:type="gramEnd"/>
            <w:r>
              <w:rPr>
                <w:b w:val="0"/>
                <w:sz w:val="24"/>
              </w:rPr>
              <w:t xml:space="preserve"> учебник : [16+] / под ред. Н.М. </w:t>
            </w:r>
          </w:p>
          <w:p w:rsidR="00EB4B0B" w:rsidRDefault="00635823">
            <w:pPr>
              <w:spacing w:line="276" w:lineRule="auto"/>
              <w:ind w:left="0" w:firstLine="0"/>
            </w:pPr>
            <w:r>
              <w:rPr>
                <w:b w:val="0"/>
                <w:sz w:val="24"/>
              </w:rPr>
              <w:t xml:space="preserve">Филимоновой, Н.В. Моргуновой, Н.В. Родионовой.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ИНФРА-М, 2018. – 347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ил., табл. – (Высшее образование - </w:t>
            </w:r>
            <w:proofErr w:type="spellStart"/>
            <w:r>
              <w:rPr>
                <w:b w:val="0"/>
                <w:sz w:val="24"/>
              </w:rPr>
              <w:t>бакалавриат</w:t>
            </w:r>
            <w:proofErr w:type="spellEnd"/>
            <w:r>
              <w:rPr>
                <w:b w:val="0"/>
                <w:sz w:val="24"/>
              </w:rPr>
              <w:t xml:space="preserve">). – Режим доступа: по подписке. – </w:t>
            </w:r>
          </w:p>
          <w:p w:rsidR="00EB4B0B" w:rsidRPr="00635823" w:rsidRDefault="00635823">
            <w:pPr>
              <w:spacing w:after="37" w:line="237" w:lineRule="auto"/>
              <w:ind w:left="0" w:firstLine="0"/>
              <w:rPr>
                <w:lang w:val="en-US"/>
              </w:rPr>
            </w:pPr>
            <w:r w:rsidRPr="00635823">
              <w:rPr>
                <w:b w:val="0"/>
                <w:sz w:val="24"/>
                <w:lang w:val="en-US"/>
              </w:rPr>
              <w:t>URL:</w:t>
            </w:r>
            <w:hyperlink r:id="rId9">
              <w:r w:rsidRPr="00635823">
                <w:rPr>
                  <w:b w:val="0"/>
                  <w:sz w:val="24"/>
                  <w:lang w:val="en-US"/>
                </w:rPr>
                <w:t xml:space="preserve"> </w:t>
              </w:r>
            </w:hyperlink>
            <w:hyperlink r:id="rId10">
              <w:r w:rsidRPr="00635823">
                <w:rPr>
                  <w:b w:val="0"/>
                  <w:sz w:val="24"/>
                  <w:lang w:val="en-US"/>
                </w:rPr>
                <w:t>https://biblioclub.ru/index</w:t>
              </w:r>
              <w:r w:rsidRPr="00635823">
                <w:rPr>
                  <w:b w:val="0"/>
                  <w:sz w:val="24"/>
                  <w:lang w:val="en-US"/>
                </w:rPr>
                <w:t>.php?page=book&amp;id=611356</w:t>
              </w:r>
            </w:hyperlink>
            <w:hyperlink r:id="rId11">
              <w:r w:rsidRPr="00635823">
                <w:rPr>
                  <w:b w:val="0"/>
                  <w:sz w:val="24"/>
                  <w:lang w:val="en-US"/>
                </w:rPr>
                <w:t xml:space="preserve"> </w:t>
              </w:r>
            </w:hyperlink>
            <w:r w:rsidRPr="00635823">
              <w:rPr>
                <w:b w:val="0"/>
                <w:sz w:val="24"/>
                <w:lang w:val="en-US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 w:rsidRPr="00635823">
              <w:rPr>
                <w:b w:val="0"/>
                <w:sz w:val="24"/>
                <w:lang w:val="en-US"/>
              </w:rPr>
              <w:t xml:space="preserve">.: </w:t>
            </w:r>
            <w:r>
              <w:rPr>
                <w:b w:val="0"/>
                <w:sz w:val="24"/>
              </w:rPr>
              <w:t>с</w:t>
            </w:r>
            <w:r w:rsidRPr="00635823">
              <w:rPr>
                <w:b w:val="0"/>
                <w:sz w:val="24"/>
                <w:lang w:val="en-US"/>
              </w:rPr>
              <w:t xml:space="preserve">. 335-337. – ISBN 978-5-16-013197-9 (print). - ISBN 978-5-16-105962-3 </w:t>
            </w:r>
          </w:p>
          <w:p w:rsidR="00EB4B0B" w:rsidRDefault="00635823">
            <w:pPr>
              <w:spacing w:after="6" w:line="279" w:lineRule="auto"/>
              <w:ind w:left="0" w:right="53" w:firstLine="0"/>
            </w:pPr>
            <w:r>
              <w:rPr>
                <w:b w:val="0"/>
                <w:sz w:val="24"/>
              </w:rPr>
              <w:t>(</w:t>
            </w:r>
            <w:proofErr w:type="spellStart"/>
            <w:r>
              <w:rPr>
                <w:b w:val="0"/>
                <w:sz w:val="24"/>
              </w:rPr>
              <w:t>online</w:t>
            </w:r>
            <w:proofErr w:type="spellEnd"/>
            <w:r>
              <w:rPr>
                <w:b w:val="0"/>
                <w:sz w:val="24"/>
              </w:rPr>
              <w:t xml:space="preserve">).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4"/>
              </w:rPr>
              <w:tab/>
            </w:r>
            <w:proofErr w:type="spellStart"/>
            <w:r>
              <w:rPr>
                <w:b w:val="0"/>
                <w:sz w:val="24"/>
              </w:rPr>
              <w:t>Шандриков</w:t>
            </w:r>
            <w:proofErr w:type="spellEnd"/>
            <w:r>
              <w:rPr>
                <w:b w:val="0"/>
                <w:sz w:val="24"/>
              </w:rPr>
              <w:t xml:space="preserve">, А. С. Информационные </w:t>
            </w:r>
            <w:proofErr w:type="gramStart"/>
            <w:r>
              <w:rPr>
                <w:b w:val="0"/>
                <w:sz w:val="24"/>
              </w:rPr>
              <w:t>техно</w:t>
            </w:r>
            <w:r>
              <w:rPr>
                <w:b w:val="0"/>
                <w:sz w:val="24"/>
              </w:rPr>
              <w:t>логии :</w:t>
            </w:r>
            <w:proofErr w:type="gramEnd"/>
            <w:r>
              <w:rPr>
                <w:b w:val="0"/>
                <w:sz w:val="24"/>
              </w:rPr>
              <w:t xml:space="preserve"> учебное пособие : </w:t>
            </w:r>
          </w:p>
          <w:p w:rsidR="00EB4B0B" w:rsidRDefault="00635823">
            <w:pPr>
              <w:spacing w:after="19"/>
              <w:ind w:left="0" w:firstLine="0"/>
            </w:pPr>
            <w:r>
              <w:rPr>
                <w:b w:val="0"/>
                <w:sz w:val="24"/>
              </w:rPr>
              <w:t xml:space="preserve">[16+] / А. С. </w:t>
            </w:r>
            <w:proofErr w:type="spellStart"/>
            <w:r>
              <w:rPr>
                <w:b w:val="0"/>
                <w:sz w:val="24"/>
              </w:rPr>
              <w:t>Шандриков</w:t>
            </w:r>
            <w:proofErr w:type="spellEnd"/>
            <w:r>
              <w:rPr>
                <w:b w:val="0"/>
                <w:sz w:val="24"/>
              </w:rPr>
              <w:t xml:space="preserve">. – 3-е изд., стер. – </w:t>
            </w:r>
            <w:proofErr w:type="gramStart"/>
            <w:r>
              <w:rPr>
                <w:b w:val="0"/>
                <w:sz w:val="24"/>
              </w:rPr>
              <w:t>Минск :</w:t>
            </w:r>
            <w:proofErr w:type="gramEnd"/>
            <w:r>
              <w:rPr>
                <w:b w:val="0"/>
                <w:sz w:val="24"/>
              </w:rPr>
              <w:t xml:space="preserve"> РИПО, 2019. – 445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EB4B0B" w:rsidRDefault="00635823">
            <w:pPr>
              <w:ind w:left="0" w:firstLine="0"/>
            </w:pPr>
            <w:r>
              <w:rPr>
                <w:b w:val="0"/>
                <w:sz w:val="24"/>
              </w:rPr>
              <w:t xml:space="preserve">ил., табл. – Режим доступа: по подписке. – </w:t>
            </w:r>
          </w:p>
          <w:p w:rsidR="00EB4B0B" w:rsidRDefault="00635823">
            <w:pPr>
              <w:ind w:left="0" w:right="218" w:firstLine="0"/>
              <w:jc w:val="both"/>
            </w:pPr>
            <w:r>
              <w:rPr>
                <w:b w:val="0"/>
                <w:sz w:val="24"/>
              </w:rPr>
              <w:lastRenderedPageBreak/>
              <w:t>URL:</w:t>
            </w:r>
            <w:hyperlink r:id="rId12">
              <w:r>
                <w:rPr>
                  <w:b w:val="0"/>
                  <w:sz w:val="24"/>
                </w:rPr>
                <w:t xml:space="preserve"> </w:t>
              </w:r>
            </w:hyperlink>
            <w:hyperlink r:id="rId13">
              <w:r>
                <w:rPr>
                  <w:b w:val="0"/>
                  <w:sz w:val="24"/>
                </w:rPr>
                <w:t>https://biblioclub.ru/index.php?page=book&amp;id=463339</w:t>
              </w:r>
            </w:hyperlink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(дата обращения: 14.03.2022).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.: с. 426-430. – ISBN 97</w:t>
            </w:r>
            <w:r>
              <w:rPr>
                <w:b w:val="0"/>
                <w:sz w:val="24"/>
              </w:rPr>
              <w:t xml:space="preserve">8-985-503-8871.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</w:tc>
      </w:tr>
      <w:tr w:rsidR="00EB4B0B">
        <w:trPr>
          <w:trHeight w:val="84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ind w:left="0" w:right="55" w:firstLine="0"/>
              <w:jc w:val="both"/>
            </w:pPr>
            <w:r>
              <w:rPr>
                <w:b w:val="0"/>
                <w:sz w:val="24"/>
              </w:rPr>
              <w:t>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Абельская</w:t>
            </w:r>
            <w:proofErr w:type="spellEnd"/>
            <w:r>
              <w:rPr>
                <w:b w:val="0"/>
                <w:sz w:val="24"/>
              </w:rPr>
              <w:t>, Р.Ш. Теория и практика делового общения для разработчиков программного обеспечения и IT-</w:t>
            </w:r>
            <w:proofErr w:type="gramStart"/>
            <w:r>
              <w:rPr>
                <w:b w:val="0"/>
                <w:sz w:val="24"/>
              </w:rPr>
              <w:t>менеджеров :</w:t>
            </w:r>
            <w:proofErr w:type="gramEnd"/>
            <w:r>
              <w:rPr>
                <w:b w:val="0"/>
                <w:sz w:val="24"/>
              </w:rPr>
              <w:t xml:space="preserve"> учебное пособие / Р.Ш. </w:t>
            </w:r>
            <w:proofErr w:type="spellStart"/>
            <w:r>
              <w:rPr>
                <w:b w:val="0"/>
                <w:sz w:val="24"/>
              </w:rPr>
              <w:t>Абельская</w:t>
            </w:r>
            <w:proofErr w:type="spellEnd"/>
            <w:r>
              <w:rPr>
                <w:b w:val="0"/>
                <w:sz w:val="24"/>
              </w:rPr>
              <w:t xml:space="preserve"> ; науч. ред. И. . Обабков ; Уральский </w:t>
            </w:r>
          </w:p>
        </w:tc>
      </w:tr>
      <w:tr w:rsidR="00EB4B0B">
        <w:trPr>
          <w:trHeight w:val="3323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EB4B0B">
            <w:pPr>
              <w:spacing w:after="160"/>
              <w:ind w:left="0" w:firstLine="0"/>
            </w:pP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0B" w:rsidRDefault="00635823">
            <w:pPr>
              <w:spacing w:after="9" w:line="269" w:lineRule="auto"/>
              <w:ind w:left="0" w:right="48" w:firstLine="0"/>
              <w:jc w:val="both"/>
            </w:pPr>
            <w:r>
              <w:rPr>
                <w:b w:val="0"/>
                <w:sz w:val="24"/>
              </w:rPr>
              <w:t xml:space="preserve">федеральный университет им. первого Президента России Б. Н. Ельцина. – </w:t>
            </w:r>
            <w:proofErr w:type="gramStart"/>
            <w:r>
              <w:rPr>
                <w:b w:val="0"/>
                <w:sz w:val="24"/>
              </w:rPr>
              <w:t>Екатеринбург :</w:t>
            </w:r>
            <w:proofErr w:type="gramEnd"/>
            <w:r>
              <w:rPr>
                <w:b w:val="0"/>
                <w:sz w:val="24"/>
              </w:rPr>
              <w:t xml:space="preserve"> Издательство Уральского университета, 2018. – 113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табл., схем. – Режим доступа: по подписке. – URL:</w:t>
            </w:r>
            <w:hyperlink r:id="rId15">
              <w:r>
                <w:rPr>
                  <w:b w:val="0"/>
                  <w:sz w:val="24"/>
                </w:rPr>
                <w:t xml:space="preserve"> </w:t>
              </w:r>
            </w:hyperlink>
            <w:hyperlink r:id="rId16">
              <w:r>
                <w:rPr>
                  <w:b w:val="0"/>
                  <w:sz w:val="24"/>
                </w:rPr>
                <w:t>https://biblioclub.ru/index.php?page=book&amp;id=275655</w:t>
              </w:r>
            </w:hyperlink>
            <w:hyperlink r:id="rId17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– ISBN 978-5-7996-1215-3. – Текс</w:t>
            </w:r>
            <w:r>
              <w:rPr>
                <w:b w:val="0"/>
                <w:sz w:val="24"/>
              </w:rPr>
              <w:t>т : электронный.  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Басманова</w:t>
            </w:r>
            <w:proofErr w:type="spellEnd"/>
            <w:r>
              <w:rPr>
                <w:b w:val="0"/>
                <w:sz w:val="24"/>
              </w:rPr>
              <w:t xml:space="preserve">, Н.И. Тренинг </w:t>
            </w:r>
            <w:proofErr w:type="spellStart"/>
            <w:proofErr w:type="gram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учебное пособие : </w:t>
            </w:r>
          </w:p>
          <w:p w:rsidR="00EB4B0B" w:rsidRDefault="00635823">
            <w:pPr>
              <w:spacing w:line="280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[16+] / Н.И. </w:t>
            </w:r>
            <w:proofErr w:type="spellStart"/>
            <w:proofErr w:type="gramStart"/>
            <w:r>
              <w:rPr>
                <w:b w:val="0"/>
                <w:sz w:val="24"/>
              </w:rPr>
              <w:t>Басманова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Технологический университет. – </w:t>
            </w:r>
            <w:proofErr w:type="gramStart"/>
            <w:r>
              <w:rPr>
                <w:b w:val="0"/>
                <w:sz w:val="24"/>
              </w:rPr>
              <w:t>Москва ;</w:t>
            </w:r>
            <w:proofErr w:type="gramEnd"/>
            <w:r>
              <w:rPr>
                <w:b w:val="0"/>
                <w:sz w:val="24"/>
              </w:rPr>
              <w:t xml:space="preserve"> Берлин 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2019. – 60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Режим доступа: по подписке. – </w:t>
            </w:r>
          </w:p>
          <w:p w:rsidR="00EB4B0B" w:rsidRDefault="00635823">
            <w:pPr>
              <w:ind w:left="0" w:firstLine="0"/>
              <w:jc w:val="both"/>
            </w:pPr>
            <w:r>
              <w:rPr>
                <w:b w:val="0"/>
                <w:sz w:val="24"/>
              </w:rPr>
              <w:t>URL:</w:t>
            </w:r>
            <w:hyperlink r:id="rId18">
              <w:r>
                <w:rPr>
                  <w:b w:val="0"/>
                  <w:sz w:val="24"/>
                </w:rPr>
                <w:t xml:space="preserve"> </w:t>
              </w:r>
            </w:hyperlink>
            <w:hyperlink r:id="rId19">
              <w:r>
                <w:rPr>
                  <w:b w:val="0"/>
                  <w:sz w:val="24"/>
                </w:rPr>
                <w:t>https://biblioclub.ru/index.php?page=book&amp;id=572170</w:t>
              </w:r>
            </w:hyperlink>
            <w:hyperlink r:id="rId20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</w:t>
            </w:r>
          </w:p>
          <w:p w:rsidR="00EB4B0B" w:rsidRDefault="00635823">
            <w:pPr>
              <w:ind w:left="0" w:firstLine="0"/>
            </w:pPr>
            <w:r>
              <w:rPr>
                <w:b w:val="0"/>
                <w:sz w:val="24"/>
              </w:rPr>
              <w:t xml:space="preserve">33-34. – ISBN 978-5-4499-0549-9.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  <w:p w:rsidR="00EB4B0B" w:rsidRDefault="00635823">
            <w:pPr>
              <w:numPr>
                <w:ilvl w:val="0"/>
                <w:numId w:val="1"/>
              </w:numPr>
              <w:ind w:hanging="230"/>
            </w:pPr>
            <w:hyperlink r:id="rId21">
              <w:r>
                <w:rPr>
                  <w:b w:val="0"/>
                  <w:sz w:val="24"/>
                  <w:u w:val="single" w:color="000000"/>
                </w:rPr>
                <w:t>https://ru.padlet.com/</w:t>
              </w:r>
            </w:hyperlink>
            <w:hyperlink r:id="rId22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EB4B0B" w:rsidRDefault="00635823">
            <w:pPr>
              <w:numPr>
                <w:ilvl w:val="0"/>
                <w:numId w:val="1"/>
              </w:numPr>
              <w:ind w:hanging="230"/>
            </w:pPr>
            <w:hyperlink r:id="rId23">
              <w:r>
                <w:rPr>
                  <w:b w:val="0"/>
                  <w:sz w:val="24"/>
                  <w:u w:val="single" w:color="000000"/>
                </w:rPr>
                <w:t>https://miro.com</w:t>
              </w:r>
            </w:hyperlink>
            <w:hyperlink r:id="rId24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</w:tbl>
    <w:p w:rsidR="00EB4B0B" w:rsidRDefault="0063582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p w:rsidR="00EB4B0B" w:rsidRDefault="0063582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p w:rsidR="00EB4B0B" w:rsidRDefault="0063582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EB4B0B">
      <w:pgSz w:w="11904" w:h="16838"/>
      <w:pgMar w:top="1138" w:right="2599" w:bottom="127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4B69"/>
    <w:multiLevelType w:val="hybridMultilevel"/>
    <w:tmpl w:val="A622170E"/>
    <w:lvl w:ilvl="0" w:tplc="B7363426">
      <w:start w:val="3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AB7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644F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6D6F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0826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8ECE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ACF8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E0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82B5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0B"/>
    <w:rsid w:val="00635823"/>
    <w:rsid w:val="00E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31CA"/>
  <w15:docId w15:val="{C0DF45F3-2507-430C-8B98-79665093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8" w:hanging="29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63582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582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6048" TargetMode="External"/><Relationship Id="rId13" Type="http://schemas.openxmlformats.org/officeDocument/2006/relationships/hyperlink" Target="https://biblioclub.ru/index.php?page=book&amp;id=463339" TargetMode="External"/><Relationship Id="rId18" Type="http://schemas.openxmlformats.org/officeDocument/2006/relationships/hyperlink" Target="https://biblioclub.ru/index.php?page=book&amp;id=57217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padlet.com/" TargetMode="External"/><Relationship Id="rId7" Type="http://schemas.openxmlformats.org/officeDocument/2006/relationships/hyperlink" Target="https://biblioclub.ru/index.php?page=book&amp;id=576048" TargetMode="External"/><Relationship Id="rId12" Type="http://schemas.openxmlformats.org/officeDocument/2006/relationships/hyperlink" Target="https://biblioclub.ru/index.php?page=book&amp;id=463339" TargetMode="External"/><Relationship Id="rId17" Type="http://schemas.openxmlformats.org/officeDocument/2006/relationships/hyperlink" Target="https://biblioclub.ru/index.php?page=book&amp;id=27565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275655" TargetMode="External"/><Relationship Id="rId20" Type="http://schemas.openxmlformats.org/officeDocument/2006/relationships/hyperlink" Target="https://biblioclub.ru/index.php?page=book&amp;id=5721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6048" TargetMode="External"/><Relationship Id="rId11" Type="http://schemas.openxmlformats.org/officeDocument/2006/relationships/hyperlink" Target="https://biblioclub.ru/index.php?page=book&amp;id=611356" TargetMode="External"/><Relationship Id="rId24" Type="http://schemas.openxmlformats.org/officeDocument/2006/relationships/hyperlink" Target="https://miro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?page=book&amp;id=275655" TargetMode="External"/><Relationship Id="rId23" Type="http://schemas.openxmlformats.org/officeDocument/2006/relationships/hyperlink" Target="https://miro.com/" TargetMode="External"/><Relationship Id="rId10" Type="http://schemas.openxmlformats.org/officeDocument/2006/relationships/hyperlink" Target="https://biblioclub.ru/index.php?page=book&amp;id=611356" TargetMode="External"/><Relationship Id="rId19" Type="http://schemas.openxmlformats.org/officeDocument/2006/relationships/hyperlink" Target="https://biblioclub.ru/index.php?page=book&amp;id=572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1356" TargetMode="External"/><Relationship Id="rId14" Type="http://schemas.openxmlformats.org/officeDocument/2006/relationships/hyperlink" Target="https://biblioclub.ru/index.php?page=book&amp;id=463339" TargetMode="External"/><Relationship Id="rId22" Type="http://schemas.openxmlformats.org/officeDocument/2006/relationships/hyperlink" Target="https://ru.padle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Admin</cp:lastModifiedBy>
  <cp:revision>2</cp:revision>
  <dcterms:created xsi:type="dcterms:W3CDTF">2023-09-18T07:21:00Z</dcterms:created>
  <dcterms:modified xsi:type="dcterms:W3CDTF">2023-09-18T07:21:00Z</dcterms:modified>
</cp:coreProperties>
</file>