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62" w:rsidRPr="00F96DF6" w:rsidRDefault="00CC1762" w:rsidP="00CC1762">
      <w:pPr>
        <w:spacing w:after="0" w:line="290" w:lineRule="auto"/>
        <w:ind w:hanging="10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CC1762" w:rsidRPr="00F96DF6" w:rsidRDefault="00CC1762" w:rsidP="00CC17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4CAB21" wp14:editId="234DCFA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62" w:rsidRPr="00F96DF6" w:rsidRDefault="00CC1762" w:rsidP="00CC17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762" w:rsidRPr="00F96DF6" w:rsidRDefault="00CC1762" w:rsidP="00CC17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C1762" w:rsidRPr="00F96DF6" w:rsidRDefault="00CC1762" w:rsidP="00CC17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C1762" w:rsidRPr="00F96DF6" w:rsidRDefault="00CC1762" w:rsidP="00CC1762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62" w:rsidRPr="00F96DF6" w:rsidRDefault="00CC1762" w:rsidP="00CC1762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CC1762" w:rsidRPr="00F96DF6" w:rsidTr="00987E45">
        <w:tc>
          <w:tcPr>
            <w:tcW w:w="5245" w:type="dxa"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762" w:rsidRPr="00F96DF6" w:rsidRDefault="00CC1762" w:rsidP="00CC1762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62" w:rsidRPr="00F96DF6" w:rsidRDefault="00CC1762" w:rsidP="00CC17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62" w:rsidRPr="00F96DF6" w:rsidRDefault="00CC1762" w:rsidP="00CC176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C1762" w:rsidRPr="00CC1762" w:rsidRDefault="00CC1762" w:rsidP="00CC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C1762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C1762">
        <w:rPr>
          <w:rFonts w:ascii="Times New Roman" w:hAnsi="Times New Roman" w:cs="Times New Roman"/>
          <w:b/>
          <w:sz w:val="24"/>
          <w:szCs w:val="24"/>
        </w:rPr>
        <w:t>.01.15 Рекрутинговые технологии и карьерные стратегии</w:t>
      </w:r>
    </w:p>
    <w:p w:rsidR="00CC1762" w:rsidRPr="00F96DF6" w:rsidRDefault="00CC1762" w:rsidP="00CC1762">
      <w:pPr>
        <w:spacing w:after="0" w:line="30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CC1762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C1762" w:rsidRPr="00F96DF6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C1762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C1762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C1762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2" w:rsidRPr="00F96DF6" w:rsidRDefault="00CC1762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1762" w:rsidRPr="00F96DF6" w:rsidRDefault="00CC1762" w:rsidP="00CC1762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762" w:rsidRDefault="00CC1762" w:rsidP="00C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62" w:rsidRPr="00CC1762" w:rsidRDefault="00CC1762" w:rsidP="00CC1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C1762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C1762">
        <w:rPr>
          <w:rFonts w:ascii="Times New Roman" w:hAnsi="Times New Roman" w:cs="Times New Roman"/>
          <w:b/>
          <w:sz w:val="24"/>
          <w:szCs w:val="24"/>
        </w:rPr>
        <w:t>.01.15</w:t>
      </w:r>
      <w:r w:rsidRPr="00CC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2">
        <w:rPr>
          <w:rFonts w:ascii="Times New Roman" w:hAnsi="Times New Roman" w:cs="Times New Roman"/>
          <w:b/>
          <w:sz w:val="24"/>
          <w:szCs w:val="24"/>
        </w:rPr>
        <w:t>Рекрутинговые технологии и карьерные стратегии</w:t>
      </w:r>
    </w:p>
    <w:p w:rsidR="00CC1762" w:rsidRPr="00CC1762" w:rsidRDefault="00CC1762" w:rsidP="00CC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5" w:type="dxa"/>
        <w:tblCellMar>
          <w:top w:w="0" w:type="dxa"/>
          <w:left w:w="0" w:type="dxa"/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3382"/>
        <w:gridCol w:w="6541"/>
      </w:tblGrid>
      <w:tr w:rsidR="00CC1762" w:rsidRPr="00CC1762" w:rsidTr="00CC1762">
        <w:trPr>
          <w:trHeight w:val="280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Б1.В.ДВ.01.15 Рекрутинговые технологии и карьерные стратегии</w:t>
            </w:r>
          </w:p>
        </w:tc>
      </w:tr>
      <w:tr w:rsidR="00CC1762" w:rsidRPr="00CC1762" w:rsidTr="00CC1762">
        <w:trPr>
          <w:trHeight w:val="166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рекрутингового бизнеса. Основные направления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содержание и технологии. Этапы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Диагностика вакантных рабочих мест и определение требований к кандидатам. Методы поиска кандидатов. Анализ рынка труда. Отбор и оценка кандидатов. Подготовка найма кандидата.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работы рекрутинговых агентств. </w:t>
            </w:r>
          </w:p>
        </w:tc>
      </w:tr>
      <w:tr w:rsidR="00CC1762" w:rsidRPr="00CC1762" w:rsidTr="00CC1762">
        <w:trPr>
          <w:trHeight w:val="359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концепцию проекта и программы поиска и подбора персонала с учетом стратегических целей организации 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детализированную разработку проектов и программ поиска и подбора персонала на основе стратегических целей организации 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 проекты и программы поиска и подбора персонала в соответствии со стратегией развития организации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процесс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исходя из задач формирования эффективной команды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технологии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работоспособности новых сотрудников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мониторинг показателей эффективности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</w:t>
            </w:r>
          </w:p>
        </w:tc>
      </w:tr>
      <w:tr w:rsidR="00CC1762" w:rsidRPr="00CC1762" w:rsidTr="00CC1762">
        <w:trPr>
          <w:trHeight w:val="28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C1762" w:rsidRPr="00CC1762" w:rsidTr="00CC1762">
        <w:trPr>
          <w:trHeight w:val="2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C1762" w:rsidRPr="00CC1762" w:rsidTr="00CC1762">
        <w:trPr>
          <w:trHeight w:val="5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CC1762" w:rsidRPr="00CC1762" w:rsidTr="00CC1762">
        <w:trPr>
          <w:trHeight w:val="387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numPr>
                <w:ilvl w:val="0"/>
                <w:numId w:val="1"/>
              </w:num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С. 50 советов по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рекрутингу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Иванова С..– Москва : Альпина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2019.– 256 c.– ISBN 978-5-9614-5068-2.– Текст : электронный // Электронно-библиотечная система IPR BOOKS : [сайт].– URL: </w:t>
            </w:r>
            <w:hyperlink r:id="rId6"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http://www.iprbookshop.ru/82966.html</w:t>
              </w:r>
            </w:hyperlink>
            <w:hyperlink r:id="rId7">
              <w:r w:rsidRPr="00CC176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1762" w:rsidRPr="00CC1762" w:rsidRDefault="00CC1762" w:rsidP="00CE4D21">
            <w:pPr>
              <w:numPr>
                <w:ilvl w:val="0"/>
                <w:numId w:val="1"/>
              </w:num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Баскина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Техники успешного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БаскинаТ.В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..– Москва : Альпина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2020.– 288 c.– ISBN 978-5-9614-4540-4.– Текст : электронный // Электронно-библиотечная система IPR BOOKS : [сайт].– URL: </w:t>
            </w:r>
            <w:hyperlink r:id="rId8"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http://www.iprbookshop.ru/93045.html</w:t>
              </w:r>
            </w:hyperlink>
            <w:hyperlink r:id="rId9">
              <w:r w:rsidRPr="00CC176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Поляков, Н. А.  Управление инновационными </w:t>
            </w:r>
            <w:proofErr w:type="gram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практикум для вузов / Н. А. Поляков, О. В. Мотовилов, Н. В. Лукашов. — 2-е изд.,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2023. — 384 с. — (Высшее образование). — ISBN 978-5534-15534-1. — </w:t>
            </w:r>
            <w:proofErr w:type="gram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"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https://urait.ru/bcode/511434</w:t>
              </w:r>
            </w:hyperlink>
            <w:hyperlink r:id="rId11">
              <w:r w:rsidRPr="00CC17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762" w:rsidRPr="00CC1762" w:rsidTr="00CC1762">
        <w:trPr>
          <w:trHeight w:val="55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762" w:rsidRPr="00CC1762" w:rsidRDefault="00CC1762" w:rsidP="00C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62" w:rsidRPr="00CC1762" w:rsidRDefault="00CC1762" w:rsidP="00CC1762">
            <w:pPr>
              <w:numPr>
                <w:ilvl w:val="0"/>
                <w:numId w:val="2"/>
              </w:num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Валинуров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100% / И.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Валинуров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.– Москва : Манн, Иванов и Фербер, 2016.– 208 с.– ISBN 978-5-00100-109-6.– Текст : электронный // Лань : электронно-библиотечная система.– </w:t>
            </w: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lanbook</w:t>
              </w:r>
              <w:proofErr w:type="spellEnd"/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com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book</w:t>
              </w:r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/91661</w:t>
              </w:r>
            </w:hyperlink>
            <w:hyperlink r:id="rId13">
              <w:r w:rsidRPr="00CC17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1762" w:rsidRPr="00CC1762" w:rsidRDefault="00CC1762" w:rsidP="00CC1762">
            <w:pPr>
              <w:numPr>
                <w:ilvl w:val="0"/>
                <w:numId w:val="2"/>
              </w:num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Совершенствование системы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поиска талантливого персонала промышленного предприятия : монография /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Полякова Е.В..– Москва : Ай Пи Ар Медиа, 2021.– 78 c.– ISBN 978-5-4497-0817-5.– Текст : электронный // Электронно-библиотечная система IPR BOOKS : [сайт].– URL: </w:t>
            </w:r>
            <w:hyperlink r:id="rId14" w:history="1">
              <w:r w:rsidRPr="00614B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http://www.iprbookshop.ru/101086.html</w:t>
              </w:r>
            </w:hyperlink>
            <w:hyperlink r:id="rId15">
              <w:r w:rsidRPr="00CC17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Баскина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Техники успешного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Т.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Баскина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.– </w:t>
            </w: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: Альпина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2016.– 211 с.– ISBN 978-5-9614-0792-1.– Текст : электронный // Лань : электронно-библиотечная система.– URL: </w:t>
            </w:r>
            <w:hyperlink r:id="rId16"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https://e.lanbook.com/book/95246</w:t>
              </w:r>
            </w:hyperlink>
            <w:hyperlink r:id="rId17">
              <w:r w:rsidRPr="00CC1762">
                <w:rPr>
                  <w:rFonts w:ascii="Times New Roman" w:eastAsia="Times New Roman" w:hAnsi="Times New Roman" w:cs="Times New Roman"/>
                  <w:color w:val="001329"/>
                  <w:sz w:val="24"/>
                  <w:szCs w:val="24"/>
                </w:rPr>
                <w:t xml:space="preserve"> </w:t>
              </w:r>
            </w:hyperlink>
          </w:p>
          <w:p w:rsidR="00CC1762" w:rsidRPr="00CC1762" w:rsidRDefault="00CC1762" w:rsidP="00CC1762">
            <w:pPr>
              <w:spacing w:after="0" w:line="240" w:lineRule="auto"/>
              <w:ind w:left="16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2">
              <w:rPr>
                <w:rFonts w:ascii="Times New Roman" w:eastAsia="Times New Roman" w:hAnsi="Times New Roman" w:cs="Times New Roman"/>
                <w:color w:val="001329"/>
                <w:sz w:val="24"/>
                <w:szCs w:val="24"/>
              </w:rPr>
              <w:t xml:space="preserve">4. </w:t>
            </w: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Захарова, Т. И. Теория и практика </w:t>
            </w:r>
            <w:proofErr w:type="spellStart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Т. И. Захарова.– Москва : ЕАОИ, 2010.– 256 с.– ISBN 978-5-374-00173-0.– Текст : электронный // Лань : </w:t>
            </w:r>
            <w:r w:rsidRPr="00CC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система.– URL: </w:t>
            </w:r>
            <w:hyperlink r:id="rId18"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https://e.lanb</w:t>
              </w:r>
              <w:bookmarkStart w:id="0" w:name="_GoBack"/>
              <w:bookmarkEnd w:id="0"/>
              <w:r w:rsidRPr="00CC1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ook.com/book/126553</w:t>
              </w:r>
            </w:hyperlink>
            <w:hyperlink r:id="rId19">
              <w:r w:rsidRPr="00CC1762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835BF2" w:rsidRPr="00CC1762" w:rsidRDefault="00CC1762" w:rsidP="00CC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35BF2" w:rsidRPr="00CC1762" w:rsidRDefault="00CC1762" w:rsidP="00CC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7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5BF2" w:rsidRPr="00CC1762">
      <w:pgSz w:w="11906" w:h="16838"/>
      <w:pgMar w:top="560" w:right="1440" w:bottom="8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10"/>
    <w:multiLevelType w:val="hybridMultilevel"/>
    <w:tmpl w:val="0C2A0D22"/>
    <w:lvl w:ilvl="0" w:tplc="54D28B74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E57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C208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A13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284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66F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CD9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EF7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0D12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B63F1F"/>
    <w:multiLevelType w:val="hybridMultilevel"/>
    <w:tmpl w:val="A344F668"/>
    <w:lvl w:ilvl="0" w:tplc="77EADFAA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6D0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A2CB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D0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409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A12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CE6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A75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E653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F2"/>
    <w:rsid w:val="00835BF2"/>
    <w:rsid w:val="00C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9DE2"/>
  <w15:docId w15:val="{048E933C-7F81-4D1C-90BD-07814A6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C17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C17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045.html" TargetMode="External"/><Relationship Id="rId13" Type="http://schemas.openxmlformats.org/officeDocument/2006/relationships/hyperlink" Target="https://e.lanbook.com/book/91661" TargetMode="External"/><Relationship Id="rId18" Type="http://schemas.openxmlformats.org/officeDocument/2006/relationships/hyperlink" Target="https://e.lanbook.com/book/1265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prbookshop.ru/82966.html" TargetMode="External"/><Relationship Id="rId12" Type="http://schemas.openxmlformats.org/officeDocument/2006/relationships/hyperlink" Target="https://e.lanbook.com/book/91661" TargetMode="External"/><Relationship Id="rId17" Type="http://schemas.openxmlformats.org/officeDocument/2006/relationships/hyperlink" Target="https://e.lanbook.com/book/952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52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2966.html" TargetMode="External"/><Relationship Id="rId11" Type="http://schemas.openxmlformats.org/officeDocument/2006/relationships/hyperlink" Target="https://urait.ru/bcode/5114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101086.html" TargetMode="External"/><Relationship Id="rId10" Type="http://schemas.openxmlformats.org/officeDocument/2006/relationships/hyperlink" Target="https://urait.ru/bcode/511434" TargetMode="External"/><Relationship Id="rId19" Type="http://schemas.openxmlformats.org/officeDocument/2006/relationships/hyperlink" Target="https://e.lanbook.com/book/126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3045.html" TargetMode="External"/><Relationship Id="rId14" Type="http://schemas.openxmlformats.org/officeDocument/2006/relationships/hyperlink" Target="http://www.iprbookshop.ru/101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2023-09-18T12:42:00Z</dcterms:created>
  <dcterms:modified xsi:type="dcterms:W3CDTF">2023-09-18T12:42:00Z</dcterms:modified>
</cp:coreProperties>
</file>