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F5" w:rsidRPr="00BE3CB9" w:rsidRDefault="00B16CF5" w:rsidP="00B16CF5">
      <w:pPr>
        <w:spacing w:line="240" w:lineRule="auto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13C9FDB8" wp14:editId="471732B1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F5" w:rsidRPr="00BE3CB9" w:rsidRDefault="00B16CF5" w:rsidP="00B16CF5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B16CF5" w:rsidRPr="00BE3CB9" w:rsidRDefault="00B16CF5" w:rsidP="00B16CF5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B16CF5" w:rsidRPr="00BE3CB9" w:rsidRDefault="00B16CF5" w:rsidP="00B16CF5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B16CF5" w:rsidRPr="00BE3CB9" w:rsidRDefault="00B16CF5" w:rsidP="00B16CF5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B16CF5" w:rsidRPr="00BE3CB9" w:rsidRDefault="00B16CF5" w:rsidP="00B16CF5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B16CF5" w:rsidRPr="00BE3CB9" w:rsidRDefault="00B16CF5" w:rsidP="00B16CF5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B16CF5" w:rsidRPr="00BE3CB9" w:rsidRDefault="00B16CF5" w:rsidP="00B16CF5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B16CF5" w:rsidRPr="00BE3CB9" w:rsidTr="00CE0FEA">
        <w:tc>
          <w:tcPr>
            <w:tcW w:w="5670" w:type="dxa"/>
          </w:tcPr>
          <w:p w:rsidR="00B16CF5" w:rsidRPr="00BE3CB9" w:rsidRDefault="00B16CF5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B16CF5" w:rsidRPr="00BE3CB9" w:rsidRDefault="00B16CF5" w:rsidP="00CE0FEA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B16CF5" w:rsidRPr="00BE3CB9" w:rsidRDefault="00B16CF5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B16CF5" w:rsidRPr="00BE3CB9" w:rsidRDefault="00B16CF5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B16CF5" w:rsidRPr="00BE3CB9" w:rsidRDefault="00B16CF5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B16CF5" w:rsidRPr="00BE3CB9" w:rsidRDefault="00B16CF5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B16CF5" w:rsidRPr="00BE3CB9" w:rsidRDefault="00B16CF5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B16CF5" w:rsidRPr="00BE3CB9" w:rsidRDefault="00B16CF5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B16CF5" w:rsidRPr="00BE3CB9" w:rsidRDefault="00B16CF5" w:rsidP="00CE0FEA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B16CF5" w:rsidRPr="00BE3CB9" w:rsidRDefault="00B16CF5" w:rsidP="00CE0FEA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B16CF5" w:rsidRPr="00BE3CB9" w:rsidRDefault="00B16CF5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B16CF5" w:rsidRPr="0036289E" w:rsidRDefault="00B16CF5" w:rsidP="00B16CF5">
      <w:pPr>
        <w:jc w:val="both"/>
        <w:rPr>
          <w:sz w:val="24"/>
          <w:szCs w:val="24"/>
        </w:rPr>
      </w:pPr>
    </w:p>
    <w:p w:rsidR="00B16CF5" w:rsidRDefault="00B16CF5" w:rsidP="00B16CF5">
      <w:pPr>
        <w:jc w:val="center"/>
      </w:pPr>
      <w:r>
        <w:t>Аннотация к рабочей программе дисциплины</w:t>
      </w:r>
      <w:r w:rsidRPr="00B16CF5">
        <w:rPr>
          <w:sz w:val="24"/>
        </w:rPr>
        <w:t xml:space="preserve"> </w:t>
      </w:r>
      <w:r w:rsidRPr="00B16CF5">
        <w:rPr>
          <w:szCs w:val="28"/>
        </w:rPr>
        <w:t xml:space="preserve">Деловые и </w:t>
      </w:r>
      <w:proofErr w:type="spellStart"/>
      <w:r w:rsidRPr="00B16CF5">
        <w:rPr>
          <w:szCs w:val="28"/>
        </w:rPr>
        <w:t>digital</w:t>
      </w:r>
      <w:proofErr w:type="spellEnd"/>
      <w:r w:rsidRPr="00B16CF5">
        <w:rPr>
          <w:szCs w:val="28"/>
        </w:rPr>
        <w:t>-коммуникации в бизнес-среде</w:t>
      </w:r>
    </w:p>
    <w:p w:rsidR="00B16CF5" w:rsidRDefault="00B16CF5" w:rsidP="00B16CF5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3"/>
        <w:gridCol w:w="4514"/>
      </w:tblGrid>
      <w:tr w:rsidR="00B16CF5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F5" w:rsidRPr="00BE3CB9" w:rsidRDefault="00B16CF5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F5" w:rsidRPr="00BE3CB9" w:rsidRDefault="00B16CF5" w:rsidP="00CE0FEA">
            <w:pPr>
              <w:spacing w:line="264" w:lineRule="auto"/>
              <w:ind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B16CF5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F5" w:rsidRPr="00BE3CB9" w:rsidRDefault="00B16CF5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F5" w:rsidRPr="00BE3CB9" w:rsidRDefault="00B16CF5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B16CF5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F5" w:rsidRPr="00BE3CB9" w:rsidRDefault="00B16CF5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F5" w:rsidRPr="00BE3CB9" w:rsidRDefault="00B16CF5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B16CF5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F5" w:rsidRPr="00BE3CB9" w:rsidRDefault="00B16CF5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B16CF5" w:rsidRPr="00BE3CB9" w:rsidRDefault="00B16CF5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F5" w:rsidRPr="00BE3CB9" w:rsidRDefault="00B16CF5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B16CF5" w:rsidRPr="00BE3CB9" w:rsidRDefault="00B16CF5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B16CF5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F5" w:rsidRPr="00BE3CB9" w:rsidRDefault="00B16CF5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F5" w:rsidRPr="00BE3CB9" w:rsidRDefault="00B16CF5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BE3CB9">
              <w:rPr>
                <w:sz w:val="24"/>
                <w:szCs w:val="24"/>
              </w:rPr>
              <w:t>, курс 1</w:t>
            </w:r>
          </w:p>
        </w:tc>
      </w:tr>
    </w:tbl>
    <w:p w:rsidR="00B16CF5" w:rsidRPr="00B16CF5" w:rsidRDefault="00B16CF5" w:rsidP="00B16CF5">
      <w:pPr>
        <w:jc w:val="center"/>
        <w:rPr>
          <w:szCs w:val="28"/>
        </w:rPr>
      </w:pPr>
    </w:p>
    <w:p w:rsidR="00353AC2" w:rsidRPr="00B16CF5" w:rsidRDefault="00B16CF5" w:rsidP="00B16CF5">
      <w:pPr>
        <w:ind w:left="-307" w:right="0"/>
        <w:jc w:val="center"/>
        <w:rPr>
          <w:b w:val="0"/>
          <w:szCs w:val="28"/>
        </w:rPr>
      </w:pPr>
      <w:r w:rsidRPr="00B16CF5">
        <w:rPr>
          <w:szCs w:val="28"/>
        </w:rPr>
        <w:t xml:space="preserve">Деловые и </w:t>
      </w:r>
      <w:proofErr w:type="spellStart"/>
      <w:r w:rsidRPr="00B16CF5">
        <w:rPr>
          <w:szCs w:val="28"/>
        </w:rPr>
        <w:t>digital</w:t>
      </w:r>
      <w:proofErr w:type="spellEnd"/>
      <w:r w:rsidRPr="00B16CF5">
        <w:rPr>
          <w:szCs w:val="28"/>
        </w:rPr>
        <w:t>-коммуникации в бизнес-среде</w:t>
      </w:r>
    </w:p>
    <w:p w:rsidR="00B16CF5" w:rsidRDefault="00B16CF5">
      <w:pPr>
        <w:ind w:left="-307" w:right="0"/>
        <w:jc w:val="left"/>
      </w:pPr>
    </w:p>
    <w:tbl>
      <w:tblPr>
        <w:tblStyle w:val="TableGrid"/>
        <w:tblW w:w="10319" w:type="dxa"/>
        <w:tblInd w:w="-504" w:type="dxa"/>
        <w:tblCellMar>
          <w:top w:w="7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815"/>
        <w:gridCol w:w="8504"/>
      </w:tblGrid>
      <w:tr w:rsidR="00353AC2">
        <w:trPr>
          <w:trHeight w:val="5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C2" w:rsidRDefault="00B16CF5">
            <w:pPr>
              <w:ind w:left="110" w:right="0"/>
              <w:jc w:val="left"/>
            </w:pPr>
            <w:r>
              <w:rPr>
                <w:b w:val="0"/>
                <w:sz w:val="24"/>
              </w:rPr>
              <w:t xml:space="preserve">Наименование дисциплины 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AC2" w:rsidRDefault="00B16CF5">
            <w:pPr>
              <w:ind w:left="3" w:right="0"/>
              <w:jc w:val="center"/>
            </w:pPr>
            <w:r>
              <w:rPr>
                <w:sz w:val="24"/>
              </w:rPr>
              <w:t xml:space="preserve">Деловые и </w:t>
            </w:r>
            <w:proofErr w:type="spellStart"/>
            <w:r>
              <w:rPr>
                <w:sz w:val="24"/>
              </w:rPr>
              <w:t>digital</w:t>
            </w:r>
            <w:proofErr w:type="spellEnd"/>
            <w:r>
              <w:rPr>
                <w:sz w:val="24"/>
              </w:rPr>
              <w:t>-коммуникации в бизнес-среде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353AC2">
        <w:trPr>
          <w:trHeight w:val="84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C2" w:rsidRDefault="00B16CF5">
            <w:pPr>
              <w:ind w:left="110" w:right="0"/>
              <w:jc w:val="left"/>
            </w:pPr>
            <w:r>
              <w:rPr>
                <w:b w:val="0"/>
                <w:sz w:val="24"/>
              </w:rPr>
              <w:t xml:space="preserve">Краткое содержание 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C2" w:rsidRDefault="00B16CF5">
            <w:pPr>
              <w:ind w:left="110" w:right="110"/>
              <w:jc w:val="both"/>
            </w:pPr>
            <w:r>
              <w:rPr>
                <w:b w:val="0"/>
                <w:sz w:val="24"/>
              </w:rPr>
              <w:t>Теоретические аспекты деловой коммуникации. Устные и письменные деловые коммуникации. Цифровой этикет в бизнес-</w:t>
            </w:r>
            <w:r>
              <w:rPr>
                <w:b w:val="0"/>
                <w:sz w:val="24"/>
              </w:rPr>
              <w:t xml:space="preserve">среде. Управление коммуникациями в бизнес-среде </w:t>
            </w:r>
          </w:p>
        </w:tc>
      </w:tr>
      <w:tr w:rsidR="00353AC2">
        <w:trPr>
          <w:trHeight w:val="663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C2" w:rsidRDefault="00B16CF5">
            <w:pPr>
              <w:ind w:left="110" w:right="0"/>
              <w:jc w:val="left"/>
            </w:pPr>
            <w:r>
              <w:rPr>
                <w:b w:val="0"/>
                <w:sz w:val="24"/>
              </w:rPr>
              <w:lastRenderedPageBreak/>
              <w:t xml:space="preserve">Результаты освоения дисциплины  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C2" w:rsidRDefault="00B16CF5">
            <w:pPr>
              <w:spacing w:line="243" w:lineRule="auto"/>
              <w:ind w:left="110" w:right="102"/>
              <w:jc w:val="both"/>
            </w:pPr>
            <w:r>
              <w:rPr>
                <w:b w:val="0"/>
                <w:sz w:val="24"/>
              </w:rPr>
              <w:t>Владея основными теориями и концепциями взаимодействия людей в организации, включая вопросы управления конфликтами; основами межкультурных отношений в менеджменте, коммуникативными навыками взаимодействия в деловой беседе, навыками ведения совещания, навык</w:t>
            </w:r>
            <w:r>
              <w:rPr>
                <w:b w:val="0"/>
                <w:sz w:val="24"/>
              </w:rPr>
              <w:t>ами публичного выступления, навыками логически верного, аргументированного и ясного построения устной и письменной речи, навыками деловых и межличностных коммуникаций в цифровой среде, участвует в межличностном и групповом взаимодействии, используя инклюзи</w:t>
            </w:r>
            <w:r>
              <w:rPr>
                <w:b w:val="0"/>
                <w:sz w:val="24"/>
              </w:rPr>
              <w:t xml:space="preserve">вный подход, эффективную коммуникацию, методы </w:t>
            </w:r>
            <w:proofErr w:type="spellStart"/>
            <w:r>
              <w:rPr>
                <w:b w:val="0"/>
                <w:sz w:val="24"/>
              </w:rPr>
              <w:t>командообразования</w:t>
            </w:r>
            <w:proofErr w:type="spellEnd"/>
            <w:r>
              <w:rPr>
                <w:b w:val="0"/>
                <w:sz w:val="24"/>
              </w:rPr>
              <w:t xml:space="preserve"> и командного взаимодействия при совместной работе в рамках поставленной задачи </w:t>
            </w:r>
          </w:p>
          <w:p w:rsidR="00353AC2" w:rsidRDefault="00B16CF5">
            <w:pPr>
              <w:spacing w:line="245" w:lineRule="auto"/>
              <w:ind w:left="110" w:right="106"/>
              <w:jc w:val="both"/>
            </w:pPr>
            <w:r>
              <w:rPr>
                <w:b w:val="0"/>
                <w:sz w:val="24"/>
              </w:rPr>
              <w:t>Применяя структурные и межличностные методы управления конфликтами, различные техники эффективной деловой комму</w:t>
            </w:r>
            <w:r>
              <w:rPr>
                <w:b w:val="0"/>
                <w:sz w:val="24"/>
              </w:rPr>
              <w:t xml:space="preserve">никации при контакте с деловыми партнерами и членами команды, соблюдая правила делового и цифрового этикета, обеспечивает работу команды для получения оптимальных результатов совместной работы, с учетом индивидуальных возможностей её членов, использования </w:t>
            </w:r>
            <w:r>
              <w:rPr>
                <w:b w:val="0"/>
                <w:sz w:val="24"/>
              </w:rPr>
              <w:t xml:space="preserve">методологии достижения успеха, методов, информационных технологий и технологий </w:t>
            </w:r>
            <w:proofErr w:type="spellStart"/>
            <w:r>
              <w:rPr>
                <w:b w:val="0"/>
                <w:sz w:val="24"/>
              </w:rPr>
              <w:t>форсайта</w:t>
            </w:r>
            <w:proofErr w:type="spellEnd"/>
            <w:r>
              <w:rPr>
                <w:b w:val="0"/>
                <w:sz w:val="24"/>
              </w:rPr>
              <w:t xml:space="preserve">  </w:t>
            </w:r>
          </w:p>
          <w:p w:rsidR="00353AC2" w:rsidRDefault="00B16CF5">
            <w:pPr>
              <w:ind w:left="110" w:right="109"/>
              <w:jc w:val="both"/>
            </w:pPr>
            <w:r>
              <w:rPr>
                <w:b w:val="0"/>
                <w:sz w:val="24"/>
              </w:rPr>
              <w:t>Владея особенностями современного информационного поля делового общения; условий эффективного речевого воздействия, вербальными и невербальными средствами коммуникаци</w:t>
            </w:r>
            <w:r>
              <w:rPr>
                <w:b w:val="0"/>
                <w:sz w:val="24"/>
              </w:rPr>
              <w:t xml:space="preserve">и; этическими нормами и принципами делового взаимодействия, выбирая стратегию цифровой коммуникации в соответствии с задачами профессиональной деятельности, обеспечивает выполнение поставленных задач на основе мониторинга командной работы и своевременного </w:t>
            </w:r>
            <w:r>
              <w:rPr>
                <w:b w:val="0"/>
                <w:sz w:val="24"/>
              </w:rPr>
              <w:t xml:space="preserve">реагирования на существенные отклонения </w:t>
            </w:r>
          </w:p>
        </w:tc>
      </w:tr>
      <w:tr w:rsidR="00353AC2">
        <w:trPr>
          <w:trHeight w:val="5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C2" w:rsidRDefault="00B16CF5">
            <w:pPr>
              <w:spacing w:after="13"/>
              <w:ind w:left="110" w:right="0"/>
              <w:jc w:val="left"/>
            </w:pPr>
            <w:r>
              <w:rPr>
                <w:b w:val="0"/>
                <w:sz w:val="24"/>
              </w:rPr>
              <w:t xml:space="preserve">Трудоемкость, </w:t>
            </w:r>
          </w:p>
          <w:p w:rsidR="00353AC2" w:rsidRDefault="00B16CF5">
            <w:pPr>
              <w:ind w:left="110" w:right="0"/>
              <w:jc w:val="left"/>
            </w:pP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C2" w:rsidRDefault="00B16CF5">
            <w:pPr>
              <w:ind w:left="110" w:right="0"/>
              <w:jc w:val="left"/>
            </w:pPr>
            <w:r>
              <w:rPr>
                <w:b w:val="0"/>
                <w:sz w:val="24"/>
              </w:rPr>
              <w:t xml:space="preserve">3 </w:t>
            </w:r>
          </w:p>
        </w:tc>
      </w:tr>
      <w:tr w:rsidR="00353AC2">
        <w:trPr>
          <w:trHeight w:val="5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C2" w:rsidRDefault="00B16CF5">
            <w:pPr>
              <w:spacing w:after="6"/>
              <w:ind w:left="110" w:right="0"/>
              <w:jc w:val="left"/>
            </w:pPr>
            <w:r>
              <w:rPr>
                <w:b w:val="0"/>
                <w:sz w:val="24"/>
              </w:rPr>
              <w:t xml:space="preserve">Форма </w:t>
            </w:r>
          </w:p>
          <w:p w:rsidR="00353AC2" w:rsidRDefault="00B16CF5">
            <w:pPr>
              <w:ind w:left="110" w:right="0"/>
              <w:jc w:val="left"/>
            </w:pPr>
            <w:r>
              <w:rPr>
                <w:b w:val="0"/>
                <w:sz w:val="24"/>
              </w:rPr>
              <w:t xml:space="preserve">отчетности         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C2" w:rsidRDefault="00B16CF5">
            <w:pPr>
              <w:ind w:left="110" w:right="0"/>
              <w:jc w:val="left"/>
            </w:pPr>
            <w:r>
              <w:rPr>
                <w:b w:val="0"/>
                <w:sz w:val="24"/>
              </w:rPr>
              <w:t xml:space="preserve">Зачет </w:t>
            </w:r>
          </w:p>
          <w:p w:rsidR="00353AC2" w:rsidRDefault="00B16CF5">
            <w:pPr>
              <w:ind w:left="-11"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353AC2">
        <w:trPr>
          <w:trHeight w:val="283"/>
        </w:trPr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C2" w:rsidRDefault="00B16CF5">
            <w:pPr>
              <w:ind w:left="163" w:right="0"/>
              <w:jc w:val="left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353AC2">
        <w:trPr>
          <w:trHeight w:val="27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C2" w:rsidRDefault="00B16CF5">
            <w:pPr>
              <w:ind w:left="110" w:right="0"/>
              <w:jc w:val="left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C2" w:rsidRDefault="00B16CF5">
            <w:pPr>
              <w:numPr>
                <w:ilvl w:val="0"/>
                <w:numId w:val="1"/>
              </w:numPr>
              <w:spacing w:after="10" w:line="268" w:lineRule="auto"/>
              <w:ind w:right="103"/>
              <w:jc w:val="both"/>
            </w:pPr>
            <w:r>
              <w:rPr>
                <w:b w:val="0"/>
                <w:sz w:val="24"/>
              </w:rPr>
              <w:t xml:space="preserve">Бабаева, А. В. Деловое общение и деловой этикет / А. В. Бабаева, </w:t>
            </w:r>
            <w:proofErr w:type="spellStart"/>
            <w:proofErr w:type="gramStart"/>
            <w:r>
              <w:rPr>
                <w:b w:val="0"/>
                <w:sz w:val="24"/>
              </w:rPr>
              <w:t>Р.И.Мамина</w:t>
            </w:r>
            <w:proofErr w:type="spellEnd"/>
            <w:r>
              <w:rPr>
                <w:b w:val="0"/>
                <w:sz w:val="24"/>
              </w:rPr>
              <w:t xml:space="preserve"> ;</w:t>
            </w:r>
            <w:proofErr w:type="gramEnd"/>
            <w:r>
              <w:rPr>
                <w:b w:val="0"/>
                <w:sz w:val="24"/>
              </w:rPr>
              <w:t xml:space="preserve"> под редакцией Р. И. Маминой. – 2-е изд. – Санкт-Петербург: </w:t>
            </w:r>
            <w:proofErr w:type="spellStart"/>
            <w:r>
              <w:rPr>
                <w:b w:val="0"/>
                <w:sz w:val="24"/>
              </w:rPr>
              <w:t>Петрополис</w:t>
            </w:r>
            <w:proofErr w:type="spellEnd"/>
            <w:r>
              <w:rPr>
                <w:b w:val="0"/>
                <w:sz w:val="24"/>
              </w:rPr>
              <w:t>, 2019. – 192 c. – ISBN 978-5-9676-0555-0. –Текст: электронный // Электронно-</w:t>
            </w:r>
          </w:p>
          <w:p w:rsidR="00353AC2" w:rsidRDefault="00B16CF5">
            <w:pPr>
              <w:spacing w:line="277" w:lineRule="auto"/>
              <w:ind w:left="110" w:right="0"/>
              <w:jc w:val="both"/>
            </w:pPr>
            <w:r>
              <w:rPr>
                <w:b w:val="0"/>
                <w:sz w:val="24"/>
              </w:rPr>
              <w:t xml:space="preserve">библиотечная система IPRBOOKS: </w:t>
            </w:r>
            <w:r>
              <w:rPr>
                <w:b w:val="0"/>
                <w:sz w:val="24"/>
              </w:rPr>
              <w:t>[сайт</w:t>
            </w:r>
            <w:proofErr w:type="gramStart"/>
            <w:r>
              <w:rPr>
                <w:b w:val="0"/>
                <w:sz w:val="24"/>
              </w:rPr>
              <w:t>].–</w:t>
            </w:r>
            <w:proofErr w:type="gramEnd"/>
            <w:r>
              <w:rPr>
                <w:b w:val="0"/>
                <w:sz w:val="24"/>
              </w:rPr>
              <w:t xml:space="preserve">URL: http://www.iprbookshop.ru/84671.html, экземпляров неограниченно </w:t>
            </w:r>
          </w:p>
          <w:p w:rsidR="00353AC2" w:rsidRDefault="00B16CF5">
            <w:pPr>
              <w:numPr>
                <w:ilvl w:val="0"/>
                <w:numId w:val="1"/>
              </w:numPr>
              <w:spacing w:after="8" w:line="270" w:lineRule="auto"/>
              <w:ind w:right="103"/>
              <w:jc w:val="both"/>
            </w:pPr>
            <w:r>
              <w:rPr>
                <w:b w:val="0"/>
                <w:sz w:val="24"/>
              </w:rPr>
              <w:t xml:space="preserve">Виговская М.Е. Психология делового общения: учебное пособие для бакалавров / Виговская М.Е., </w:t>
            </w:r>
            <w:proofErr w:type="spellStart"/>
            <w:r>
              <w:rPr>
                <w:b w:val="0"/>
                <w:sz w:val="24"/>
              </w:rPr>
              <w:t>Лисевич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А.В..</w:t>
            </w:r>
            <w:proofErr w:type="gramEnd"/>
            <w:r>
              <w:rPr>
                <w:b w:val="0"/>
                <w:sz w:val="24"/>
              </w:rPr>
              <w:t xml:space="preserve"> – Москва: Дашков и К, Ай Пи Эр Медиа, 2021. – 139 c. – ISBN 978-5-394-0</w:t>
            </w:r>
            <w:r>
              <w:rPr>
                <w:b w:val="0"/>
                <w:sz w:val="24"/>
              </w:rPr>
              <w:t xml:space="preserve">4357-4. – Текст: электронный // IPR </w:t>
            </w:r>
          </w:p>
          <w:p w:rsidR="00353AC2" w:rsidRDefault="00B16CF5">
            <w:pPr>
              <w:ind w:left="110" w:right="0"/>
              <w:jc w:val="left"/>
            </w:pPr>
            <w:r>
              <w:rPr>
                <w:b w:val="0"/>
                <w:sz w:val="24"/>
              </w:rPr>
              <w:t xml:space="preserve">SMART: [сайт]. – URL: https://www.iprbookshop.ru/102278.html , экземпляров неограниченно </w:t>
            </w:r>
          </w:p>
        </w:tc>
      </w:tr>
      <w:tr w:rsidR="00353AC2">
        <w:trPr>
          <w:trHeight w:val="167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C2" w:rsidRDefault="00B16CF5">
            <w:pPr>
              <w:ind w:left="110" w:right="0"/>
              <w:jc w:val="left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C2" w:rsidRDefault="00B16CF5">
            <w:pPr>
              <w:numPr>
                <w:ilvl w:val="0"/>
                <w:numId w:val="2"/>
              </w:numPr>
              <w:spacing w:line="273" w:lineRule="auto"/>
              <w:ind w:right="50"/>
              <w:jc w:val="both"/>
            </w:pPr>
            <w:r>
              <w:rPr>
                <w:b w:val="0"/>
                <w:sz w:val="24"/>
              </w:rPr>
              <w:t>Косова Ю.А. Деловые коммуникации: технологии общения: сборник практических заданий / Косова Ю.А., Сер</w:t>
            </w:r>
            <w:r>
              <w:rPr>
                <w:b w:val="0"/>
                <w:sz w:val="24"/>
              </w:rPr>
              <w:t xml:space="preserve">геева </w:t>
            </w:r>
            <w:proofErr w:type="gramStart"/>
            <w:r>
              <w:rPr>
                <w:b w:val="0"/>
                <w:sz w:val="24"/>
              </w:rPr>
              <w:t>Н.В..</w:t>
            </w:r>
            <w:proofErr w:type="gramEnd"/>
            <w:r>
              <w:rPr>
                <w:b w:val="0"/>
                <w:sz w:val="24"/>
              </w:rPr>
              <w:t xml:space="preserve"> – Москва: Российский государственный университет правосудия, 2021. – 127 c. – ISBN 978-5-93916893-9. – Текст: электронный // IPR SMART: [сайт]. – URL: https://www.iprbookshop.ru/117239.html, экземпляров неограниченно </w:t>
            </w:r>
          </w:p>
          <w:p w:rsidR="00353AC2" w:rsidRDefault="00B16CF5">
            <w:pPr>
              <w:numPr>
                <w:ilvl w:val="0"/>
                <w:numId w:val="2"/>
              </w:numPr>
              <w:ind w:right="50"/>
              <w:jc w:val="both"/>
            </w:pPr>
            <w:r>
              <w:rPr>
                <w:b w:val="0"/>
                <w:sz w:val="24"/>
              </w:rPr>
              <w:t xml:space="preserve">Короткий, С. В. Деловые коммуникации Электронный ресурс: Учебное </w:t>
            </w:r>
          </w:p>
        </w:tc>
      </w:tr>
      <w:tr w:rsidR="00353AC2">
        <w:trPr>
          <w:trHeight w:val="194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C2" w:rsidRDefault="00353AC2">
            <w:pPr>
              <w:spacing w:after="160"/>
              <w:ind w:right="0"/>
              <w:jc w:val="left"/>
            </w:pP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C2" w:rsidRDefault="00B16CF5">
            <w:pPr>
              <w:spacing w:after="9" w:line="269" w:lineRule="auto"/>
              <w:ind w:right="0"/>
              <w:jc w:val="both"/>
            </w:pPr>
            <w:r>
              <w:rPr>
                <w:b w:val="0"/>
                <w:sz w:val="24"/>
              </w:rPr>
              <w:t>пособие / С. В. Короткий. – Саратов: Вузовское образование, 2019. – 90 с. – Книга находится в премиум-версии ЭБС IPR BOOKS. – ISBN 978-5-4487-0472-</w:t>
            </w:r>
          </w:p>
          <w:p w:rsidR="00353AC2" w:rsidRDefault="00B16CF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7, экземпляров неограниченно </w:t>
            </w:r>
          </w:p>
          <w:p w:rsidR="00353AC2" w:rsidRDefault="00B16CF5">
            <w:pPr>
              <w:spacing w:after="12"/>
              <w:ind w:right="0"/>
              <w:jc w:val="left"/>
            </w:pPr>
            <w:r>
              <w:rPr>
                <w:b w:val="0"/>
                <w:sz w:val="24"/>
              </w:rPr>
              <w:t>3. Макаров</w:t>
            </w:r>
            <w:r>
              <w:rPr>
                <w:b w:val="0"/>
                <w:sz w:val="24"/>
              </w:rPr>
              <w:t xml:space="preserve"> Б.В. Психология делового общения: учебное пособие / Макаров </w:t>
            </w:r>
          </w:p>
          <w:p w:rsidR="00353AC2" w:rsidRDefault="00B16CF5">
            <w:pPr>
              <w:spacing w:after="11" w:line="268" w:lineRule="auto"/>
              <w:ind w:right="0"/>
              <w:jc w:val="both"/>
            </w:pPr>
            <w:r>
              <w:rPr>
                <w:b w:val="0"/>
                <w:sz w:val="24"/>
              </w:rPr>
              <w:t xml:space="preserve">Б.В., Непогода </w:t>
            </w:r>
            <w:proofErr w:type="gramStart"/>
            <w:r>
              <w:rPr>
                <w:b w:val="0"/>
                <w:sz w:val="24"/>
              </w:rPr>
              <w:t>А.В..</w:t>
            </w:r>
            <w:proofErr w:type="gramEnd"/>
            <w:r>
              <w:rPr>
                <w:b w:val="0"/>
                <w:sz w:val="24"/>
              </w:rPr>
              <w:t xml:space="preserve"> – Саратов: Вузовское образование, 2019. – 209 c. – ISBN 978-5-4487-0339-3. – Текст: электронный // IPR SMART: [сайт]. – URL: </w:t>
            </w:r>
          </w:p>
          <w:p w:rsidR="00353AC2" w:rsidRDefault="00B16CF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https://www.iprbookshop.ru/79820.html , экземпляров неограниченно </w:t>
            </w:r>
          </w:p>
        </w:tc>
      </w:tr>
    </w:tbl>
    <w:p w:rsidR="00353AC2" w:rsidRDefault="00B16CF5">
      <w:pPr>
        <w:ind w:left="-307" w:right="0"/>
        <w:jc w:val="both"/>
      </w:pPr>
      <w:r>
        <w:rPr>
          <w:b w:val="0"/>
          <w:sz w:val="2"/>
        </w:rPr>
        <w:t xml:space="preserve"> </w:t>
      </w:r>
    </w:p>
    <w:sectPr w:rsidR="00353AC2" w:rsidSect="00B16CF5">
      <w:pgSz w:w="11904" w:h="16838"/>
      <w:pgMar w:top="1138" w:right="0" w:bottom="121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22BF9"/>
    <w:multiLevelType w:val="hybridMultilevel"/>
    <w:tmpl w:val="683AFD6E"/>
    <w:lvl w:ilvl="0" w:tplc="19BCC1A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62251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F40C5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4B66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88C1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86410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BE987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0334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CFB4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7065DE"/>
    <w:multiLevelType w:val="hybridMultilevel"/>
    <w:tmpl w:val="649E63F6"/>
    <w:lvl w:ilvl="0" w:tplc="6C323EE6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0CCF0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C6C4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0E0D8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2362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2DAB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2334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07BB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2B14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C2"/>
    <w:rsid w:val="00353AC2"/>
    <w:rsid w:val="00B1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DB57"/>
  <w15:docId w15:val="{1286F96C-562E-4DFD-8E5C-DBF2EF51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1437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B16CF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6CF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налоги и налогообложение СКФУ</dc:creator>
  <cp:keywords/>
  <cp:lastModifiedBy>Admin</cp:lastModifiedBy>
  <cp:revision>2</cp:revision>
  <dcterms:created xsi:type="dcterms:W3CDTF">2023-09-18T08:19:00Z</dcterms:created>
  <dcterms:modified xsi:type="dcterms:W3CDTF">2023-09-18T08:19:00Z</dcterms:modified>
</cp:coreProperties>
</file>