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25F" w:rsidRPr="00A8725F" w:rsidRDefault="00A8725F" w:rsidP="00A8725F">
      <w:pPr>
        <w:spacing w:after="0" w:line="312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725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5D0FD37" wp14:editId="7D8EEF6F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25F" w:rsidRPr="00A8725F" w:rsidRDefault="00A8725F" w:rsidP="00A8725F">
      <w:pPr>
        <w:spacing w:after="0" w:line="312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8725F" w:rsidRPr="00A8725F" w:rsidRDefault="00A8725F" w:rsidP="00A8725F">
      <w:pPr>
        <w:spacing w:after="0" w:line="312" w:lineRule="auto"/>
        <w:ind w:hanging="1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725F">
        <w:rPr>
          <w:rFonts w:ascii="Times New Roman" w:eastAsia="Times New Roman" w:hAnsi="Times New Roman" w:cs="Times New Roman"/>
          <w:bCs/>
          <w:sz w:val="24"/>
          <w:szCs w:val="24"/>
        </w:rPr>
        <w:t>Автономная Некоммерческая Организация Высшего Образования</w:t>
      </w:r>
    </w:p>
    <w:p w:rsidR="00A8725F" w:rsidRPr="00A8725F" w:rsidRDefault="00A8725F" w:rsidP="00A8725F">
      <w:pPr>
        <w:spacing w:after="0" w:line="312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725F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A8725F">
        <w:rPr>
          <w:rFonts w:ascii="Times New Roman" w:eastAsia="Times New Roman" w:hAnsi="Times New Roman" w:cs="Times New Roman"/>
          <w:sz w:val="24"/>
          <w:szCs w:val="24"/>
        </w:rPr>
        <w:t>Славяно-Греко-Латинская Академия»</w:t>
      </w:r>
    </w:p>
    <w:p w:rsidR="00A8725F" w:rsidRPr="00A8725F" w:rsidRDefault="00A8725F" w:rsidP="00A8725F">
      <w:pPr>
        <w:spacing w:after="0" w:line="312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725F" w:rsidRPr="00A8725F" w:rsidRDefault="00A8725F" w:rsidP="00A8725F">
      <w:pPr>
        <w:spacing w:after="0" w:line="312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725F" w:rsidRPr="00A8725F" w:rsidRDefault="00A8725F" w:rsidP="00A8725F">
      <w:pPr>
        <w:spacing w:after="0" w:line="312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949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685"/>
      </w:tblGrid>
      <w:tr w:rsidR="00A8725F" w:rsidRPr="00A8725F" w:rsidTr="00987E45">
        <w:tc>
          <w:tcPr>
            <w:tcW w:w="5812" w:type="dxa"/>
          </w:tcPr>
          <w:p w:rsidR="00A8725F" w:rsidRPr="00A8725F" w:rsidRDefault="00A8725F" w:rsidP="00A8725F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72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A8725F" w:rsidRPr="00A8725F" w:rsidRDefault="00A8725F" w:rsidP="00A8725F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5F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Института _______________________,</w:t>
            </w:r>
          </w:p>
          <w:p w:rsidR="00A8725F" w:rsidRPr="00A8725F" w:rsidRDefault="00A8725F" w:rsidP="00A8725F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5F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философских наук</w:t>
            </w:r>
          </w:p>
          <w:p w:rsidR="00A8725F" w:rsidRPr="00A8725F" w:rsidRDefault="00A8725F" w:rsidP="00A8725F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5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  <w:p w:rsidR="00A8725F" w:rsidRPr="00A8725F" w:rsidRDefault="00A8725F" w:rsidP="00A8725F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725F" w:rsidRPr="00A8725F" w:rsidRDefault="00A8725F" w:rsidP="00A8725F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72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Одобрено:</w:t>
            </w:r>
          </w:p>
          <w:p w:rsidR="00A8725F" w:rsidRPr="00A8725F" w:rsidRDefault="00A8725F" w:rsidP="00A8725F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5F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Ученого Совета</w:t>
            </w:r>
          </w:p>
          <w:p w:rsidR="00A8725F" w:rsidRPr="00A8725F" w:rsidRDefault="00A8725F" w:rsidP="00A8725F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5F">
              <w:rPr>
                <w:rFonts w:ascii="Times New Roman" w:eastAsia="Times New Roman" w:hAnsi="Times New Roman" w:cs="Times New Roman"/>
                <w:sz w:val="24"/>
                <w:szCs w:val="24"/>
              </w:rPr>
              <w:t>от «22» апреля 2022 г. протокол № 5</w:t>
            </w:r>
          </w:p>
        </w:tc>
        <w:tc>
          <w:tcPr>
            <w:tcW w:w="3685" w:type="dxa"/>
          </w:tcPr>
          <w:p w:rsidR="00A8725F" w:rsidRPr="00A8725F" w:rsidRDefault="00A8725F" w:rsidP="00A8725F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72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A8725F" w:rsidRPr="00A8725F" w:rsidRDefault="00A8725F" w:rsidP="00A8725F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5F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 АНО ВО «СГЛА»</w:t>
            </w:r>
          </w:p>
          <w:p w:rsidR="00A8725F" w:rsidRPr="00A8725F" w:rsidRDefault="00A8725F" w:rsidP="00A8725F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 </w:t>
            </w:r>
            <w:proofErr w:type="spellStart"/>
            <w:r w:rsidRPr="00A8725F">
              <w:rPr>
                <w:rFonts w:ascii="Times New Roman" w:eastAsia="Times New Roman" w:hAnsi="Times New Roman" w:cs="Times New Roman"/>
                <w:sz w:val="24"/>
                <w:szCs w:val="24"/>
              </w:rPr>
              <w:t>Храмешин</w:t>
            </w:r>
            <w:proofErr w:type="spellEnd"/>
            <w:r w:rsidRPr="00A87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A8725F" w:rsidRPr="00A8725F" w:rsidRDefault="00A8725F" w:rsidP="00A8725F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8725F" w:rsidRPr="00A8725F" w:rsidRDefault="00A8725F" w:rsidP="00A8725F">
      <w:pPr>
        <w:spacing w:after="0" w:line="312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725F" w:rsidRPr="00A8725F" w:rsidRDefault="00A8725F" w:rsidP="00A8725F">
      <w:pPr>
        <w:spacing w:after="0" w:line="312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725F" w:rsidRPr="00A8725F" w:rsidRDefault="00A8725F" w:rsidP="00A8725F">
      <w:pPr>
        <w:spacing w:after="0" w:line="312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725F" w:rsidRPr="00A8725F" w:rsidRDefault="00A8725F" w:rsidP="00A8725F">
      <w:pPr>
        <w:spacing w:after="0" w:line="312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25F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A8725F" w:rsidRPr="00A8725F" w:rsidRDefault="00A8725F" w:rsidP="00A8725F">
      <w:pPr>
        <w:spacing w:after="0" w:line="312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25F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A8725F">
        <w:rPr>
          <w:rFonts w:ascii="Times New Roman" w:hAnsi="Times New Roman" w:cs="Times New Roman"/>
          <w:b/>
          <w:sz w:val="24"/>
          <w:szCs w:val="24"/>
        </w:rPr>
        <w:t>1.В.ДВ</w:t>
      </w:r>
      <w:proofErr w:type="gramEnd"/>
      <w:r w:rsidRPr="00A8725F">
        <w:rPr>
          <w:rFonts w:ascii="Times New Roman" w:hAnsi="Times New Roman" w:cs="Times New Roman"/>
          <w:b/>
          <w:sz w:val="24"/>
          <w:szCs w:val="24"/>
        </w:rPr>
        <w:t xml:space="preserve">.03.01 </w:t>
      </w:r>
    </w:p>
    <w:p w:rsidR="00A8725F" w:rsidRPr="00A8725F" w:rsidRDefault="00A8725F" w:rsidP="00A8725F">
      <w:pPr>
        <w:spacing w:after="0" w:line="312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25F">
        <w:rPr>
          <w:rFonts w:ascii="Times New Roman" w:hAnsi="Times New Roman" w:cs="Times New Roman"/>
          <w:b/>
          <w:sz w:val="24"/>
          <w:szCs w:val="24"/>
        </w:rPr>
        <w:t>Интернет-предпринимательство</w:t>
      </w:r>
    </w:p>
    <w:p w:rsidR="00A8725F" w:rsidRPr="00A8725F" w:rsidRDefault="00A8725F" w:rsidP="00A8725F">
      <w:pPr>
        <w:spacing w:after="0" w:line="312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Ind w:w="137" w:type="dxa"/>
        <w:tblLook w:val="04A0" w:firstRow="1" w:lastRow="0" w:firstColumn="1" w:lastColumn="0" w:noHBand="0" w:noVBand="1"/>
      </w:tblPr>
      <w:tblGrid>
        <w:gridCol w:w="4374"/>
        <w:gridCol w:w="4505"/>
      </w:tblGrid>
      <w:tr w:rsidR="00A8725F" w:rsidRPr="00A8725F" w:rsidTr="00987E45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5F" w:rsidRPr="00A8725F" w:rsidRDefault="00A8725F" w:rsidP="00A8725F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72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5F" w:rsidRPr="00A8725F" w:rsidRDefault="00A8725F" w:rsidP="00A8725F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72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38.03.02 Менеджмент</w:t>
            </w:r>
          </w:p>
        </w:tc>
      </w:tr>
      <w:tr w:rsidR="00A8725F" w:rsidRPr="00A8725F" w:rsidTr="00987E45">
        <w:trPr>
          <w:trHeight w:val="526"/>
        </w:trPr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5F" w:rsidRPr="00A8725F" w:rsidRDefault="00A8725F" w:rsidP="00A8725F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72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5F" w:rsidRPr="00A8725F" w:rsidRDefault="00A8725F" w:rsidP="00A8725F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72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бизнесом</w:t>
            </w:r>
          </w:p>
        </w:tc>
      </w:tr>
      <w:tr w:rsidR="00A8725F" w:rsidRPr="00A8725F" w:rsidTr="00987E45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5F" w:rsidRPr="00A8725F" w:rsidRDefault="00A8725F" w:rsidP="00A8725F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72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5F" w:rsidRPr="00A8725F" w:rsidRDefault="00A8725F" w:rsidP="00A8725F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72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A8725F" w:rsidRPr="00A8725F" w:rsidTr="00987E45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5F" w:rsidRPr="00A8725F" w:rsidRDefault="00A8725F" w:rsidP="00A8725F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72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  <w:p w:rsidR="00A8725F" w:rsidRPr="00A8725F" w:rsidRDefault="00A8725F" w:rsidP="00A8725F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72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начала обучения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5F" w:rsidRPr="00A8725F" w:rsidRDefault="00A8725F" w:rsidP="00A8725F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72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Очная</w:t>
            </w:r>
          </w:p>
          <w:p w:rsidR="00A8725F" w:rsidRPr="00A8725F" w:rsidRDefault="00A8725F" w:rsidP="00A8725F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72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A8725F" w:rsidRPr="00A8725F" w:rsidTr="00987E45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5F" w:rsidRPr="00A8725F" w:rsidRDefault="00A8725F" w:rsidP="00A8725F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72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Реализуется в семестре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5F" w:rsidRPr="00A8725F" w:rsidRDefault="00A8725F" w:rsidP="00A8725F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72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курс 4</w:t>
            </w:r>
          </w:p>
        </w:tc>
      </w:tr>
    </w:tbl>
    <w:p w:rsidR="00A8725F" w:rsidRPr="00A8725F" w:rsidRDefault="00A8725F" w:rsidP="00A8725F">
      <w:pPr>
        <w:spacing w:after="0" w:line="312" w:lineRule="auto"/>
        <w:ind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725F" w:rsidRPr="00A8725F" w:rsidRDefault="00A8725F" w:rsidP="00A8725F">
      <w:pPr>
        <w:spacing w:after="0" w:line="312" w:lineRule="auto"/>
        <w:ind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725F" w:rsidRPr="00A8725F" w:rsidRDefault="00A8725F" w:rsidP="00A8725F">
      <w:pPr>
        <w:spacing w:after="0" w:line="312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25F" w:rsidRPr="00A8725F" w:rsidRDefault="00A8725F" w:rsidP="00A8725F">
      <w:pPr>
        <w:spacing w:after="0" w:line="312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25F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A8725F">
        <w:rPr>
          <w:rFonts w:ascii="Times New Roman" w:hAnsi="Times New Roman" w:cs="Times New Roman"/>
          <w:b/>
          <w:sz w:val="24"/>
          <w:szCs w:val="24"/>
        </w:rPr>
        <w:t>1.В.ДВ</w:t>
      </w:r>
      <w:proofErr w:type="gramEnd"/>
      <w:r w:rsidRPr="00A8725F">
        <w:rPr>
          <w:rFonts w:ascii="Times New Roman" w:hAnsi="Times New Roman" w:cs="Times New Roman"/>
          <w:b/>
          <w:sz w:val="24"/>
          <w:szCs w:val="24"/>
        </w:rPr>
        <w:t>.03.0</w:t>
      </w:r>
      <w:r w:rsidRPr="00A8725F">
        <w:rPr>
          <w:rFonts w:ascii="Times New Roman" w:hAnsi="Times New Roman" w:cs="Times New Roman"/>
          <w:b/>
          <w:sz w:val="24"/>
          <w:szCs w:val="24"/>
        </w:rPr>
        <w:t>1</w:t>
      </w:r>
      <w:r w:rsidRPr="00A872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725F" w:rsidRPr="00A8725F" w:rsidRDefault="00A8725F" w:rsidP="00A8725F">
      <w:pPr>
        <w:spacing w:after="0" w:line="312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25F">
        <w:rPr>
          <w:rFonts w:ascii="Times New Roman" w:hAnsi="Times New Roman" w:cs="Times New Roman"/>
          <w:b/>
          <w:sz w:val="24"/>
          <w:szCs w:val="24"/>
        </w:rPr>
        <w:t>Интернет-предпринимательство</w:t>
      </w:r>
    </w:p>
    <w:p w:rsidR="00915E16" w:rsidRPr="00A8725F" w:rsidRDefault="00915E16" w:rsidP="00A8725F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486" w:type="dxa"/>
        <w:tblInd w:w="-835" w:type="dxa"/>
        <w:tblCellMar>
          <w:top w:w="8" w:type="dxa"/>
          <w:left w:w="0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3208"/>
        <w:gridCol w:w="7278"/>
      </w:tblGrid>
      <w:tr w:rsidR="00A8725F" w:rsidRPr="00A8725F" w:rsidTr="00A8725F">
        <w:trPr>
          <w:trHeight w:val="975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25F" w:rsidRPr="00A8725F" w:rsidRDefault="00A8725F" w:rsidP="00A8725F">
            <w:pPr>
              <w:spacing w:line="312" w:lineRule="auto"/>
              <w:ind w:left="117" w:right="52" w:hanging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725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25F" w:rsidRPr="00A8725F" w:rsidRDefault="00A8725F" w:rsidP="00A8725F">
            <w:pPr>
              <w:spacing w:after="0" w:line="312" w:lineRule="auto"/>
              <w:ind w:left="117" w:right="52" w:hanging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5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Start"/>
            <w:r w:rsidRPr="00A8725F">
              <w:rPr>
                <w:rFonts w:ascii="Times New Roman" w:hAnsi="Times New Roman" w:cs="Times New Roman"/>
                <w:b/>
                <w:sz w:val="24"/>
                <w:szCs w:val="24"/>
              </w:rPr>
              <w:t>1.В.ДВ</w:t>
            </w:r>
            <w:proofErr w:type="gramEnd"/>
            <w:r w:rsidRPr="00A872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.03.01 </w:t>
            </w:r>
          </w:p>
          <w:p w:rsidR="00A8725F" w:rsidRPr="00A8725F" w:rsidRDefault="00A8725F" w:rsidP="00A8725F">
            <w:pPr>
              <w:spacing w:after="0" w:line="312" w:lineRule="auto"/>
              <w:ind w:left="117" w:right="52" w:hanging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725F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Интернет-предпринимательство</w:t>
            </w:r>
          </w:p>
        </w:tc>
      </w:tr>
      <w:tr w:rsidR="00A8725F" w:rsidRPr="00A8725F" w:rsidTr="00A8725F">
        <w:trPr>
          <w:trHeight w:val="9604"/>
        </w:trPr>
        <w:tc>
          <w:tcPr>
            <w:tcW w:w="3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25F" w:rsidRPr="00A8725F" w:rsidRDefault="00A8725F" w:rsidP="00A8725F">
            <w:pPr>
              <w:spacing w:after="0" w:line="312" w:lineRule="auto"/>
              <w:ind w:left="117" w:right="52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872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Краткое содержание</w:t>
            </w:r>
          </w:p>
        </w:tc>
        <w:tc>
          <w:tcPr>
            <w:tcW w:w="7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725F" w:rsidRDefault="00A8725F" w:rsidP="00A8725F">
            <w:pPr>
              <w:spacing w:after="0" w:line="312" w:lineRule="auto"/>
              <w:ind w:left="117" w:right="144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подходы к созданию Интернет-компаний. Цели и концепции бизнеса. Бизнес-модели. Модель В2С — бизнес, ориентированный на конечных потребителей — физических лиц. </w:t>
            </w:r>
          </w:p>
          <w:p w:rsidR="00A8725F" w:rsidRDefault="00A8725F" w:rsidP="00A8725F">
            <w:pPr>
              <w:spacing w:after="0" w:line="312" w:lineRule="auto"/>
              <w:ind w:left="117" w:right="144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Модель В2В — бизнес для бизнеса. Смешанные и производные бизнес-модели. Основные виды сетевого бизнеса. Интернет-магазины. Корпоративные сайты. Каталоги, рейтинги, поисковые системы. Контент-проекты. Информационный бизнес в сети. Финансовые услуги. Рекламный бизнес. Разработка и поддержка сайтов. Услуги связи и средства общения. Торговые площадки. Дистанционное обучение и </w:t>
            </w:r>
            <w:proofErr w:type="spellStart"/>
            <w:r w:rsidRPr="00A8725F"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  <w:proofErr w:type="spellEnd"/>
            <w:r w:rsidRPr="00A8725F">
              <w:rPr>
                <w:rFonts w:ascii="Times New Roman" w:eastAsia="Times New Roman" w:hAnsi="Times New Roman" w:cs="Times New Roman"/>
                <w:sz w:val="24"/>
                <w:szCs w:val="24"/>
              </w:rPr>
              <w:t>-консульта</w:t>
            </w:r>
            <w:bookmarkStart w:id="0" w:name="_GoBack"/>
            <w:bookmarkEnd w:id="0"/>
            <w:r w:rsidRPr="00A8725F">
              <w:rPr>
                <w:rFonts w:ascii="Times New Roman" w:eastAsia="Times New Roman" w:hAnsi="Times New Roman" w:cs="Times New Roman"/>
                <w:sz w:val="24"/>
                <w:szCs w:val="24"/>
              </w:rPr>
              <w:t>ции. Игорный бизнес в сети. Денежные расчеты в сети.</w:t>
            </w:r>
          </w:p>
          <w:p w:rsidR="00A8725F" w:rsidRPr="00A8725F" w:rsidRDefault="00A8725F" w:rsidP="00A8725F">
            <w:pPr>
              <w:spacing w:after="0" w:line="312" w:lineRule="auto"/>
              <w:ind w:left="117" w:right="144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Платежные системы. Классификация платежей и платежных систем. Вопросы безопасности платежей в Интернете. Финансовый менеджмент в Интернет-компании. Учет и отчетность. Методы финансового анализа. Структура и классификация доходов и расходов. Текущая деятельность. Операционный и финансовый </w:t>
            </w:r>
            <w:proofErr w:type="spellStart"/>
            <w:r w:rsidRPr="00A8725F">
              <w:rPr>
                <w:rFonts w:ascii="Times New Roman" w:eastAsia="Times New Roman" w:hAnsi="Times New Roman" w:cs="Times New Roman"/>
                <w:sz w:val="24"/>
                <w:szCs w:val="24"/>
              </w:rPr>
              <w:t>леверидж</w:t>
            </w:r>
            <w:proofErr w:type="spellEnd"/>
            <w:r w:rsidRPr="00A87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Ассортиментная политика. Управление оборотными активами и краткосрочными пассивами. Управление </w:t>
            </w:r>
            <w:proofErr w:type="spellStart"/>
            <w:r w:rsidRPr="00A8725F">
              <w:rPr>
                <w:rFonts w:ascii="Times New Roman" w:eastAsia="Times New Roman" w:hAnsi="Times New Roman" w:cs="Times New Roman"/>
                <w:sz w:val="24"/>
                <w:szCs w:val="24"/>
              </w:rPr>
              <w:t>внеоборотными</w:t>
            </w:r>
            <w:proofErr w:type="spellEnd"/>
            <w:r w:rsidRPr="00A87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активами. Инвестиционный анализ. Оценка риска. Риск-менеджмент. Финансовое планирование. Бюджет Интернет-компании. Основные подходы к оценке стоимости </w:t>
            </w:r>
            <w:proofErr w:type="spellStart"/>
            <w:r w:rsidRPr="00A8725F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Интернеткомпаний</w:t>
            </w:r>
            <w:proofErr w:type="spellEnd"/>
            <w:r w:rsidRPr="00A87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Реклама в сети. Особенности Интернет-рекламы. Воздействие рекламных акций на количественный и качественный состав аудитории сайта. Рекламные носители в Интернете. Ценовые модели размещения рекламы. Прямое размещение рекламы на </w:t>
            </w:r>
            <w:proofErr w:type="spellStart"/>
            <w:r w:rsidRPr="00A8725F">
              <w:rPr>
                <w:rFonts w:ascii="Times New Roman" w:eastAsia="Times New Roman" w:hAnsi="Times New Roman" w:cs="Times New Roman"/>
                <w:sz w:val="24"/>
                <w:szCs w:val="24"/>
              </w:rPr>
              <w:t>сайтахрекламных</w:t>
            </w:r>
            <w:proofErr w:type="spellEnd"/>
            <w:r w:rsidRPr="00A87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площадках. Баннерные сети. Сети обмена текстовыми блоками. Реклама с использованием e-</w:t>
            </w:r>
            <w:proofErr w:type="spellStart"/>
            <w:r w:rsidRPr="00A8725F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A87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Партнерские программы. Рекламные брокеры – сервисные службы по организации партнерских программ. Форумы. Чаты. Доски объявлений. Поисковые системы. Каталоги. Рейтинги. Прямой обмен ссылками и баннерами. </w:t>
            </w:r>
            <w:proofErr w:type="spellStart"/>
            <w:r w:rsidRPr="00A8725F">
              <w:rPr>
                <w:rFonts w:ascii="Times New Roman" w:eastAsia="Times New Roman" w:hAnsi="Times New Roman" w:cs="Times New Roman"/>
                <w:sz w:val="24"/>
                <w:szCs w:val="24"/>
              </w:rPr>
              <w:t>Offlineреклама</w:t>
            </w:r>
            <w:proofErr w:type="spellEnd"/>
            <w:r w:rsidRPr="00A87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Интернет-компаний. Дисконтные системы и бонусные программы. Бесплатное распространение образцов продукции. Сервисы по управлению рекламой. Системы «активной» рекламы. Размещение рекламы через рекламные агентства. </w:t>
            </w:r>
            <w:proofErr w:type="spellStart"/>
            <w:r w:rsidRPr="00A8725F">
              <w:rPr>
                <w:rFonts w:ascii="Times New Roman" w:eastAsia="Times New Roman" w:hAnsi="Times New Roman" w:cs="Times New Roman"/>
                <w:sz w:val="24"/>
                <w:szCs w:val="24"/>
              </w:rPr>
              <w:t>Имиджевая</w:t>
            </w:r>
            <w:proofErr w:type="spellEnd"/>
            <w:r w:rsidRPr="00A87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реклама в Интернете. Медиа-планирование. Оптимизация рекламных расходов и анализ эффективности рекламной кампании.</w:t>
            </w:r>
          </w:p>
        </w:tc>
      </w:tr>
      <w:tr w:rsidR="00A8725F" w:rsidRPr="00A8725F" w:rsidTr="00A8725F">
        <w:trPr>
          <w:trHeight w:val="3256"/>
        </w:trPr>
        <w:tc>
          <w:tcPr>
            <w:tcW w:w="3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25F" w:rsidRPr="00A8725F" w:rsidRDefault="00A8725F" w:rsidP="00A8725F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Результаты освоения дисциплины  </w:t>
            </w:r>
          </w:p>
        </w:tc>
        <w:tc>
          <w:tcPr>
            <w:tcW w:w="7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725F" w:rsidRPr="00A8725F" w:rsidRDefault="00A8725F" w:rsidP="00A8725F">
            <w:pPr>
              <w:spacing w:after="0" w:line="312" w:lineRule="auto"/>
              <w:ind w:left="117" w:right="144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Применяя знания, умения и навыки в области </w:t>
            </w:r>
            <w:proofErr w:type="spellStart"/>
            <w:r w:rsidRPr="00A8725F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интернетпредпринимательства</w:t>
            </w:r>
            <w:proofErr w:type="spellEnd"/>
            <w:r w:rsidRPr="00A8725F">
              <w:rPr>
                <w:rFonts w:ascii="Times New Roman" w:eastAsia="Times New Roman" w:hAnsi="Times New Roman" w:cs="Times New Roman"/>
                <w:sz w:val="24"/>
                <w:szCs w:val="24"/>
              </w:rPr>
              <w:t>, способен применять различные подходы к организации и проведению сбора и анализа информации с использованием цифровых технологий для обеспечения эффективных управленческих решений, в том числе технологий и автоматизации управления, логистики.</w:t>
            </w:r>
          </w:p>
          <w:p w:rsidR="00A8725F" w:rsidRPr="00A8725F" w:rsidRDefault="00A8725F" w:rsidP="00A8725F">
            <w:pPr>
              <w:spacing w:after="0" w:line="312" w:lineRule="auto"/>
              <w:ind w:left="117" w:right="144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Применяя знания, умения и навыки в области </w:t>
            </w:r>
            <w:proofErr w:type="spellStart"/>
            <w:r w:rsidRPr="00A8725F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интернетпредпринимательства</w:t>
            </w:r>
            <w:proofErr w:type="spellEnd"/>
            <w:r w:rsidRPr="00A87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способен оценивать возможности развития организации и бизнесов, участвовать в разработке и реализации проектов и программ в современной бизнес-среде с учетом ее цифровой трансформации, в том числе осуществлять комплекс действий </w:t>
            </w:r>
            <w:r w:rsidRPr="00A8725F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направленных на сопровождение   проектов и программ в современной бизнес-среде с учетом ее цифровой трансформации и автоматизации управления.</w:t>
            </w:r>
          </w:p>
        </w:tc>
      </w:tr>
      <w:tr w:rsidR="00915E16" w:rsidRPr="00A8725F" w:rsidTr="00A8725F">
        <w:tblPrEx>
          <w:tblCellMar>
            <w:top w:w="120" w:type="dxa"/>
            <w:left w:w="122" w:type="dxa"/>
            <w:right w:w="128" w:type="dxa"/>
          </w:tblCellMar>
        </w:tblPrEx>
        <w:trPr>
          <w:trHeight w:val="496"/>
        </w:trPr>
        <w:tc>
          <w:tcPr>
            <w:tcW w:w="3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E16" w:rsidRPr="00A8725F" w:rsidRDefault="00A8725F" w:rsidP="00A8725F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Трудоемкость, </w:t>
            </w:r>
            <w:proofErr w:type="spellStart"/>
            <w:r w:rsidRPr="00A8725F">
              <w:rPr>
                <w:rFonts w:ascii="Times New Roman" w:eastAsia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A8725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E16" w:rsidRPr="00A8725F" w:rsidRDefault="00A8725F" w:rsidP="00A8725F">
            <w:pPr>
              <w:spacing w:after="0" w:line="312" w:lineRule="auto"/>
              <w:ind w:left="117" w:right="144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915E16" w:rsidRPr="00A8725F" w:rsidTr="00A8725F">
        <w:tblPrEx>
          <w:tblCellMar>
            <w:top w:w="120" w:type="dxa"/>
            <w:left w:w="122" w:type="dxa"/>
            <w:right w:w="128" w:type="dxa"/>
          </w:tblCellMar>
        </w:tblPrEx>
        <w:trPr>
          <w:trHeight w:val="726"/>
        </w:trPr>
        <w:tc>
          <w:tcPr>
            <w:tcW w:w="3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E16" w:rsidRPr="00A8725F" w:rsidRDefault="00A8725F" w:rsidP="00A8725F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5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отчетности</w:t>
            </w:r>
          </w:p>
        </w:tc>
        <w:tc>
          <w:tcPr>
            <w:tcW w:w="7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E16" w:rsidRPr="00A8725F" w:rsidRDefault="00A8725F" w:rsidP="00A8725F">
            <w:pPr>
              <w:spacing w:after="0" w:line="312" w:lineRule="auto"/>
              <w:ind w:left="117" w:right="144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25F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  <w:p w:rsidR="00915E16" w:rsidRPr="00A8725F" w:rsidRDefault="00A8725F" w:rsidP="00A8725F">
            <w:pPr>
              <w:spacing w:after="0" w:line="312" w:lineRule="auto"/>
              <w:ind w:left="117" w:right="144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Реферат </w:t>
            </w:r>
          </w:p>
        </w:tc>
      </w:tr>
      <w:tr w:rsidR="00915E16" w:rsidRPr="00A8725F" w:rsidTr="00A8725F">
        <w:tblPrEx>
          <w:tblCellMar>
            <w:top w:w="120" w:type="dxa"/>
            <w:left w:w="122" w:type="dxa"/>
            <w:right w:w="128" w:type="dxa"/>
          </w:tblCellMar>
        </w:tblPrEx>
        <w:trPr>
          <w:trHeight w:val="496"/>
        </w:trPr>
        <w:tc>
          <w:tcPr>
            <w:tcW w:w="10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E16" w:rsidRPr="00A8725F" w:rsidRDefault="00A8725F" w:rsidP="00A8725F">
            <w:pPr>
              <w:spacing w:after="0" w:line="312" w:lineRule="auto"/>
              <w:ind w:left="117" w:right="144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2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основной и дополнительной литературы, необходимой для освоения дисциплины  </w:t>
            </w:r>
          </w:p>
        </w:tc>
      </w:tr>
      <w:tr w:rsidR="00915E16" w:rsidRPr="00A8725F" w:rsidTr="00A8725F">
        <w:tblPrEx>
          <w:tblCellMar>
            <w:top w:w="120" w:type="dxa"/>
            <w:left w:w="122" w:type="dxa"/>
            <w:right w:w="128" w:type="dxa"/>
          </w:tblCellMar>
        </w:tblPrEx>
        <w:trPr>
          <w:trHeight w:val="711"/>
        </w:trPr>
        <w:tc>
          <w:tcPr>
            <w:tcW w:w="3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E16" w:rsidRPr="00A8725F" w:rsidRDefault="00A8725F" w:rsidP="00A8725F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5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литература</w:t>
            </w:r>
          </w:p>
        </w:tc>
        <w:tc>
          <w:tcPr>
            <w:tcW w:w="7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E16" w:rsidRPr="00A8725F" w:rsidRDefault="00A8725F" w:rsidP="00A8725F">
            <w:pPr>
              <w:numPr>
                <w:ilvl w:val="0"/>
                <w:numId w:val="1"/>
              </w:numPr>
              <w:spacing w:after="0" w:line="312" w:lineRule="auto"/>
              <w:ind w:left="117" w:right="144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Береговая, И. Б. Электронная коммерция Электронный ресурс / Береговая И.Б.: учебное пособие для обучающихся по образовательным программам высшего образования по направлениям подготовки 38.03.02 менеджмент, 38.03.06 торговое дело. - </w:t>
            </w:r>
            <w:proofErr w:type="gramStart"/>
            <w:r w:rsidRPr="00A8725F">
              <w:rPr>
                <w:rFonts w:ascii="Times New Roman" w:eastAsia="Times New Roman" w:hAnsi="Times New Roman" w:cs="Times New Roman"/>
                <w:sz w:val="24"/>
                <w:szCs w:val="24"/>
              </w:rPr>
              <w:t>Оренбург :</w:t>
            </w:r>
            <w:proofErr w:type="gramEnd"/>
            <w:r w:rsidRPr="00A87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ОГУ, 2018. - </w:t>
            </w:r>
            <w:r w:rsidRPr="00A8725F">
              <w:rPr>
                <w:rFonts w:ascii="Times New Roman" w:eastAsia="Times New Roman" w:hAnsi="Times New Roman" w:cs="Times New Roman"/>
                <w:sz w:val="24"/>
                <w:szCs w:val="24"/>
              </w:rPr>
              <w:t>129 с. - Рекомендовано ученым советом федерального государственного бюджетного образовательного учреждения высшего образования «Оренбургский государственный университет» для обучающихся по образовательным программам высшего образования по направлениям подг</w:t>
            </w:r>
            <w:r w:rsidRPr="00A87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отовки 38.03.02 Менеджмент, 38.03.06 Торговое дело. - ISBN 978-5-7410-2361-7, экземпляров </w:t>
            </w:r>
            <w:proofErr w:type="spellStart"/>
            <w:r w:rsidRPr="00A8725F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</w:p>
          <w:p w:rsidR="00915E16" w:rsidRPr="00A8725F" w:rsidRDefault="00A8725F" w:rsidP="00A8725F">
            <w:pPr>
              <w:numPr>
                <w:ilvl w:val="0"/>
                <w:numId w:val="1"/>
              </w:numPr>
              <w:spacing w:after="0" w:line="312" w:lineRule="auto"/>
              <w:ind w:left="117" w:right="144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Кобелев, О. А. Электронная </w:t>
            </w:r>
            <w:proofErr w:type="gramStart"/>
            <w:r w:rsidRPr="00A8725F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коммерция :</w:t>
            </w:r>
            <w:proofErr w:type="gramEnd"/>
            <w:r w:rsidRPr="00A87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/ О.А. Кобелев ;под ред. С. В. Пирогов. - </w:t>
            </w:r>
            <w:proofErr w:type="gramStart"/>
            <w:r w:rsidRPr="00A8725F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A87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Издательско-торговая корпорация «Дашков и К°», </w:t>
            </w:r>
            <w:r w:rsidRPr="00A87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2018. - 684 </w:t>
            </w:r>
            <w:proofErr w:type="gramStart"/>
            <w:r w:rsidRPr="00A8725F">
              <w:rPr>
                <w:rFonts w:ascii="Times New Roman" w:eastAsia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A87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ил. - http://biblioclub.ru/. - </w:t>
            </w:r>
            <w:proofErr w:type="spellStart"/>
            <w:r w:rsidRPr="00A8725F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A8725F">
              <w:rPr>
                <w:rFonts w:ascii="Times New Roman" w:eastAsia="Times New Roman" w:hAnsi="Times New Roman" w:cs="Times New Roman"/>
                <w:sz w:val="24"/>
                <w:szCs w:val="24"/>
              </w:rPr>
              <w:t>. в кн. - ISBN 978-5-</w:t>
            </w:r>
            <w:r w:rsidRPr="00A87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394-01738-4, экземпляров </w:t>
            </w:r>
            <w:proofErr w:type="spellStart"/>
            <w:r w:rsidRPr="00A8725F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</w:p>
          <w:p w:rsidR="00915E16" w:rsidRPr="00A8725F" w:rsidRDefault="00A8725F" w:rsidP="00A8725F">
            <w:pPr>
              <w:numPr>
                <w:ilvl w:val="0"/>
                <w:numId w:val="1"/>
              </w:numPr>
              <w:spacing w:after="0" w:line="312" w:lineRule="auto"/>
              <w:ind w:left="117" w:right="144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Моисеев, В. Бизнес из ничего, или Как построить интернет-компанию и </w:t>
            </w:r>
            <w:proofErr w:type="spellStart"/>
            <w:r w:rsidRPr="00A8725F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несойти</w:t>
            </w:r>
            <w:proofErr w:type="spellEnd"/>
            <w:r w:rsidRPr="00A87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ума Электронный ресурс / В. </w:t>
            </w:r>
            <w:proofErr w:type="gramStart"/>
            <w:r w:rsidRPr="00A8725F">
              <w:rPr>
                <w:rFonts w:ascii="Times New Roman" w:eastAsia="Times New Roman" w:hAnsi="Times New Roman" w:cs="Times New Roman"/>
                <w:sz w:val="24"/>
                <w:szCs w:val="24"/>
              </w:rPr>
              <w:t>Моисеев ;</w:t>
            </w:r>
            <w:proofErr w:type="gramEnd"/>
            <w:r w:rsidRPr="00A87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ред. Д. Соколова-</w:t>
            </w:r>
            <w:proofErr w:type="spellStart"/>
            <w:r w:rsidRPr="00A8725F">
              <w:rPr>
                <w:rFonts w:ascii="Times New Roman" w:eastAsia="Times New Roman" w:hAnsi="Times New Roman" w:cs="Times New Roman"/>
                <w:sz w:val="24"/>
                <w:szCs w:val="24"/>
              </w:rPr>
              <w:t>Митрича</w:t>
            </w:r>
            <w:proofErr w:type="spellEnd"/>
            <w:r w:rsidRPr="00A87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Бизнес из ничего, или Как построить </w:t>
            </w:r>
            <w:r w:rsidRPr="00A872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интернет-компанию и не сойти с ума,2020-06-10. - </w:t>
            </w:r>
            <w:proofErr w:type="gramStart"/>
            <w:r w:rsidRPr="00A8725F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A87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Альпина </w:t>
            </w:r>
            <w:proofErr w:type="spellStart"/>
            <w:r w:rsidRPr="00A8725F">
              <w:rPr>
                <w:rFonts w:ascii="Times New Roman" w:eastAsia="Times New Roman" w:hAnsi="Times New Roman" w:cs="Times New Roman"/>
                <w:sz w:val="24"/>
                <w:szCs w:val="24"/>
              </w:rPr>
              <w:t>Паблишер</w:t>
            </w:r>
            <w:proofErr w:type="spellEnd"/>
            <w:r w:rsidRPr="00A87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2019. - 224 с. - Книга находится в премиум-версии ЭБС IPR BOOKS. - ISBN 978-5-9614-2095-1, экземпляров </w:t>
            </w:r>
            <w:proofErr w:type="spellStart"/>
            <w:r w:rsidRPr="00A8725F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</w:p>
        </w:tc>
      </w:tr>
      <w:tr w:rsidR="00915E16" w:rsidRPr="00A8725F" w:rsidTr="00A8725F">
        <w:tblPrEx>
          <w:tblCellMar>
            <w:top w:w="120" w:type="dxa"/>
            <w:left w:w="122" w:type="dxa"/>
            <w:right w:w="128" w:type="dxa"/>
          </w:tblCellMar>
        </w:tblPrEx>
        <w:trPr>
          <w:trHeight w:val="2244"/>
        </w:trPr>
        <w:tc>
          <w:tcPr>
            <w:tcW w:w="3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E16" w:rsidRPr="00A8725F" w:rsidRDefault="00A8725F" w:rsidP="00A8725F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Дополнительная литература</w:t>
            </w:r>
          </w:p>
        </w:tc>
        <w:tc>
          <w:tcPr>
            <w:tcW w:w="7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E16" w:rsidRPr="00A8725F" w:rsidRDefault="00A8725F" w:rsidP="00A8725F">
            <w:pPr>
              <w:numPr>
                <w:ilvl w:val="0"/>
                <w:numId w:val="2"/>
              </w:numPr>
              <w:spacing w:after="0" w:line="312" w:lineRule="auto"/>
              <w:ind w:left="117" w:right="144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25F">
              <w:rPr>
                <w:rFonts w:ascii="Times New Roman" w:eastAsia="Times New Roman" w:hAnsi="Times New Roman" w:cs="Times New Roman"/>
                <w:sz w:val="24"/>
                <w:szCs w:val="24"/>
              </w:rPr>
              <w:t>Сковиков</w:t>
            </w:r>
            <w:proofErr w:type="spellEnd"/>
            <w:r w:rsidRPr="00A87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А. Г. Цифровая экономика. Электронный бизнес и </w:t>
            </w:r>
            <w:proofErr w:type="spellStart"/>
            <w:r w:rsidRPr="00A8725F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электроннаякоммерция</w:t>
            </w:r>
            <w:proofErr w:type="spellEnd"/>
            <w:r w:rsidRPr="00A87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Электронный ресурс / </w:t>
            </w:r>
            <w:proofErr w:type="spellStart"/>
            <w:r w:rsidRPr="00A8725F">
              <w:rPr>
                <w:rFonts w:ascii="Times New Roman" w:eastAsia="Times New Roman" w:hAnsi="Times New Roman" w:cs="Times New Roman"/>
                <w:sz w:val="24"/>
                <w:szCs w:val="24"/>
              </w:rPr>
              <w:t>Сковиков</w:t>
            </w:r>
            <w:proofErr w:type="spellEnd"/>
            <w:r w:rsidRPr="00A87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</w:t>
            </w:r>
            <w:proofErr w:type="gramStart"/>
            <w:r w:rsidRPr="00A8725F">
              <w:rPr>
                <w:rFonts w:ascii="Times New Roman" w:eastAsia="Times New Roman" w:hAnsi="Times New Roman" w:cs="Times New Roman"/>
                <w:sz w:val="24"/>
                <w:szCs w:val="24"/>
              </w:rPr>
              <w:t>Г. :</w:t>
            </w:r>
            <w:proofErr w:type="gramEnd"/>
            <w:r w:rsidRPr="00A87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для вузов. 2-е изд., стер. - Санкт-</w:t>
            </w:r>
            <w:proofErr w:type="gramStart"/>
            <w:r w:rsidRPr="00A8725F">
              <w:rPr>
                <w:rFonts w:ascii="Times New Roman" w:eastAsia="Times New Roman" w:hAnsi="Times New Roman" w:cs="Times New Roman"/>
                <w:sz w:val="24"/>
                <w:szCs w:val="24"/>
              </w:rPr>
              <w:t>Петербург :</w:t>
            </w:r>
            <w:proofErr w:type="gramEnd"/>
            <w:r w:rsidRPr="00A87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Лань, 2021. - 260 с. - ISBN 978-5-8114-68577, экземпляров </w:t>
            </w:r>
            <w:proofErr w:type="spellStart"/>
            <w:r w:rsidRPr="00A8725F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</w:p>
          <w:p w:rsidR="00915E16" w:rsidRPr="00A8725F" w:rsidRDefault="00A8725F" w:rsidP="00A8725F">
            <w:pPr>
              <w:numPr>
                <w:ilvl w:val="0"/>
                <w:numId w:val="2"/>
              </w:numPr>
              <w:spacing w:after="0" w:line="312" w:lineRule="auto"/>
              <w:ind w:left="117" w:right="144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25F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</w:t>
            </w:r>
            <w:r w:rsidRPr="00A87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рова, М. В. Организация работы интернет-магазина / М.В. </w:t>
            </w:r>
            <w:proofErr w:type="spellStart"/>
            <w:proofErr w:type="gramStart"/>
            <w:r w:rsidRPr="00A8725F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Прохорова,А.Л</w:t>
            </w:r>
            <w:proofErr w:type="spellEnd"/>
            <w:r w:rsidRPr="00A8725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87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25F">
              <w:rPr>
                <w:rFonts w:ascii="Times New Roman" w:eastAsia="Times New Roman" w:hAnsi="Times New Roman" w:cs="Times New Roman"/>
                <w:sz w:val="24"/>
                <w:szCs w:val="24"/>
              </w:rPr>
              <w:t>Коданина</w:t>
            </w:r>
            <w:proofErr w:type="spellEnd"/>
            <w:r w:rsidRPr="00A87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- 2-е изд., </w:t>
            </w:r>
            <w:proofErr w:type="spellStart"/>
            <w:r w:rsidRPr="00A8725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A87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 доп. - </w:t>
            </w:r>
            <w:proofErr w:type="gramStart"/>
            <w:r w:rsidRPr="00A8725F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A87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Издательско-торговая корпорация «Дашков и К°», 2016. - 333 </w:t>
            </w:r>
            <w:proofErr w:type="gramStart"/>
            <w:r w:rsidRPr="00A8725F">
              <w:rPr>
                <w:rFonts w:ascii="Times New Roman" w:eastAsia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A87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табл. - http://biblioclub.ru/. - ISBN 978-5-394-02405-4, экземпляров </w:t>
            </w:r>
            <w:proofErr w:type="spellStart"/>
            <w:r w:rsidRPr="00A8725F">
              <w:rPr>
                <w:rFonts w:ascii="Times New Roman" w:eastAsia="Times New Roman" w:hAnsi="Times New Roman" w:cs="Times New Roman"/>
                <w:sz w:val="24"/>
                <w:szCs w:val="24"/>
              </w:rPr>
              <w:t>нео</w:t>
            </w:r>
            <w:r w:rsidRPr="00A8725F">
              <w:rPr>
                <w:rFonts w:ascii="Times New Roman" w:eastAsia="Times New Roman" w:hAnsi="Times New Roman" w:cs="Times New Roman"/>
                <w:sz w:val="24"/>
                <w:szCs w:val="24"/>
              </w:rPr>
              <w:t>граничено</w:t>
            </w:r>
            <w:proofErr w:type="spellEnd"/>
          </w:p>
        </w:tc>
      </w:tr>
    </w:tbl>
    <w:p w:rsidR="00000000" w:rsidRPr="00A8725F" w:rsidRDefault="00A8725F" w:rsidP="00A8725F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sectPr w:rsidR="00000000" w:rsidRPr="00A8725F">
      <w:pgSz w:w="11906" w:h="16838"/>
      <w:pgMar w:top="560" w:right="1440" w:bottom="141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228F5"/>
    <w:multiLevelType w:val="hybridMultilevel"/>
    <w:tmpl w:val="FCD03B60"/>
    <w:lvl w:ilvl="0" w:tplc="5E74F35A">
      <w:start w:val="1"/>
      <w:numFmt w:val="decimal"/>
      <w:lvlText w:val="%1.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5AD3C4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1673C0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4670B2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34016C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9458E0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B06FCA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0EAA82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A8E06A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A324A5B"/>
    <w:multiLevelType w:val="hybridMultilevel"/>
    <w:tmpl w:val="A99E8FDE"/>
    <w:lvl w:ilvl="0" w:tplc="CC12665C">
      <w:start w:val="1"/>
      <w:numFmt w:val="decimal"/>
      <w:lvlText w:val="%1.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964B9E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96CC2A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927E7E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BC96E8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64F2CE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FC8214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B898FC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5CF676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E16"/>
    <w:rsid w:val="00915E16"/>
    <w:rsid w:val="00A8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51290"/>
  <w15:docId w15:val="{C6915B62-3F76-48A0-B4C0-91DF3FCB1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A8725F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A8725F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87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cp:lastModifiedBy>SGLA</cp:lastModifiedBy>
  <cp:revision>2</cp:revision>
  <dcterms:created xsi:type="dcterms:W3CDTF">2023-09-18T10:28:00Z</dcterms:created>
  <dcterms:modified xsi:type="dcterms:W3CDTF">2023-09-18T10:28:00Z</dcterms:modified>
</cp:coreProperties>
</file>