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59" w:rsidRPr="00BE3CB9" w:rsidRDefault="00334C59" w:rsidP="00334C59">
      <w:pPr>
        <w:spacing w:line="240" w:lineRule="auto"/>
        <w:ind w:left="3414" w:firstLine="126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390123D0" wp14:editId="7BC7AA9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59" w:rsidRPr="00BE3CB9" w:rsidRDefault="00334C59" w:rsidP="00334C5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34C59" w:rsidRPr="00BE3CB9" w:rsidRDefault="00334C59" w:rsidP="00334C59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334C59" w:rsidRPr="00BE3CB9" w:rsidRDefault="00334C59" w:rsidP="00334C59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334C59" w:rsidRPr="00BE3CB9" w:rsidRDefault="00334C59" w:rsidP="00334C5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34C59" w:rsidRPr="00BE3CB9" w:rsidRDefault="00334C59" w:rsidP="00334C5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34C59" w:rsidRPr="00BE3CB9" w:rsidRDefault="00334C59" w:rsidP="00334C5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34C59" w:rsidRPr="00BE3CB9" w:rsidRDefault="00334C59" w:rsidP="00334C59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334C59" w:rsidRPr="00BE3CB9" w:rsidTr="00CE0FEA">
        <w:tc>
          <w:tcPr>
            <w:tcW w:w="5670" w:type="dxa"/>
          </w:tcPr>
          <w:p w:rsidR="00334C59" w:rsidRPr="00BE3CB9" w:rsidRDefault="00334C5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334C59" w:rsidRPr="00BE3CB9" w:rsidRDefault="00334C59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334C59" w:rsidRPr="00BE3CB9" w:rsidRDefault="00334C5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334C59" w:rsidRPr="00BE3CB9" w:rsidRDefault="00334C5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334C59" w:rsidRPr="00BE3CB9" w:rsidRDefault="00334C5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334C59" w:rsidRPr="00BE3CB9" w:rsidRDefault="00334C5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334C59" w:rsidRPr="00BE3CB9" w:rsidRDefault="00334C5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334C59" w:rsidRPr="00BE3CB9" w:rsidRDefault="00334C5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334C59" w:rsidRPr="00BE3CB9" w:rsidRDefault="00334C59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334C59" w:rsidRPr="00BE3CB9" w:rsidRDefault="00334C59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334C59" w:rsidRPr="00BE3CB9" w:rsidRDefault="00334C5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334C59" w:rsidRPr="0036289E" w:rsidRDefault="00334C59" w:rsidP="00334C59">
      <w:pPr>
        <w:jc w:val="both"/>
        <w:rPr>
          <w:sz w:val="24"/>
          <w:szCs w:val="24"/>
        </w:rPr>
      </w:pPr>
    </w:p>
    <w:p w:rsidR="00334C59" w:rsidRDefault="00334C59" w:rsidP="00334C59">
      <w:r>
        <w:t xml:space="preserve">Аннотация к рабочей программе дисциплины </w:t>
      </w:r>
      <w:r w:rsidRPr="00334C59">
        <w:rPr>
          <w:szCs w:val="28"/>
        </w:rPr>
        <w:t>Социально ориентированное бизнес-проектирование</w:t>
      </w:r>
      <w:r>
        <w:rPr>
          <w:sz w:val="24"/>
        </w:rPr>
        <w:t xml:space="preserve">  </w:t>
      </w:r>
    </w:p>
    <w:p w:rsidR="00334C59" w:rsidRDefault="00334C59" w:rsidP="00334C59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334C59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9" w:rsidRPr="00BE3CB9" w:rsidRDefault="00334C5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9" w:rsidRPr="00BE3CB9" w:rsidRDefault="00334C59" w:rsidP="00334C59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334C59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9" w:rsidRPr="00BE3CB9" w:rsidRDefault="00334C5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9" w:rsidRPr="00BE3CB9" w:rsidRDefault="00334C5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334C59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9" w:rsidRPr="00BE3CB9" w:rsidRDefault="00334C5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9" w:rsidRPr="00BE3CB9" w:rsidRDefault="00334C5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34C59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9" w:rsidRPr="00BE3CB9" w:rsidRDefault="00334C5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334C59" w:rsidRPr="00BE3CB9" w:rsidRDefault="00334C5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9" w:rsidRPr="00BE3CB9" w:rsidRDefault="00334C5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334C59" w:rsidRPr="00BE3CB9" w:rsidRDefault="00334C5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334C59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9" w:rsidRPr="00BE3CB9" w:rsidRDefault="00334C5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9" w:rsidRPr="00BE3CB9" w:rsidRDefault="00334C5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курс 4</w:t>
            </w:r>
            <w:bookmarkStart w:id="0" w:name="_GoBack"/>
            <w:bookmarkEnd w:id="0"/>
          </w:p>
        </w:tc>
      </w:tr>
    </w:tbl>
    <w:p w:rsidR="00334C59" w:rsidRDefault="00334C59" w:rsidP="00334C59">
      <w:pPr>
        <w:jc w:val="both"/>
      </w:pPr>
    </w:p>
    <w:p w:rsidR="00694663" w:rsidRPr="00334C59" w:rsidRDefault="00334C59" w:rsidP="00334C59">
      <w:pPr>
        <w:rPr>
          <w:szCs w:val="28"/>
        </w:rPr>
      </w:pPr>
      <w:r w:rsidRPr="00334C59">
        <w:rPr>
          <w:szCs w:val="28"/>
        </w:rPr>
        <w:t>Социально ориенти</w:t>
      </w:r>
      <w:r w:rsidRPr="00334C59">
        <w:rPr>
          <w:szCs w:val="28"/>
        </w:rPr>
        <w:t xml:space="preserve">рованное бизнес-проектирование </w:t>
      </w:r>
    </w:p>
    <w:p w:rsidR="00334C59" w:rsidRDefault="00334C59" w:rsidP="00334C59"/>
    <w:tbl>
      <w:tblPr>
        <w:tblStyle w:val="TableGrid"/>
        <w:tblW w:w="10492" w:type="dxa"/>
        <w:tblInd w:w="-456" w:type="dxa"/>
        <w:tblCellMar>
          <w:top w:w="7" w:type="dxa"/>
          <w:left w:w="8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555"/>
        <w:gridCol w:w="7937"/>
      </w:tblGrid>
      <w:tr w:rsidR="00694663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34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34"/>
            </w:pPr>
            <w:r>
              <w:rPr>
                <w:sz w:val="24"/>
              </w:rPr>
              <w:t xml:space="preserve">Социально ориентированное бизнес-проектирование  </w:t>
            </w:r>
          </w:p>
        </w:tc>
      </w:tr>
      <w:tr w:rsidR="00694663">
        <w:trPr>
          <w:trHeight w:val="167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34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34" w:right="60" w:hanging="34"/>
              <w:jc w:val="both"/>
            </w:pPr>
            <w:r>
              <w:rPr>
                <w:b w:val="0"/>
                <w:sz w:val="24"/>
              </w:rPr>
              <w:t xml:space="preserve">Понятие и сущность социального предпринимательства. </w:t>
            </w:r>
            <w:proofErr w:type="spellStart"/>
            <w:r>
              <w:rPr>
                <w:b w:val="0"/>
                <w:sz w:val="24"/>
              </w:rPr>
              <w:t>Организационно</w:t>
            </w:r>
            <w:r>
              <w:rPr>
                <w:b w:val="0"/>
                <w:sz w:val="24"/>
              </w:rPr>
              <w:t>правовые</w:t>
            </w:r>
            <w:proofErr w:type="spellEnd"/>
            <w:r>
              <w:rPr>
                <w:b w:val="0"/>
                <w:sz w:val="24"/>
              </w:rPr>
              <w:t xml:space="preserve"> основы социального предпринимательства. Экономика социального предпринимательства. Налогообложение социально ориентированного предприятия. Маркетинг социального предпринимательства. Проектная деятельность в социальном предпринимательстве. </w:t>
            </w:r>
          </w:p>
        </w:tc>
      </w:tr>
      <w:tr w:rsidR="00694663">
        <w:trPr>
          <w:trHeight w:val="221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34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spacing w:after="5" w:line="276" w:lineRule="auto"/>
              <w:ind w:left="34"/>
              <w:jc w:val="both"/>
            </w:pPr>
            <w:r>
              <w:rPr>
                <w:b w:val="0"/>
                <w:sz w:val="24"/>
              </w:rPr>
              <w:t xml:space="preserve">Применяя знания по проектной деятельности, способен формулировать цель проекта и определять взаимосвязь задач. </w:t>
            </w:r>
          </w:p>
          <w:p w:rsidR="00694663" w:rsidRDefault="00334C59">
            <w:pPr>
              <w:spacing w:line="257" w:lineRule="auto"/>
              <w:ind w:left="34" w:right="61"/>
              <w:jc w:val="both"/>
            </w:pPr>
            <w:r>
              <w:rPr>
                <w:b w:val="0"/>
                <w:sz w:val="24"/>
              </w:rPr>
              <w:t>Используя экономические и нормативно-законодательные знания, способен проводить сравнительный анализ альтернатив</w:t>
            </w:r>
            <w:r>
              <w:rPr>
                <w:b w:val="0"/>
                <w:sz w:val="24"/>
              </w:rPr>
              <w:t xml:space="preserve">ных вариантов решения. </w:t>
            </w:r>
          </w:p>
          <w:p w:rsidR="00694663" w:rsidRDefault="00334C59">
            <w:pPr>
              <w:ind w:left="67" w:right="67"/>
              <w:jc w:val="both"/>
            </w:pPr>
            <w:r>
              <w:rPr>
                <w:b w:val="0"/>
                <w:sz w:val="24"/>
              </w:rPr>
              <w:t xml:space="preserve">Опираясь на управленческие знания, способен принимать участие в реализации проекта в соответствии с установленными требованиями и фактическими условиями. </w:t>
            </w:r>
          </w:p>
        </w:tc>
      </w:tr>
      <w:tr w:rsidR="00694663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34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34"/>
            </w:pPr>
            <w:r>
              <w:rPr>
                <w:b w:val="0"/>
                <w:sz w:val="24"/>
              </w:rPr>
              <w:t xml:space="preserve">2 </w:t>
            </w:r>
          </w:p>
        </w:tc>
      </w:tr>
      <w:tr w:rsidR="00694663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34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34"/>
            </w:pPr>
            <w:r>
              <w:rPr>
                <w:b w:val="0"/>
                <w:sz w:val="24"/>
              </w:rPr>
              <w:t xml:space="preserve">Зачет  </w:t>
            </w:r>
          </w:p>
        </w:tc>
      </w:tr>
      <w:tr w:rsidR="00694663">
        <w:trPr>
          <w:trHeight w:val="562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198" w:right="107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 дисциплины  </w:t>
            </w:r>
          </w:p>
        </w:tc>
      </w:tr>
      <w:tr w:rsidR="00694663">
        <w:trPr>
          <w:trHeight w:val="277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34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numPr>
                <w:ilvl w:val="0"/>
                <w:numId w:val="1"/>
              </w:numPr>
              <w:spacing w:after="27" w:line="252" w:lineRule="auto"/>
              <w:ind w:right="60" w:firstLine="456"/>
              <w:jc w:val="both"/>
            </w:pPr>
            <w:r>
              <w:rPr>
                <w:b w:val="0"/>
                <w:sz w:val="24"/>
              </w:rPr>
              <w:t xml:space="preserve">Социальное </w:t>
            </w:r>
            <w:proofErr w:type="gramStart"/>
            <w:r>
              <w:rPr>
                <w:b w:val="0"/>
                <w:sz w:val="24"/>
              </w:rPr>
              <w:t>предпринимательство :</w:t>
            </w:r>
            <w:proofErr w:type="gramEnd"/>
            <w:r>
              <w:rPr>
                <w:b w:val="0"/>
                <w:sz w:val="24"/>
              </w:rPr>
              <w:t xml:space="preserve"> учебное пособие / Е.Н. Сочнева, И.С. </w:t>
            </w:r>
            <w:proofErr w:type="spellStart"/>
            <w:r>
              <w:rPr>
                <w:b w:val="0"/>
                <w:sz w:val="24"/>
              </w:rPr>
              <w:t>Багдасарьян</w:t>
            </w:r>
            <w:proofErr w:type="spellEnd"/>
            <w:r>
              <w:rPr>
                <w:b w:val="0"/>
                <w:sz w:val="24"/>
              </w:rPr>
              <w:t>, М.В. Румянцев, Г.Б. Добрецов ; Министерство образования и науки Р</w:t>
            </w:r>
            <w:r>
              <w:rPr>
                <w:b w:val="0"/>
                <w:sz w:val="24"/>
              </w:rPr>
              <w:t xml:space="preserve">оссийской Федерации ; Сибирский Федеральный университет. – </w:t>
            </w:r>
            <w:proofErr w:type="gramStart"/>
            <w:r>
              <w:rPr>
                <w:b w:val="0"/>
                <w:sz w:val="24"/>
              </w:rPr>
              <w:t>Красноярск :</w:t>
            </w:r>
            <w:proofErr w:type="gramEnd"/>
            <w:r>
              <w:rPr>
                <w:b w:val="0"/>
                <w:sz w:val="24"/>
              </w:rPr>
              <w:t xml:space="preserve"> СФУ, 2016. – 178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http://biblioclub.ru/.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ISBN 978-5-7638-3606-6,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694663" w:rsidRDefault="00334C59">
            <w:pPr>
              <w:numPr>
                <w:ilvl w:val="0"/>
                <w:numId w:val="1"/>
              </w:numPr>
              <w:spacing w:line="260" w:lineRule="auto"/>
              <w:ind w:right="60" w:firstLine="456"/>
              <w:jc w:val="both"/>
            </w:pPr>
            <w:r>
              <w:rPr>
                <w:b w:val="0"/>
                <w:sz w:val="24"/>
              </w:rPr>
              <w:t xml:space="preserve">Белый, Е.М. Управление </w:t>
            </w:r>
            <w:proofErr w:type="spellStart"/>
            <w:r>
              <w:rPr>
                <w:b w:val="0"/>
                <w:sz w:val="24"/>
              </w:rPr>
              <w:t>стартапами</w:t>
            </w:r>
            <w:proofErr w:type="spellEnd"/>
            <w:r>
              <w:rPr>
                <w:b w:val="0"/>
                <w:sz w:val="24"/>
              </w:rPr>
              <w:t xml:space="preserve"> в социальном </w:t>
            </w:r>
            <w:proofErr w:type="gramStart"/>
            <w:r>
              <w:rPr>
                <w:b w:val="0"/>
                <w:sz w:val="24"/>
              </w:rPr>
              <w:t>предпринимательстве :</w:t>
            </w:r>
            <w:proofErr w:type="gramEnd"/>
            <w:r>
              <w:rPr>
                <w:b w:val="0"/>
                <w:sz w:val="24"/>
              </w:rPr>
              <w:t xml:space="preserve"> учебное пособие / Е. М. Белый ; под редакцией Е. М. Белого. – </w:t>
            </w:r>
            <w:proofErr w:type="gramStart"/>
            <w:r>
              <w:rPr>
                <w:b w:val="0"/>
                <w:sz w:val="24"/>
              </w:rPr>
              <w:t>Ульяновск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УлГУ</w:t>
            </w:r>
            <w:proofErr w:type="spellEnd"/>
            <w:r>
              <w:rPr>
                <w:b w:val="0"/>
                <w:sz w:val="24"/>
              </w:rPr>
              <w:t xml:space="preserve">, 2020. – 174 с. – ISBN 978-5-88866-811-5.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Лань : электронно-библиотечная система. –</w:t>
            </w:r>
            <w:r>
              <w:rPr>
                <w:b w:val="0"/>
                <w:sz w:val="24"/>
              </w:rPr>
              <w:t xml:space="preserve"> URL: </w:t>
            </w:r>
          </w:p>
          <w:p w:rsidR="00694663" w:rsidRDefault="00334C59">
            <w:pPr>
              <w:ind w:left="34"/>
            </w:pPr>
            <w:r>
              <w:rPr>
                <w:b w:val="0"/>
                <w:sz w:val="24"/>
              </w:rPr>
              <w:t xml:space="preserve">https://e.lanbook.com/book/166061, экземпляров неограниченно </w:t>
            </w:r>
          </w:p>
        </w:tc>
      </w:tr>
      <w:tr w:rsidR="00694663">
        <w:trPr>
          <w:trHeight w:val="553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34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numPr>
                <w:ilvl w:val="0"/>
                <w:numId w:val="2"/>
              </w:numPr>
              <w:spacing w:line="258" w:lineRule="auto"/>
              <w:ind w:right="56" w:firstLine="456"/>
              <w:jc w:val="both"/>
            </w:pPr>
            <w:proofErr w:type="spellStart"/>
            <w:r>
              <w:rPr>
                <w:b w:val="0"/>
                <w:sz w:val="24"/>
              </w:rPr>
              <w:t>Борнштейн</w:t>
            </w:r>
            <w:proofErr w:type="spellEnd"/>
            <w:r>
              <w:rPr>
                <w:b w:val="0"/>
                <w:sz w:val="24"/>
              </w:rPr>
              <w:t xml:space="preserve">, Дэвид Как изменить мир: Социальное предпринимательство и сила новых идей / Дэвид </w:t>
            </w:r>
            <w:proofErr w:type="spellStart"/>
            <w:r>
              <w:rPr>
                <w:b w:val="0"/>
                <w:sz w:val="24"/>
              </w:rPr>
              <w:t>Борнштейн</w:t>
            </w:r>
            <w:proofErr w:type="spellEnd"/>
            <w:r>
              <w:rPr>
                <w:b w:val="0"/>
                <w:sz w:val="24"/>
              </w:rPr>
              <w:t>. –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Альпина </w:t>
            </w:r>
            <w:proofErr w:type="spellStart"/>
            <w:r>
              <w:rPr>
                <w:b w:val="0"/>
                <w:sz w:val="24"/>
              </w:rPr>
              <w:t>Паблишер</w:t>
            </w:r>
            <w:proofErr w:type="spellEnd"/>
            <w:r>
              <w:rPr>
                <w:b w:val="0"/>
                <w:sz w:val="24"/>
              </w:rPr>
              <w:t>, 2019. – 504 c. – ISBN 978-5-9614</w:t>
            </w:r>
            <w:r>
              <w:rPr>
                <w:b w:val="0"/>
                <w:sz w:val="24"/>
              </w:rPr>
              <w:t>-1741-8. –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Электронно-библиотечная система IPR BOOKS : [сайт]. – </w:t>
            </w:r>
          </w:p>
          <w:p w:rsidR="00694663" w:rsidRPr="00334C59" w:rsidRDefault="00334C59">
            <w:pPr>
              <w:ind w:left="34"/>
              <w:rPr>
                <w:lang w:val="en-US"/>
              </w:rPr>
            </w:pPr>
            <w:r w:rsidRPr="00334C59">
              <w:rPr>
                <w:b w:val="0"/>
                <w:sz w:val="24"/>
                <w:lang w:val="en-US"/>
              </w:rPr>
              <w:t xml:space="preserve">URL: http://www.iprbookshop.ru/82761.html </w:t>
            </w:r>
          </w:p>
          <w:p w:rsidR="00694663" w:rsidRDefault="00334C59">
            <w:pPr>
              <w:numPr>
                <w:ilvl w:val="0"/>
                <w:numId w:val="2"/>
              </w:numPr>
              <w:spacing w:after="42" w:line="240" w:lineRule="auto"/>
              <w:ind w:right="56" w:firstLine="456"/>
              <w:jc w:val="both"/>
            </w:pPr>
            <w:r>
              <w:rPr>
                <w:b w:val="0"/>
                <w:sz w:val="24"/>
              </w:rPr>
              <w:t xml:space="preserve">Инновационное предпринимательство в России: тренды, инструменты и потенциал </w:t>
            </w:r>
            <w:proofErr w:type="gramStart"/>
            <w:r>
              <w:rPr>
                <w:b w:val="0"/>
                <w:sz w:val="24"/>
              </w:rPr>
              <w:t>развития :</w:t>
            </w:r>
            <w:proofErr w:type="gramEnd"/>
            <w:r>
              <w:rPr>
                <w:b w:val="0"/>
                <w:sz w:val="24"/>
              </w:rPr>
              <w:t xml:space="preserve"> монография / О.Е. Акимова, С.К. </w:t>
            </w:r>
          </w:p>
          <w:p w:rsidR="00694663" w:rsidRDefault="00334C59">
            <w:pPr>
              <w:spacing w:line="264" w:lineRule="auto"/>
              <w:ind w:left="34" w:right="58"/>
              <w:jc w:val="both"/>
            </w:pPr>
            <w:r>
              <w:rPr>
                <w:b w:val="0"/>
                <w:sz w:val="24"/>
              </w:rPr>
              <w:t xml:space="preserve">Волков, И.В. Митрофанова, Н.П. Иванов, В.С. Фомичев. - </w:t>
            </w:r>
            <w:proofErr w:type="spellStart"/>
            <w:r>
              <w:rPr>
                <w:b w:val="0"/>
                <w:sz w:val="24"/>
              </w:rPr>
              <w:t>Москва|</w:t>
            </w:r>
            <w:proofErr w:type="gramStart"/>
            <w:r>
              <w:rPr>
                <w:b w:val="0"/>
                <w:sz w:val="24"/>
              </w:rPr>
              <w:t>Берлин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2019. –127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113-123. - ISBN 978-5-4475-9925-6, экземпляров неограниченно </w:t>
            </w:r>
          </w:p>
          <w:p w:rsidR="00694663" w:rsidRDefault="00334C59">
            <w:pPr>
              <w:numPr>
                <w:ilvl w:val="0"/>
                <w:numId w:val="2"/>
              </w:numPr>
              <w:spacing w:after="24" w:line="256" w:lineRule="auto"/>
              <w:ind w:right="56" w:firstLine="456"/>
              <w:jc w:val="both"/>
            </w:pPr>
            <w:r>
              <w:rPr>
                <w:b w:val="0"/>
                <w:sz w:val="24"/>
              </w:rPr>
              <w:t>Исследование возможностей совершенствован</w:t>
            </w:r>
            <w:r>
              <w:rPr>
                <w:b w:val="0"/>
                <w:sz w:val="24"/>
              </w:rPr>
              <w:t xml:space="preserve">ия механизма планирования и управления экономическими системами в условиях глобализации </w:t>
            </w:r>
            <w:proofErr w:type="gramStart"/>
            <w:r>
              <w:rPr>
                <w:b w:val="0"/>
                <w:sz w:val="24"/>
              </w:rPr>
              <w:t>бизнеса :</w:t>
            </w:r>
            <w:proofErr w:type="gramEnd"/>
            <w:r>
              <w:rPr>
                <w:b w:val="0"/>
                <w:sz w:val="24"/>
              </w:rPr>
              <w:t xml:space="preserve"> монография / Н. А. Дубинина, М. В. </w:t>
            </w:r>
            <w:proofErr w:type="spellStart"/>
            <w:r>
              <w:rPr>
                <w:b w:val="0"/>
                <w:sz w:val="24"/>
              </w:rPr>
              <w:t>Шендо</w:t>
            </w:r>
            <w:proofErr w:type="spellEnd"/>
            <w:r>
              <w:rPr>
                <w:b w:val="0"/>
                <w:sz w:val="24"/>
              </w:rPr>
              <w:t xml:space="preserve">, Е. П. </w:t>
            </w:r>
            <w:proofErr w:type="spellStart"/>
            <w:r>
              <w:rPr>
                <w:b w:val="0"/>
                <w:sz w:val="24"/>
              </w:rPr>
              <w:t>Карлина</w:t>
            </w:r>
            <w:proofErr w:type="spellEnd"/>
            <w:r>
              <w:rPr>
                <w:b w:val="0"/>
                <w:sz w:val="24"/>
              </w:rPr>
              <w:t xml:space="preserve"> [и др.]. – Исследование возможностей совершенствования механизма планирования и управления экономическ</w:t>
            </w:r>
            <w:r>
              <w:rPr>
                <w:b w:val="0"/>
                <w:sz w:val="24"/>
              </w:rPr>
              <w:t xml:space="preserve">ими системами в условиях глобализации </w:t>
            </w:r>
            <w:proofErr w:type="spellStart"/>
            <w:proofErr w:type="gramStart"/>
            <w:r>
              <w:rPr>
                <w:b w:val="0"/>
                <w:sz w:val="24"/>
              </w:rPr>
              <w:t>бизнеса,Весь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срок охраны авторского права. –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–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Вузовское образование, 2021. – 126 с. – электронный. – Книга находится в премиум-версии ЭБС IPR BOOKS. – ISBN 978-5-4487-0798-8, экземпл</w:t>
            </w:r>
            <w:r>
              <w:rPr>
                <w:b w:val="0"/>
                <w:sz w:val="24"/>
              </w:rPr>
              <w:t xml:space="preserve">яров неограниченно </w:t>
            </w:r>
          </w:p>
          <w:p w:rsidR="00694663" w:rsidRDefault="00334C59">
            <w:pPr>
              <w:numPr>
                <w:ilvl w:val="0"/>
                <w:numId w:val="2"/>
              </w:numPr>
              <w:ind w:right="56" w:firstLine="456"/>
              <w:jc w:val="both"/>
            </w:pPr>
            <w:proofErr w:type="spellStart"/>
            <w:r>
              <w:rPr>
                <w:b w:val="0"/>
                <w:sz w:val="24"/>
              </w:rPr>
              <w:t>Кикал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Джилл</w:t>
            </w:r>
            <w:proofErr w:type="spellEnd"/>
            <w:r>
              <w:rPr>
                <w:b w:val="0"/>
                <w:sz w:val="24"/>
              </w:rPr>
              <w:t xml:space="preserve">. Социальное предпринимательство: миссия – сделать </w:t>
            </w:r>
          </w:p>
        </w:tc>
      </w:tr>
      <w:tr w:rsidR="00694663">
        <w:trPr>
          <w:trHeight w:val="139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694663">
            <w:pPr>
              <w:spacing w:after="160"/>
              <w:ind w:left="0"/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63" w:rsidRDefault="00334C59">
            <w:pPr>
              <w:ind w:left="0" w:right="55"/>
              <w:jc w:val="both"/>
            </w:pPr>
            <w:r>
              <w:rPr>
                <w:b w:val="0"/>
                <w:sz w:val="24"/>
              </w:rPr>
              <w:t xml:space="preserve">мир лучше Электронный ресурс / </w:t>
            </w:r>
            <w:proofErr w:type="spellStart"/>
            <w:r>
              <w:rPr>
                <w:b w:val="0"/>
                <w:sz w:val="24"/>
              </w:rPr>
              <w:t>ДжиллКикал</w:t>
            </w:r>
            <w:proofErr w:type="spellEnd"/>
            <w:r>
              <w:rPr>
                <w:b w:val="0"/>
                <w:sz w:val="24"/>
              </w:rPr>
              <w:t xml:space="preserve">, Томас </w:t>
            </w:r>
            <w:proofErr w:type="spellStart"/>
            <w:proofErr w:type="gramStart"/>
            <w:r>
              <w:rPr>
                <w:b w:val="0"/>
                <w:sz w:val="24"/>
              </w:rPr>
              <w:t>Лайонс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пер. П. Миронов. – Социальное предпринимательство: миссия – сделать мир лучше.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Альпина </w:t>
            </w:r>
            <w:proofErr w:type="spellStart"/>
            <w:r>
              <w:rPr>
                <w:b w:val="0"/>
                <w:sz w:val="24"/>
              </w:rPr>
              <w:t>Паблишер</w:t>
            </w:r>
            <w:proofErr w:type="spellEnd"/>
            <w:r>
              <w:rPr>
                <w:b w:val="0"/>
                <w:sz w:val="24"/>
              </w:rPr>
              <w:t>, 2019</w:t>
            </w:r>
            <w:r>
              <w:rPr>
                <w:b w:val="0"/>
                <w:sz w:val="24"/>
              </w:rPr>
              <w:t xml:space="preserve">. – 304 с. – Книга находится в премиум-версии ЭБС IPR BOOKS – ISBN 978-5-9614-4458-2, экземпляров неограниченно </w:t>
            </w:r>
          </w:p>
        </w:tc>
      </w:tr>
    </w:tbl>
    <w:p w:rsidR="00694663" w:rsidRDefault="00334C59">
      <w:pPr>
        <w:ind w:left="260"/>
        <w:jc w:val="both"/>
      </w:pPr>
      <w:r>
        <w:rPr>
          <w:b w:val="0"/>
          <w:sz w:val="24"/>
        </w:rPr>
        <w:t xml:space="preserve"> </w:t>
      </w:r>
    </w:p>
    <w:sectPr w:rsidR="00694663">
      <w:pgSz w:w="11904" w:h="16838"/>
      <w:pgMar w:top="1138" w:right="1440" w:bottom="11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4AB"/>
    <w:multiLevelType w:val="hybridMultilevel"/>
    <w:tmpl w:val="FE584084"/>
    <w:lvl w:ilvl="0" w:tplc="93D265B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EA7C4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0972C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6FFC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A592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E17C0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0BAA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0D1E8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0574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AA7A09"/>
    <w:multiLevelType w:val="hybridMultilevel"/>
    <w:tmpl w:val="DDC08B72"/>
    <w:lvl w:ilvl="0" w:tplc="1698262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60D3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0CC0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C7EF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A5FEE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00452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071B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482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00CC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63"/>
    <w:rsid w:val="00334C59"/>
    <w:rsid w:val="006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6BDF"/>
  <w15:docId w15:val="{272985A3-3F60-4953-BA90-A630BA4E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99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334C5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4C5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2023-09-18T09:09:00Z</dcterms:created>
  <dcterms:modified xsi:type="dcterms:W3CDTF">2023-09-18T09:09:00Z</dcterms:modified>
</cp:coreProperties>
</file>