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B4" w:rsidRPr="00C41AB4" w:rsidRDefault="00C41AB4" w:rsidP="00C41AB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A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BF030D" wp14:editId="15E4D5C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B4" w:rsidRPr="00C41AB4" w:rsidRDefault="00C41AB4" w:rsidP="00C41AB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AB4" w:rsidRPr="00C41AB4" w:rsidRDefault="00C41AB4" w:rsidP="00C41AB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AB4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C41AB4" w:rsidRPr="00C41AB4" w:rsidRDefault="00C41AB4" w:rsidP="00C41AB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AB4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C41AB4" w:rsidRPr="00C41AB4" w:rsidRDefault="00C41AB4" w:rsidP="00C41AB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AB4" w:rsidRPr="00C41AB4" w:rsidRDefault="00C41AB4" w:rsidP="00C41AB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AB4" w:rsidRPr="00C41AB4" w:rsidRDefault="00C41AB4" w:rsidP="00C41AB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C41AB4" w:rsidRPr="00C41AB4" w:rsidTr="002C6E68">
        <w:tc>
          <w:tcPr>
            <w:tcW w:w="5670" w:type="dxa"/>
          </w:tcPr>
          <w:p w:rsidR="00C41AB4" w:rsidRPr="00C41AB4" w:rsidRDefault="00C41AB4" w:rsidP="00C41AB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C41AB4" w:rsidRPr="00C41AB4" w:rsidRDefault="00C41AB4" w:rsidP="00C41AB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41AB4" w:rsidRPr="00C41AB4" w:rsidRDefault="00C41AB4" w:rsidP="00C41AB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C41AB4" w:rsidRPr="00C41AB4" w:rsidRDefault="00C41AB4" w:rsidP="00C41AB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41AB4" w:rsidRPr="00C41AB4" w:rsidRDefault="00C41AB4" w:rsidP="00C41AB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C41AB4" w:rsidRPr="00C41AB4" w:rsidRDefault="00C41AB4" w:rsidP="00C41AB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41AB4" w:rsidRPr="00C41AB4" w:rsidRDefault="00C41AB4" w:rsidP="00C41AB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AB4" w:rsidRDefault="00C41AB4" w:rsidP="00C41AB4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AB4" w:rsidRDefault="00C41AB4" w:rsidP="00C41AB4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AB4" w:rsidRDefault="00C41AB4" w:rsidP="00C41AB4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AB4" w:rsidRDefault="00C41AB4" w:rsidP="00C41AB4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AB4" w:rsidRPr="00C41AB4" w:rsidRDefault="00C41AB4" w:rsidP="00C41AB4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AB4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C41AB4" w:rsidRDefault="00C41AB4" w:rsidP="00C41AB4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AB4" w:rsidRPr="00C41AB4" w:rsidRDefault="00C41AB4" w:rsidP="00C41AB4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C41AB4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41AB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C41AB4" w:rsidRPr="00C41AB4" w:rsidRDefault="00C41AB4" w:rsidP="00C41AB4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1AB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C41AB4">
        <w:rPr>
          <w:rFonts w:ascii="Times New Roman" w:eastAsia="Times New Roman" w:hAnsi="Times New Roman" w:cs="Times New Roman"/>
          <w:b/>
          <w:sz w:val="24"/>
          <w:szCs w:val="24"/>
        </w:rPr>
        <w:t>2.В.</w:t>
      </w:r>
      <w:proofErr w:type="gramEnd"/>
      <w:r w:rsidRPr="00C41AB4">
        <w:rPr>
          <w:rFonts w:ascii="Times New Roman" w:eastAsia="Times New Roman" w:hAnsi="Times New Roman" w:cs="Times New Roman"/>
          <w:b/>
          <w:sz w:val="24"/>
          <w:szCs w:val="24"/>
        </w:rPr>
        <w:t>01(П) производственная (Технологическая (проектно-технологическая) практика) практика</w:t>
      </w:r>
    </w:p>
    <w:bookmarkEnd w:id="0"/>
    <w:p w:rsidR="00060115" w:rsidRDefault="00060115" w:rsidP="00C41AB4">
      <w:pPr>
        <w:spacing w:after="0"/>
      </w:pPr>
    </w:p>
    <w:p w:rsidR="00C41AB4" w:rsidRDefault="00C41AB4" w:rsidP="00C41AB4">
      <w:pPr>
        <w:spacing w:after="0"/>
      </w:pPr>
    </w:p>
    <w:tbl>
      <w:tblPr>
        <w:tblStyle w:val="2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505"/>
      </w:tblGrid>
      <w:tr w:rsidR="00C41AB4" w:rsidRPr="00C41AB4" w:rsidTr="002C6E68">
        <w:tc>
          <w:tcPr>
            <w:tcW w:w="4374" w:type="dxa"/>
            <w:hideMark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hideMark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38.03.05 </w:t>
            </w:r>
            <w:r w:rsidRPr="00C41AB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C41AB4" w:rsidRPr="00C41AB4" w:rsidTr="002C6E68">
        <w:trPr>
          <w:trHeight w:val="526"/>
        </w:trPr>
        <w:tc>
          <w:tcPr>
            <w:tcW w:w="4374" w:type="dxa"/>
            <w:hideMark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hideMark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B4">
              <w:rPr>
                <w:rFonts w:ascii="Times New Roman" w:hAnsi="Times New Roman" w:cs="Times New Roman"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C41AB4" w:rsidRPr="00C41AB4" w:rsidTr="002C6E68">
        <w:tc>
          <w:tcPr>
            <w:tcW w:w="4374" w:type="dxa"/>
            <w:hideMark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hideMark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41AB4" w:rsidRPr="00C41AB4" w:rsidTr="002C6E68">
        <w:tc>
          <w:tcPr>
            <w:tcW w:w="4374" w:type="dxa"/>
            <w:hideMark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hideMark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41AB4" w:rsidRPr="00C41AB4" w:rsidTr="002C6E68">
        <w:tc>
          <w:tcPr>
            <w:tcW w:w="4374" w:type="dxa"/>
            <w:hideMark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hideMark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</w:tr>
      <w:tr w:rsidR="00C41AB4" w:rsidRPr="00C41AB4" w:rsidTr="002C6E68">
        <w:tc>
          <w:tcPr>
            <w:tcW w:w="4374" w:type="dxa"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занятий:</w:t>
            </w:r>
          </w:p>
        </w:tc>
        <w:tc>
          <w:tcPr>
            <w:tcW w:w="4505" w:type="dxa"/>
          </w:tcPr>
          <w:p w:rsidR="00C41AB4" w:rsidRPr="00C41AB4" w:rsidRDefault="00C41AB4" w:rsidP="00C41AB4">
            <w:pPr>
              <w:tabs>
                <w:tab w:val="center" w:pos="0"/>
              </w:tabs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41AB4" w:rsidRPr="00C41AB4" w:rsidTr="002C6E68">
        <w:tc>
          <w:tcPr>
            <w:tcW w:w="4374" w:type="dxa"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4505" w:type="dxa"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C41AB4" w:rsidRPr="00C41AB4" w:rsidTr="002C6E68">
        <w:trPr>
          <w:trHeight w:val="70"/>
        </w:trPr>
        <w:tc>
          <w:tcPr>
            <w:tcW w:w="4374" w:type="dxa"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4505" w:type="dxa"/>
          </w:tcPr>
          <w:p w:rsidR="00C41AB4" w:rsidRPr="00C41AB4" w:rsidRDefault="00C41AB4" w:rsidP="00C41AB4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C41AB4" w:rsidRPr="00C41AB4" w:rsidRDefault="00C41AB4" w:rsidP="00C41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1AB4">
        <w:rPr>
          <w:rFonts w:ascii="Times New Roman" w:eastAsia="Times New Roman" w:hAnsi="Times New Roman" w:cs="Times New Roman"/>
          <w:b/>
          <w:sz w:val="24"/>
        </w:rPr>
        <w:t xml:space="preserve">Сроки проведения – 3 курс, 6 семестр, 4 недели, 6 </w:t>
      </w:r>
      <w:proofErr w:type="spellStart"/>
      <w:r w:rsidRPr="00C41AB4">
        <w:rPr>
          <w:rFonts w:ascii="Times New Roman" w:eastAsia="Times New Roman" w:hAnsi="Times New Roman" w:cs="Times New Roman"/>
          <w:b/>
          <w:sz w:val="24"/>
        </w:rPr>
        <w:t>зач.ед</w:t>
      </w:r>
      <w:proofErr w:type="spellEnd"/>
      <w:r w:rsidRPr="00C41AB4">
        <w:rPr>
          <w:rFonts w:ascii="Times New Roman" w:eastAsia="Times New Roman" w:hAnsi="Times New Roman" w:cs="Times New Roman"/>
          <w:b/>
          <w:sz w:val="24"/>
        </w:rPr>
        <w:t>.</w:t>
      </w:r>
    </w:p>
    <w:p w:rsidR="00C41AB4" w:rsidRDefault="00C41AB4" w:rsidP="00C41AB4">
      <w:pPr>
        <w:spacing w:after="0"/>
      </w:pPr>
    </w:p>
    <w:p w:rsidR="00C41AB4" w:rsidRDefault="00C41AB4" w:rsidP="00C41AB4">
      <w:pPr>
        <w:spacing w:after="0"/>
      </w:pPr>
    </w:p>
    <w:p w:rsidR="00C41AB4" w:rsidRDefault="00C41AB4" w:rsidP="00C41AB4">
      <w:pPr>
        <w:spacing w:after="0"/>
      </w:pPr>
    </w:p>
    <w:tbl>
      <w:tblPr>
        <w:tblStyle w:val="TableGrid"/>
        <w:tblW w:w="10826" w:type="dxa"/>
        <w:tblInd w:w="-835" w:type="dxa"/>
        <w:tblCellMar>
          <w:top w:w="0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3240"/>
        <w:gridCol w:w="6946"/>
        <w:gridCol w:w="640"/>
      </w:tblGrid>
      <w:tr w:rsidR="001F3254" w:rsidTr="001F3254">
        <w:trPr>
          <w:gridAfter w:val="1"/>
          <w:wAfter w:w="640" w:type="dxa"/>
          <w:trHeight w:val="166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spacing w:after="0"/>
              <w:ind w:left="110" w:right="12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Краткое содержание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spacing w:after="0"/>
              <w:ind w:left="110" w:right="1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 технологическая (проектно-технологическая) практика проводится в организациях различной организационно-правовой формы (коммерческие, некоммерческие), в органах государственного и муниципального управления и иных профильных учреждениях, и организациях, с которыми заключены договоры о прохождении обучающимися практики.</w:t>
            </w:r>
          </w:p>
        </w:tc>
      </w:tr>
      <w:tr w:rsidR="001F3254" w:rsidTr="001F3254">
        <w:trPr>
          <w:gridAfter w:val="1"/>
          <w:wAfter w:w="640" w:type="dxa"/>
          <w:trHeight w:val="5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Pr="001F3254" w:rsidRDefault="001F3254" w:rsidP="001F3254">
            <w:pPr>
              <w:spacing w:after="0"/>
              <w:ind w:left="110"/>
              <w:rPr>
                <w:b/>
              </w:rPr>
            </w:pPr>
            <w:r w:rsidRPr="001F3254">
              <w:rPr>
                <w:rFonts w:ascii="Times New Roman" w:eastAsia="Times New Roman" w:hAnsi="Times New Roman" w:cs="Times New Roman"/>
                <w:b/>
                <w:sz w:val="24"/>
              </w:rPr>
              <w:t>Реализуемые компетенции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254" w:rsidRPr="001F3254" w:rsidRDefault="001F3254" w:rsidP="001F3254">
            <w:pPr>
              <w:spacing w:after="0"/>
              <w:ind w:left="110"/>
              <w:rPr>
                <w:b/>
              </w:rPr>
            </w:pPr>
            <w:r w:rsidRPr="001F3254">
              <w:rPr>
                <w:rFonts w:ascii="Times New Roman" w:eastAsia="Times New Roman" w:hAnsi="Times New Roman" w:cs="Times New Roman"/>
                <w:b/>
                <w:sz w:val="24"/>
              </w:rPr>
              <w:t>ПК-1, ПК -2, ПК-3, ПК -4</w:t>
            </w:r>
          </w:p>
        </w:tc>
      </w:tr>
      <w:tr w:rsidR="001F3254" w:rsidTr="001F3254">
        <w:trPr>
          <w:gridAfter w:val="1"/>
          <w:wAfter w:w="640" w:type="dxa"/>
          <w:trHeight w:val="359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spacing w:after="0"/>
              <w:ind w:left="110" w:right="1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освоения практики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Pr="001F3254" w:rsidRDefault="001F3254" w:rsidP="001F3254">
            <w:pPr>
              <w:pStyle w:val="a4"/>
              <w:numPr>
                <w:ilvl w:val="0"/>
                <w:numId w:val="5"/>
              </w:numPr>
              <w:spacing w:after="0" w:line="238" w:lineRule="auto"/>
              <w:ind w:left="110" w:right="124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-способен осуществлять сбор, обработку и анализ мировых информационных ресурсов в целях оценки эффективности процессов с использованием инструментальных средств и ИТ-технологий; </w:t>
            </w:r>
          </w:p>
          <w:p w:rsidR="001F3254" w:rsidRDefault="001F3254" w:rsidP="001F3254">
            <w:pPr>
              <w:pStyle w:val="a4"/>
              <w:numPr>
                <w:ilvl w:val="0"/>
                <w:numId w:val="5"/>
              </w:numPr>
              <w:spacing w:after="0" w:line="238" w:lineRule="auto"/>
              <w:ind w:left="110" w:right="124" w:firstLine="0"/>
              <w:jc w:val="both"/>
            </w:pPr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- изучил основы функционирования информационных систем в экономике, понимает работу систем по управлению базами данных, способен разрабатывать технологии интеграции ИС с существующими ИС заказчика; </w:t>
            </w:r>
          </w:p>
          <w:p w:rsidR="001F3254" w:rsidRDefault="001F3254" w:rsidP="001F3254">
            <w:pPr>
              <w:numPr>
                <w:ilvl w:val="0"/>
                <w:numId w:val="5"/>
              </w:numPr>
              <w:spacing w:after="0" w:line="241" w:lineRule="auto"/>
              <w:ind w:left="110" w:right="124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понимает основы информационного менеджмента, его задачи и особенности, способен осуществлять управление ИТ-инфраструктурой организации;</w:t>
            </w:r>
          </w:p>
          <w:p w:rsidR="001F3254" w:rsidRDefault="001F3254" w:rsidP="001F3254">
            <w:pPr>
              <w:numPr>
                <w:ilvl w:val="0"/>
                <w:numId w:val="5"/>
              </w:numPr>
              <w:spacing w:after="0"/>
              <w:ind w:left="110" w:right="124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осуществлять анализ проблемной ситуации и разработку бизнес-требований к системе, владеть навыками совершенствования бизнес-процессов</w:t>
            </w:r>
          </w:p>
        </w:tc>
      </w:tr>
      <w:tr w:rsidR="001F3254" w:rsidTr="001F3254">
        <w:trPr>
          <w:gridAfter w:val="1"/>
          <w:wAfter w:w="640" w:type="dxa"/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spacing w:after="0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spacing w:after="0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1F3254" w:rsidTr="001F3254">
        <w:trPr>
          <w:gridAfter w:val="1"/>
          <w:wAfter w:w="640" w:type="dxa"/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spacing w:after="0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spacing w:after="0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с оценкой</w:t>
            </w:r>
          </w:p>
        </w:tc>
      </w:tr>
      <w:tr w:rsidR="001F3254" w:rsidTr="001F3254">
        <w:trPr>
          <w:gridAfter w:val="1"/>
          <w:wAfter w:w="640" w:type="dxa"/>
          <w:trHeight w:val="562"/>
        </w:trPr>
        <w:tc>
          <w:tcPr>
            <w:tcW w:w="10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spacing w:after="0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1F3254" w:rsidTr="001F3254">
        <w:trPr>
          <w:gridAfter w:val="1"/>
          <w:wAfter w:w="640" w:type="dxa"/>
          <w:trHeight w:val="42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spacing w:after="0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numPr>
                <w:ilvl w:val="0"/>
                <w:numId w:val="2"/>
              </w:numPr>
              <w:spacing w:after="0" w:line="238" w:lineRule="auto"/>
              <w:ind w:right="36"/>
              <w:jc w:val="both"/>
            </w:pPr>
            <w:proofErr w:type="spellStart"/>
            <w:r w:rsidRPr="001F3254">
              <w:rPr>
                <w:rFonts w:ascii="Times New Roman" w:eastAsia="Times New Roman" w:hAnsi="Times New Roman" w:cs="Times New Roman"/>
                <w:sz w:val="24"/>
              </w:rPr>
              <w:t>Душин</w:t>
            </w:r>
            <w:proofErr w:type="spellEnd"/>
            <w:r w:rsidRPr="001F3254">
              <w:rPr>
                <w:rFonts w:ascii="Times New Roman" w:eastAsia="Times New Roman" w:hAnsi="Times New Roman" w:cs="Times New Roman"/>
                <w:sz w:val="24"/>
              </w:rPr>
              <w:t>, В.К. Теоретические основы информационных</w:t>
            </w:r>
            <w:r w:rsidR="009621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процессов и систем: учебник / В.К. </w:t>
            </w:r>
            <w:proofErr w:type="spellStart"/>
            <w:r w:rsidRPr="001F3254">
              <w:rPr>
                <w:rFonts w:ascii="Times New Roman" w:eastAsia="Times New Roman" w:hAnsi="Times New Roman" w:cs="Times New Roman"/>
                <w:sz w:val="24"/>
              </w:rPr>
              <w:t>Душин</w:t>
            </w:r>
            <w:proofErr w:type="spellEnd"/>
            <w:r w:rsidRPr="001F3254">
              <w:rPr>
                <w:rFonts w:ascii="Times New Roman" w:eastAsia="Times New Roman" w:hAnsi="Times New Roman" w:cs="Times New Roman"/>
                <w:sz w:val="24"/>
              </w:rPr>
              <w:t>. - 5-е изд. - М.:</w:t>
            </w:r>
            <w:r w:rsidR="009621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Издательско-торговая корпорация «Дашков и </w:t>
            </w:r>
            <w:proofErr w:type="gramStart"/>
            <w:r w:rsidRPr="001F3254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°», 2016. - 348 с.: ил. </w:t>
            </w:r>
            <w:proofErr w:type="spellStart"/>
            <w:r w:rsidRPr="001F3254"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 w:rsidRPr="001F3254">
              <w:rPr>
                <w:rFonts w:ascii="Times New Roman" w:eastAsia="Times New Roman" w:hAnsi="Times New Roman" w:cs="Times New Roman"/>
                <w:sz w:val="24"/>
              </w:rPr>
              <w:t>. в кн. - ISBN 978-5-394-01748-</w:t>
            </w:r>
            <w:proofErr w:type="gramStart"/>
            <w:r w:rsidRPr="001F3254">
              <w:rPr>
                <w:rFonts w:ascii="Times New Roman" w:eastAsia="Times New Roman" w:hAnsi="Times New Roman" w:cs="Times New Roman"/>
                <w:sz w:val="24"/>
              </w:rPr>
              <w:t>3 ;</w:t>
            </w:r>
            <w:proofErr w:type="gramEnd"/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 То же [Электронный ресурс]. -URL: </w:t>
            </w:r>
            <w:hyperlink r:id="rId6">
              <w:r w:rsidRPr="001F325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7"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//biblioclub.ru/</w:t>
              </w:r>
              <w:proofErr w:type="spellStart"/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index.php?page</w:t>
              </w:r>
              <w:proofErr w:type="spellEnd"/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book&amp;id</w:t>
              </w:r>
              <w:proofErr w:type="spellEnd"/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=453880</w:t>
              </w:r>
            </w:hyperlink>
          </w:p>
          <w:p w:rsidR="001F3254" w:rsidRDefault="001F3254" w:rsidP="001F3254">
            <w:pPr>
              <w:numPr>
                <w:ilvl w:val="0"/>
                <w:numId w:val="2"/>
              </w:numPr>
              <w:spacing w:after="0" w:line="273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Информационные системы и технологии управления: учебник /под ред. Г.А. Титоренко. - 3-е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-Дана,</w:t>
            </w:r>
          </w:p>
          <w:p w:rsidR="001F3254" w:rsidRPr="001F3254" w:rsidRDefault="001F3254" w:rsidP="001F3254">
            <w:pPr>
              <w:spacing w:after="15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</w:rPr>
              <w:t>2015. - 591 с.: ил., табл., схемы - (Золотой фонд российских учебников). -ISBN 978-5-238-01766-2; То же [Электронный ресурс]. -</w:t>
            </w:r>
            <w:r w:rsidRPr="00C41AB4">
              <w:rPr>
                <w:rFonts w:ascii="Times New Roman" w:eastAsia="Times New Roman" w:hAnsi="Times New Roman" w:cs="Times New Roman"/>
                <w:lang w:val="en-US"/>
              </w:rPr>
              <w:t>URL</w:t>
            </w:r>
            <w:r w:rsidRPr="001F3254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:</w:t>
            </w:r>
            <w:hyperlink r:id="rId8">
              <w:r w:rsidRPr="001F325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 </w:t>
              </w:r>
            </w:hyperlink>
            <w:hyperlink r:id="rId9">
              <w:r w:rsidRPr="001F325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//</w:t>
              </w:r>
              <w:proofErr w:type="spellStart"/>
              <w:r w:rsidRPr="00C41AB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biblioclub</w:t>
              </w:r>
              <w:proofErr w:type="spellEnd"/>
              <w:r w:rsidRPr="001F325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Pr="00C41AB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Pr="001F325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/</w:t>
              </w:r>
              <w:r w:rsidRPr="00C41AB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index</w:t>
              </w:r>
              <w:r w:rsidRPr="001F325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Pr="00C41AB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php</w:t>
              </w:r>
              <w:proofErr w:type="spellEnd"/>
              <w:r w:rsidRPr="001F325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?</w:t>
              </w:r>
              <w:r w:rsidRPr="00C41AB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page</w:t>
              </w:r>
              <w:r w:rsidRPr="001F325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=</w:t>
              </w:r>
              <w:r w:rsidRPr="00C41AB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book</w:t>
              </w:r>
              <w:r w:rsidRPr="001F325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&amp;</w:t>
              </w:r>
              <w:r w:rsidRPr="00C41AB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id</w:t>
              </w:r>
              <w:r w:rsidRPr="001F325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=115159</w:t>
              </w:r>
            </w:hyperlink>
            <w:hyperlink r:id="rId10">
              <w:r w:rsidRPr="001F3254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</w:hyperlink>
          </w:p>
          <w:p w:rsidR="001F3254" w:rsidRDefault="001F3254" w:rsidP="001F3254">
            <w:pPr>
              <w:spacing w:after="0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 Швецов, Н. И. (СКФУ). Вычислительная техника и информационные технологии: учебное пособие для студентов направления подготовки 210700.62 Инфокоммуникационные технологии и системы связи / Н. И. Швецов; ФГАОУ ВПО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Сев.-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Кав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ун-т&lt;/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&gt;.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Ставрополь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СКФУ, 2014. - 243 с.,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неограничено</w:t>
            </w:r>
            <w:proofErr w:type="spellEnd"/>
          </w:p>
        </w:tc>
      </w:tr>
      <w:tr w:rsidR="001F3254" w:rsidTr="001F3254">
        <w:trPr>
          <w:gridAfter w:val="1"/>
          <w:wAfter w:w="640" w:type="dxa"/>
          <w:trHeight w:val="166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spacing w:after="0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литература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54" w:rsidRDefault="001F3254" w:rsidP="001F3254">
            <w:pPr>
              <w:numPr>
                <w:ilvl w:val="0"/>
                <w:numId w:val="3"/>
              </w:numPr>
              <w:spacing w:after="0" w:line="238" w:lineRule="auto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Гвоздева, В. А. 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автоматизированныеинформационные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и системы: учебник / В. А. Гвоздева. М.: Форум-ИНФРА-М, 2013. - 544 с.: ил. - (Профессиональное образование). - Гриф: Рек. НМС.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536-537. - ISBN 9785-8199-0449-7. - ISBN 978-5-16-004572-6, экземпляров 1</w:t>
            </w:r>
          </w:p>
          <w:p w:rsidR="001F3254" w:rsidRDefault="001F3254" w:rsidP="001F3254">
            <w:pPr>
              <w:numPr>
                <w:ilvl w:val="0"/>
                <w:numId w:val="3"/>
              </w:numPr>
              <w:spacing w:after="0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Коробова, Л. А. Программные математические комплексы:</w:t>
            </w:r>
          </w:p>
        </w:tc>
      </w:tr>
      <w:tr w:rsidR="00060115" w:rsidTr="001F3254">
        <w:tblPrEx>
          <w:tblCellMar>
            <w:top w:w="15" w:type="dxa"/>
            <w:left w:w="110" w:type="dxa"/>
            <w:right w:w="108" w:type="dxa"/>
          </w:tblCellMar>
        </w:tblPrEx>
        <w:trPr>
          <w:trHeight w:val="58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5" w:rsidRDefault="00060115" w:rsidP="001F3254">
            <w:pPr>
              <w:ind w:left="110" w:right="36"/>
              <w:jc w:val="both"/>
            </w:pP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5" w:rsidRDefault="0096210F" w:rsidP="001F3254">
            <w:pPr>
              <w:spacing w:after="0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пособие / Л.А. Коробова, С.Н. Черняева, И.Е.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Медведкова ;</w:t>
            </w:r>
            <w:proofErr w:type="gramEnd"/>
          </w:p>
          <w:p w:rsidR="00060115" w:rsidRDefault="0096210F" w:rsidP="001F3254">
            <w:pPr>
              <w:spacing w:after="0" w:line="238" w:lineRule="auto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образования и науки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РФ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ФГБОУ ВПО «Воронежский государственный университет инженерных технологий». - Воронеж: Воронежский государственный университет инженерных технологий, 2014. - 67 с.: ил.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 кн. - ISBN 97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8-5-00032-25-9,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060115" w:rsidRDefault="0096210F" w:rsidP="001A42C2">
            <w:pPr>
              <w:numPr>
                <w:ilvl w:val="0"/>
                <w:numId w:val="4"/>
              </w:numPr>
              <w:spacing w:after="0"/>
              <w:ind w:left="110" w:right="36"/>
              <w:jc w:val="both"/>
            </w:pPr>
            <w:r w:rsidRPr="001F3254">
              <w:rPr>
                <w:rFonts w:ascii="Times New Roman" w:eastAsia="Times New Roman" w:hAnsi="Times New Roman" w:cs="Times New Roman"/>
                <w:sz w:val="24"/>
              </w:rPr>
              <w:t>Информационные аналитические системы: учебник /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Т.В. Алексеева, Ю.В. </w:t>
            </w:r>
            <w:proofErr w:type="spellStart"/>
            <w:r w:rsidRPr="001F3254">
              <w:rPr>
                <w:rFonts w:ascii="Times New Roman" w:eastAsia="Times New Roman" w:hAnsi="Times New Roman" w:cs="Times New Roman"/>
                <w:sz w:val="24"/>
              </w:rPr>
              <w:t>Амириди</w:t>
            </w:r>
            <w:proofErr w:type="spellEnd"/>
            <w:r w:rsidRPr="001F3254">
              <w:rPr>
                <w:rFonts w:ascii="Times New Roman" w:eastAsia="Times New Roman" w:hAnsi="Times New Roman" w:cs="Times New Roman"/>
                <w:sz w:val="24"/>
              </w:rPr>
              <w:t>, В.В. Дик и др.; под ред. В.В. Дика. -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>М.: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>Московский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3254" w:rsidRPr="001F3254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>инансово-промышленный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>университет</w:t>
            </w:r>
            <w:r w:rsidR="001F3254" w:rsidRPr="001F32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«Синергия», 2013. - 384 </w:t>
            </w:r>
            <w:proofErr w:type="gramStart"/>
            <w:r w:rsidRPr="001F3254"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 ил., табл., с</w:t>
            </w:r>
            <w:r w:rsidRPr="001F3254">
              <w:rPr>
                <w:rFonts w:ascii="Times New Roman" w:eastAsia="Times New Roman" w:hAnsi="Times New Roman" w:cs="Times New Roman"/>
                <w:sz w:val="24"/>
              </w:rPr>
              <w:t xml:space="preserve">хемы - (Университетская серия). - </w:t>
            </w:r>
            <w:proofErr w:type="spellStart"/>
            <w:r w:rsidRPr="001F3254"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 w:rsidRPr="001F3254">
              <w:rPr>
                <w:rFonts w:ascii="Times New Roman" w:eastAsia="Times New Roman" w:hAnsi="Times New Roman" w:cs="Times New Roman"/>
                <w:sz w:val="24"/>
              </w:rPr>
              <w:t>. в кн. - ISBN 978-5-4257-0092-6; То же [Электронный ресурс]. - URL:</w:t>
            </w:r>
            <w:hyperlink r:id="rId11">
              <w:r w:rsidRPr="001F3254">
                <w:rPr>
                  <w:rFonts w:ascii="Times New Roman" w:eastAsia="Times New Roman" w:hAnsi="Times New Roman" w:cs="Times New Roman"/>
                  <w:color w:val="454545"/>
                  <w:sz w:val="21"/>
                </w:rPr>
                <w:t xml:space="preserve"> </w:t>
              </w:r>
            </w:hyperlink>
            <w:hyperlink r:id="rId12"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//bib</w:t>
              </w:r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lioclub.ru/</w:t>
              </w:r>
              <w:proofErr w:type="spellStart"/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index.php?</w:t>
              </w:r>
            </w:hyperlink>
            <w:hyperlink r:id="rId13"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page</w:t>
              </w:r>
              <w:proofErr w:type="spellEnd"/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book&amp;id</w:t>
              </w:r>
              <w:proofErr w:type="spellEnd"/>
              <w:r w:rsidRPr="001F32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=252981</w:t>
              </w:r>
            </w:hyperlink>
          </w:p>
          <w:p w:rsidR="00060115" w:rsidRDefault="0096210F" w:rsidP="001F3254">
            <w:pPr>
              <w:numPr>
                <w:ilvl w:val="0"/>
                <w:numId w:val="4"/>
              </w:numPr>
              <w:spacing w:after="0"/>
              <w:ind w:left="110" w:righ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Д.В. Информационная структура предприятия:</w:t>
            </w:r>
          </w:p>
          <w:p w:rsidR="00060115" w:rsidRDefault="0096210F" w:rsidP="001F3254">
            <w:pPr>
              <w:spacing w:after="0"/>
              <w:ind w:left="11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пособие / 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А.С. Кузнецов, Е.Е.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Министерство образования и 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Российской Федерации, Сибирский Федеральный университет. - Красноярск: Сибирский федеральный университет, 2014. - 186 с.: схем.,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 кн. ISBN 978-5-7638-3128-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 же [Электронный ресурс]. URL:</w:t>
            </w:r>
            <w:hyperlink r:id="rId14">
              <w:r>
                <w:rPr>
                  <w:rFonts w:ascii="Times New Roman" w:eastAsia="Times New Roman" w:hAnsi="Times New Roman" w:cs="Times New Roman"/>
                  <w:color w:val="454545"/>
                  <w:sz w:val="21"/>
                </w:rPr>
                <w:t xml:space="preserve">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//biblioclub.ru/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index.php?page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book&amp;id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=435685</w:t>
              </w:r>
            </w:hyperlink>
          </w:p>
        </w:tc>
      </w:tr>
    </w:tbl>
    <w:p w:rsidR="00000000" w:rsidRDefault="0096210F"/>
    <w:sectPr w:rsidR="00000000" w:rsidSect="00C41AB4">
      <w:pgSz w:w="11906" w:h="16838"/>
      <w:pgMar w:top="993" w:right="1440" w:bottom="12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905"/>
    <w:multiLevelType w:val="hybridMultilevel"/>
    <w:tmpl w:val="7A50CFFC"/>
    <w:lvl w:ilvl="0" w:tplc="9AFADA48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A4D08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206D8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EBC3E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275C8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27AF4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6CAC6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ADBDC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7CC8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11252"/>
    <w:multiLevelType w:val="hybridMultilevel"/>
    <w:tmpl w:val="2C6C8760"/>
    <w:lvl w:ilvl="0" w:tplc="FB42AFE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874AC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42898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86F1A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2E88C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8857A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E022A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26E1C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EF58E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3237FC"/>
    <w:multiLevelType w:val="hybridMultilevel"/>
    <w:tmpl w:val="EC565270"/>
    <w:lvl w:ilvl="0" w:tplc="150CCAA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64E6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095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B06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4152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0373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EEA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E06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24A8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61B35"/>
    <w:multiLevelType w:val="hybridMultilevel"/>
    <w:tmpl w:val="0A5E0368"/>
    <w:lvl w:ilvl="0" w:tplc="1BBC7B52">
      <w:start w:val="3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04B7C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427CA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0456C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03010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A7BD8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81498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019D8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63792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E83F6B"/>
    <w:multiLevelType w:val="hybridMultilevel"/>
    <w:tmpl w:val="68CE3AF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15"/>
    <w:rsid w:val="00060115"/>
    <w:rsid w:val="001F3254"/>
    <w:rsid w:val="0096210F"/>
    <w:rsid w:val="00C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6E1B"/>
  <w15:docId w15:val="{822E2940-5820-48CA-81D7-C01671CA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41AB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41AB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59" TargetMode="External"/><Relationship Id="rId13" Type="http://schemas.openxmlformats.org/officeDocument/2006/relationships/hyperlink" Target="http://biblioclub.ru/index.php?page=book&amp;id=252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53880" TargetMode="External"/><Relationship Id="rId12" Type="http://schemas.openxmlformats.org/officeDocument/2006/relationships/hyperlink" Target="http://biblioclub.ru/index.php?page=book&amp;id=252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3880" TargetMode="External"/><Relationship Id="rId11" Type="http://schemas.openxmlformats.org/officeDocument/2006/relationships/hyperlink" Target="http://biblioclub.ru/index.php?page=book&amp;id=25298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/index.php?page=book&amp;id=435685" TargetMode="External"/><Relationship Id="rId10" Type="http://schemas.openxmlformats.org/officeDocument/2006/relationships/hyperlink" Target="http://biblioclub.ru/index.php?page=book&amp;id=115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5159" TargetMode="External"/><Relationship Id="rId14" Type="http://schemas.openxmlformats.org/officeDocument/2006/relationships/hyperlink" Target="http://biblioclub.ru/index.php?page=book&amp;id=435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2023-09-21T06:37:00Z</dcterms:created>
  <dcterms:modified xsi:type="dcterms:W3CDTF">2023-09-21T06:37:00Z</dcterms:modified>
</cp:coreProperties>
</file>