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A8" w:rsidRPr="001421A8" w:rsidRDefault="001421A8" w:rsidP="001421A8">
      <w:pPr>
        <w:spacing w:after="0" w:line="252" w:lineRule="auto"/>
        <w:ind w:left="0" w:firstLine="0"/>
        <w:jc w:val="center"/>
        <w:rPr>
          <w:szCs w:val="24"/>
        </w:rPr>
      </w:pPr>
      <w:r w:rsidRPr="001421A8">
        <w:rPr>
          <w:noProof/>
          <w:szCs w:val="24"/>
        </w:rPr>
        <w:drawing>
          <wp:inline distT="0" distB="0" distL="0" distR="0" wp14:anchorId="321433CC" wp14:editId="4C13E7B5">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676400" cy="819150"/>
                    </a:xfrm>
                    <a:prstGeom prst="rect">
                      <a:avLst/>
                    </a:prstGeom>
                  </pic:spPr>
                </pic:pic>
              </a:graphicData>
            </a:graphic>
          </wp:inline>
        </w:drawing>
      </w:r>
    </w:p>
    <w:p w:rsidR="001421A8" w:rsidRPr="001421A8" w:rsidRDefault="001421A8" w:rsidP="001421A8">
      <w:pPr>
        <w:spacing w:after="0" w:line="252" w:lineRule="auto"/>
        <w:ind w:left="0" w:firstLine="0"/>
        <w:jc w:val="center"/>
        <w:rPr>
          <w:szCs w:val="24"/>
        </w:rPr>
      </w:pPr>
    </w:p>
    <w:p w:rsidR="001421A8" w:rsidRPr="001421A8" w:rsidRDefault="001421A8" w:rsidP="001421A8">
      <w:pPr>
        <w:spacing w:after="0" w:line="252" w:lineRule="auto"/>
        <w:ind w:left="0" w:firstLine="0"/>
        <w:jc w:val="center"/>
        <w:rPr>
          <w:bCs/>
          <w:szCs w:val="24"/>
        </w:rPr>
      </w:pPr>
      <w:r w:rsidRPr="001421A8">
        <w:rPr>
          <w:bCs/>
          <w:szCs w:val="24"/>
        </w:rPr>
        <w:t>Автономная Некоммерческая Организация Высшего Образования</w:t>
      </w:r>
    </w:p>
    <w:p w:rsidR="001421A8" w:rsidRPr="001421A8" w:rsidRDefault="001421A8" w:rsidP="001421A8">
      <w:pPr>
        <w:spacing w:after="0" w:line="252" w:lineRule="auto"/>
        <w:ind w:left="0" w:firstLine="0"/>
        <w:jc w:val="center"/>
        <w:rPr>
          <w:b/>
          <w:szCs w:val="24"/>
        </w:rPr>
      </w:pPr>
      <w:r w:rsidRPr="001421A8">
        <w:rPr>
          <w:b/>
          <w:szCs w:val="24"/>
        </w:rPr>
        <w:t>«</w:t>
      </w:r>
      <w:r w:rsidRPr="001421A8">
        <w:rPr>
          <w:szCs w:val="24"/>
        </w:rPr>
        <w:t>Славяно-Греко-Латинская Академия»</w:t>
      </w:r>
    </w:p>
    <w:p w:rsidR="001421A8" w:rsidRPr="001421A8" w:rsidRDefault="001421A8" w:rsidP="001421A8">
      <w:pPr>
        <w:spacing w:after="0" w:line="252" w:lineRule="auto"/>
        <w:ind w:left="0" w:firstLine="0"/>
        <w:jc w:val="center"/>
        <w:rPr>
          <w:szCs w:val="24"/>
        </w:rPr>
      </w:pPr>
    </w:p>
    <w:p w:rsidR="001421A8" w:rsidRPr="001421A8" w:rsidRDefault="001421A8" w:rsidP="001421A8">
      <w:pPr>
        <w:spacing w:after="0" w:line="252" w:lineRule="auto"/>
        <w:ind w:left="0" w:firstLine="0"/>
        <w:jc w:val="center"/>
        <w:rPr>
          <w:szCs w:val="24"/>
        </w:rPr>
      </w:pPr>
    </w:p>
    <w:p w:rsidR="001421A8" w:rsidRPr="001421A8" w:rsidRDefault="001421A8" w:rsidP="001421A8">
      <w:pPr>
        <w:spacing w:after="0" w:line="252" w:lineRule="auto"/>
        <w:ind w:left="0" w:firstLine="0"/>
        <w:rPr>
          <w:szCs w:val="24"/>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3828"/>
      </w:tblGrid>
      <w:tr w:rsidR="001421A8" w:rsidRPr="001421A8" w:rsidTr="001421A8">
        <w:tc>
          <w:tcPr>
            <w:tcW w:w="5811" w:type="dxa"/>
          </w:tcPr>
          <w:p w:rsidR="001421A8" w:rsidRPr="001421A8" w:rsidRDefault="001421A8" w:rsidP="001421A8">
            <w:pPr>
              <w:spacing w:after="0" w:line="252" w:lineRule="auto"/>
              <w:ind w:left="0" w:firstLine="0"/>
              <w:rPr>
                <w:b/>
                <w:szCs w:val="24"/>
              </w:rPr>
            </w:pPr>
            <w:r w:rsidRPr="001421A8">
              <w:rPr>
                <w:b/>
                <w:szCs w:val="24"/>
              </w:rPr>
              <w:t>СОГЛАСОВАНО</w:t>
            </w:r>
          </w:p>
          <w:p w:rsidR="001421A8" w:rsidRPr="001421A8" w:rsidRDefault="001421A8" w:rsidP="001421A8">
            <w:pPr>
              <w:spacing w:after="0" w:line="252" w:lineRule="auto"/>
              <w:ind w:left="0" w:firstLine="0"/>
              <w:rPr>
                <w:szCs w:val="24"/>
              </w:rPr>
            </w:pPr>
            <w:r w:rsidRPr="001421A8">
              <w:rPr>
                <w:szCs w:val="24"/>
              </w:rPr>
              <w:t>Директор Института _______________________,</w:t>
            </w:r>
          </w:p>
          <w:p w:rsidR="001421A8" w:rsidRPr="001421A8" w:rsidRDefault="001421A8" w:rsidP="001421A8">
            <w:pPr>
              <w:spacing w:after="0" w:line="252" w:lineRule="auto"/>
              <w:ind w:left="0" w:firstLine="0"/>
              <w:rPr>
                <w:szCs w:val="24"/>
              </w:rPr>
            </w:pPr>
            <w:r w:rsidRPr="001421A8">
              <w:rPr>
                <w:szCs w:val="24"/>
              </w:rPr>
              <w:t>кандидат философских наук</w:t>
            </w:r>
          </w:p>
          <w:p w:rsidR="001421A8" w:rsidRPr="001421A8" w:rsidRDefault="001421A8" w:rsidP="001421A8">
            <w:pPr>
              <w:spacing w:after="0" w:line="252" w:lineRule="auto"/>
              <w:ind w:left="0" w:firstLine="0"/>
              <w:rPr>
                <w:szCs w:val="24"/>
              </w:rPr>
            </w:pPr>
            <w:r w:rsidRPr="001421A8">
              <w:rPr>
                <w:szCs w:val="24"/>
              </w:rPr>
              <w:t>_______________________</w:t>
            </w:r>
          </w:p>
          <w:p w:rsidR="001421A8" w:rsidRPr="001421A8" w:rsidRDefault="001421A8" w:rsidP="001421A8">
            <w:pPr>
              <w:spacing w:after="0" w:line="252" w:lineRule="auto"/>
              <w:ind w:left="0" w:firstLine="0"/>
              <w:rPr>
                <w:szCs w:val="24"/>
              </w:rPr>
            </w:pPr>
          </w:p>
          <w:p w:rsidR="001421A8" w:rsidRPr="001421A8" w:rsidRDefault="001421A8" w:rsidP="001421A8">
            <w:pPr>
              <w:spacing w:after="0" w:line="252" w:lineRule="auto"/>
              <w:ind w:left="0" w:firstLine="0"/>
              <w:rPr>
                <w:b/>
                <w:szCs w:val="24"/>
              </w:rPr>
            </w:pPr>
            <w:r w:rsidRPr="001421A8">
              <w:rPr>
                <w:b/>
                <w:szCs w:val="24"/>
              </w:rPr>
              <w:t>Одобрено:</w:t>
            </w:r>
          </w:p>
          <w:p w:rsidR="001421A8" w:rsidRPr="001421A8" w:rsidRDefault="001421A8" w:rsidP="001421A8">
            <w:pPr>
              <w:spacing w:after="0" w:line="252" w:lineRule="auto"/>
              <w:ind w:left="0" w:firstLine="0"/>
              <w:rPr>
                <w:szCs w:val="24"/>
              </w:rPr>
            </w:pPr>
            <w:r w:rsidRPr="001421A8">
              <w:rPr>
                <w:szCs w:val="24"/>
              </w:rPr>
              <w:t>Решением Ученого Совета</w:t>
            </w:r>
          </w:p>
          <w:p w:rsidR="001421A8" w:rsidRPr="001421A8" w:rsidRDefault="001421A8" w:rsidP="001421A8">
            <w:pPr>
              <w:spacing w:after="0" w:line="252" w:lineRule="auto"/>
              <w:ind w:left="0" w:firstLine="0"/>
              <w:rPr>
                <w:szCs w:val="24"/>
              </w:rPr>
            </w:pPr>
            <w:r w:rsidRPr="001421A8">
              <w:rPr>
                <w:szCs w:val="24"/>
              </w:rPr>
              <w:t>от «22» апреля 2022 г.</w:t>
            </w:r>
          </w:p>
          <w:p w:rsidR="001421A8" w:rsidRPr="001421A8" w:rsidRDefault="001421A8" w:rsidP="001421A8">
            <w:pPr>
              <w:spacing w:after="0" w:line="252" w:lineRule="auto"/>
              <w:ind w:left="0" w:firstLine="0"/>
              <w:rPr>
                <w:szCs w:val="24"/>
              </w:rPr>
            </w:pPr>
            <w:r w:rsidRPr="001421A8">
              <w:rPr>
                <w:szCs w:val="24"/>
              </w:rPr>
              <w:t>протокол № 5</w:t>
            </w:r>
          </w:p>
        </w:tc>
        <w:tc>
          <w:tcPr>
            <w:tcW w:w="3828" w:type="dxa"/>
          </w:tcPr>
          <w:p w:rsidR="001421A8" w:rsidRPr="001421A8" w:rsidRDefault="001421A8" w:rsidP="001421A8">
            <w:pPr>
              <w:spacing w:after="0" w:line="252" w:lineRule="auto"/>
              <w:ind w:left="0" w:firstLine="0"/>
              <w:rPr>
                <w:b/>
                <w:szCs w:val="24"/>
              </w:rPr>
            </w:pPr>
            <w:r w:rsidRPr="001421A8">
              <w:rPr>
                <w:b/>
                <w:szCs w:val="24"/>
              </w:rPr>
              <w:t>УТВЕРЖДАЮ</w:t>
            </w:r>
          </w:p>
          <w:p w:rsidR="001421A8" w:rsidRPr="001421A8" w:rsidRDefault="001421A8" w:rsidP="001421A8">
            <w:pPr>
              <w:spacing w:after="0" w:line="252" w:lineRule="auto"/>
              <w:ind w:left="0" w:firstLine="0"/>
              <w:rPr>
                <w:szCs w:val="24"/>
              </w:rPr>
            </w:pPr>
            <w:r w:rsidRPr="001421A8">
              <w:rPr>
                <w:szCs w:val="24"/>
              </w:rPr>
              <w:t>Ректор АНО ВО «СГЛА»</w:t>
            </w:r>
          </w:p>
          <w:p w:rsidR="001421A8" w:rsidRPr="001421A8" w:rsidRDefault="001421A8" w:rsidP="001421A8">
            <w:pPr>
              <w:spacing w:after="0" w:line="252" w:lineRule="auto"/>
              <w:ind w:left="0" w:firstLine="0"/>
              <w:rPr>
                <w:szCs w:val="24"/>
              </w:rPr>
            </w:pPr>
            <w:r w:rsidRPr="001421A8">
              <w:rPr>
                <w:szCs w:val="24"/>
              </w:rPr>
              <w:t xml:space="preserve">_______________ </w:t>
            </w:r>
            <w:proofErr w:type="spellStart"/>
            <w:r w:rsidRPr="001421A8">
              <w:rPr>
                <w:szCs w:val="24"/>
              </w:rPr>
              <w:t>Храмешин</w:t>
            </w:r>
            <w:proofErr w:type="spellEnd"/>
            <w:r w:rsidRPr="001421A8">
              <w:rPr>
                <w:szCs w:val="24"/>
              </w:rPr>
              <w:t xml:space="preserve"> С.Н.</w:t>
            </w:r>
          </w:p>
          <w:p w:rsidR="001421A8" w:rsidRPr="001421A8" w:rsidRDefault="001421A8" w:rsidP="001421A8">
            <w:pPr>
              <w:spacing w:after="0" w:line="252" w:lineRule="auto"/>
              <w:ind w:left="0" w:firstLine="0"/>
              <w:rPr>
                <w:szCs w:val="24"/>
              </w:rPr>
            </w:pPr>
          </w:p>
        </w:tc>
      </w:tr>
    </w:tbl>
    <w:p w:rsidR="001421A8" w:rsidRPr="001421A8" w:rsidRDefault="001421A8" w:rsidP="001421A8">
      <w:pPr>
        <w:spacing w:after="0" w:line="252" w:lineRule="auto"/>
        <w:ind w:left="0" w:firstLine="709"/>
        <w:rPr>
          <w:szCs w:val="24"/>
        </w:rPr>
      </w:pPr>
      <w:r w:rsidRPr="001421A8">
        <w:rPr>
          <w:b/>
          <w:szCs w:val="24"/>
        </w:rPr>
        <w:t xml:space="preserve"> </w:t>
      </w:r>
    </w:p>
    <w:p w:rsidR="001421A8" w:rsidRPr="001421A8" w:rsidRDefault="001421A8" w:rsidP="001421A8">
      <w:pPr>
        <w:spacing w:after="0" w:line="252" w:lineRule="auto"/>
        <w:ind w:left="0" w:firstLine="709"/>
        <w:rPr>
          <w:szCs w:val="24"/>
        </w:rPr>
      </w:pPr>
      <w:r w:rsidRPr="001421A8">
        <w:rPr>
          <w:b/>
          <w:szCs w:val="24"/>
        </w:rPr>
        <w:t xml:space="preserve"> </w:t>
      </w:r>
    </w:p>
    <w:p w:rsidR="00530322" w:rsidRDefault="00530322">
      <w:pPr>
        <w:spacing w:after="0" w:line="259" w:lineRule="auto"/>
        <w:ind w:left="0" w:firstLine="0"/>
        <w:jc w:val="right"/>
      </w:pPr>
    </w:p>
    <w:p w:rsidR="00530322" w:rsidRDefault="001421A8">
      <w:pPr>
        <w:spacing w:after="0" w:line="259" w:lineRule="auto"/>
        <w:ind w:left="0" w:firstLine="0"/>
        <w:jc w:val="right"/>
      </w:pPr>
      <w:r>
        <w:t xml:space="preserve"> </w:t>
      </w:r>
    </w:p>
    <w:p w:rsidR="00530322" w:rsidRDefault="001421A8">
      <w:pPr>
        <w:spacing w:after="0" w:line="259" w:lineRule="auto"/>
        <w:ind w:left="0" w:firstLine="0"/>
        <w:jc w:val="right"/>
      </w:pPr>
      <w:r>
        <w:t xml:space="preserve"> </w:t>
      </w:r>
    </w:p>
    <w:p w:rsidR="00530322" w:rsidRDefault="001421A8">
      <w:pPr>
        <w:spacing w:after="0" w:line="259" w:lineRule="auto"/>
        <w:ind w:left="0" w:firstLine="0"/>
        <w:jc w:val="right"/>
      </w:pPr>
      <w:r>
        <w:t xml:space="preserve"> </w:t>
      </w:r>
    </w:p>
    <w:p w:rsidR="00530322" w:rsidRDefault="001421A8">
      <w:pPr>
        <w:spacing w:after="78" w:line="259" w:lineRule="auto"/>
        <w:ind w:left="1000" w:firstLine="0"/>
        <w:jc w:val="center"/>
      </w:pPr>
      <w:r>
        <w:t xml:space="preserve"> </w:t>
      </w:r>
    </w:p>
    <w:p w:rsidR="00530322" w:rsidRDefault="001421A8">
      <w:pPr>
        <w:pStyle w:val="1"/>
      </w:pPr>
      <w:r>
        <w:t xml:space="preserve">ФОНД ОЦЕНОЧНЫХ СРЕДСТВ ПО ДИСЦИПЛИНЕ </w:t>
      </w:r>
    </w:p>
    <w:p w:rsidR="001421A8" w:rsidRPr="001421A8" w:rsidRDefault="001421A8" w:rsidP="001421A8">
      <w:pPr>
        <w:keepNext/>
        <w:keepLines/>
        <w:spacing w:after="0" w:line="271" w:lineRule="auto"/>
        <w:ind w:left="0" w:right="50" w:firstLine="0"/>
        <w:jc w:val="center"/>
        <w:outlineLvl w:val="0"/>
        <w:rPr>
          <w:b/>
          <w:szCs w:val="24"/>
        </w:rPr>
      </w:pPr>
      <w:r w:rsidRPr="001421A8">
        <w:rPr>
          <w:b/>
          <w:szCs w:val="24"/>
        </w:rPr>
        <w:t>Б</w:t>
      </w:r>
      <w:proofErr w:type="gramStart"/>
      <w:r w:rsidRPr="001421A8">
        <w:rPr>
          <w:b/>
          <w:szCs w:val="24"/>
        </w:rPr>
        <w:t>1.О.</w:t>
      </w:r>
      <w:proofErr w:type="gramEnd"/>
      <w:r w:rsidRPr="001421A8">
        <w:rPr>
          <w:b/>
          <w:szCs w:val="24"/>
        </w:rPr>
        <w:t>02(01) «ОСНОВЫ РОССИЙСКОЙ ГОСУДАРСТВЕННОСТИ»</w:t>
      </w:r>
    </w:p>
    <w:p w:rsidR="00530322" w:rsidRDefault="001421A8">
      <w:pPr>
        <w:spacing w:after="0" w:line="259" w:lineRule="auto"/>
        <w:ind w:left="1010" w:firstLine="0"/>
        <w:jc w:val="center"/>
      </w:pPr>
      <w:r>
        <w:rPr>
          <w:sz w:val="28"/>
        </w:rPr>
        <w:t xml:space="preserve"> </w:t>
      </w:r>
    </w:p>
    <w:p w:rsidR="00530322" w:rsidRDefault="001421A8">
      <w:pPr>
        <w:spacing w:after="0" w:line="259" w:lineRule="auto"/>
        <w:ind w:left="1010" w:firstLine="0"/>
        <w:jc w:val="center"/>
      </w:pPr>
      <w:r>
        <w:rPr>
          <w:sz w:val="28"/>
        </w:rPr>
        <w:t xml:space="preserve"> </w:t>
      </w:r>
    </w:p>
    <w:p w:rsidR="00530322" w:rsidRDefault="001421A8">
      <w:pPr>
        <w:spacing w:after="0" w:line="259" w:lineRule="auto"/>
        <w:ind w:left="1010" w:firstLine="0"/>
        <w:jc w:val="center"/>
      </w:pPr>
      <w:r>
        <w:rPr>
          <w:sz w:val="28"/>
        </w:rPr>
        <w:t xml:space="preserve"> </w:t>
      </w:r>
    </w:p>
    <w:tbl>
      <w:tblPr>
        <w:tblStyle w:val="TableGrid"/>
        <w:tblW w:w="8773" w:type="dxa"/>
        <w:tblInd w:w="0" w:type="dxa"/>
        <w:tblCellMar>
          <w:top w:w="5" w:type="dxa"/>
          <w:left w:w="0" w:type="dxa"/>
          <w:bottom w:w="0" w:type="dxa"/>
          <w:right w:w="0" w:type="dxa"/>
        </w:tblCellMar>
        <w:tblLook w:val="04A0" w:firstRow="1" w:lastRow="0" w:firstColumn="1" w:lastColumn="0" w:noHBand="0" w:noVBand="1"/>
      </w:tblPr>
      <w:tblGrid>
        <w:gridCol w:w="5103"/>
        <w:gridCol w:w="3670"/>
      </w:tblGrid>
      <w:tr w:rsidR="001421A8" w:rsidRPr="001421A8" w:rsidTr="001421A8">
        <w:trPr>
          <w:trHeight w:val="271"/>
        </w:trPr>
        <w:tc>
          <w:tcPr>
            <w:tcW w:w="5103"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Направление подготовки </w:t>
            </w:r>
          </w:p>
        </w:tc>
        <w:tc>
          <w:tcPr>
            <w:tcW w:w="3670"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38.03.02 Менеджмент </w:t>
            </w:r>
          </w:p>
        </w:tc>
      </w:tr>
      <w:tr w:rsidR="001421A8" w:rsidRPr="001421A8" w:rsidTr="001421A8">
        <w:trPr>
          <w:trHeight w:val="276"/>
        </w:trPr>
        <w:tc>
          <w:tcPr>
            <w:tcW w:w="5103"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Направленность (профиль)   </w:t>
            </w:r>
          </w:p>
        </w:tc>
        <w:tc>
          <w:tcPr>
            <w:tcW w:w="3670"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Управление бизнесом </w:t>
            </w:r>
          </w:p>
        </w:tc>
      </w:tr>
      <w:tr w:rsidR="001421A8" w:rsidRPr="001421A8" w:rsidTr="001421A8">
        <w:trPr>
          <w:trHeight w:val="276"/>
        </w:trPr>
        <w:tc>
          <w:tcPr>
            <w:tcW w:w="5103"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Год начала обучения </w:t>
            </w:r>
          </w:p>
        </w:tc>
        <w:tc>
          <w:tcPr>
            <w:tcW w:w="3670"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2022 </w:t>
            </w:r>
          </w:p>
        </w:tc>
      </w:tr>
      <w:tr w:rsidR="001421A8" w:rsidRPr="001421A8" w:rsidTr="001421A8">
        <w:trPr>
          <w:trHeight w:val="276"/>
        </w:trPr>
        <w:tc>
          <w:tcPr>
            <w:tcW w:w="5103"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Форма обучения </w:t>
            </w:r>
          </w:p>
        </w:tc>
        <w:tc>
          <w:tcPr>
            <w:tcW w:w="3670"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очная </w:t>
            </w:r>
          </w:p>
        </w:tc>
      </w:tr>
      <w:tr w:rsidR="001421A8" w:rsidRPr="001421A8" w:rsidTr="001421A8">
        <w:trPr>
          <w:trHeight w:val="271"/>
        </w:trPr>
        <w:tc>
          <w:tcPr>
            <w:tcW w:w="5103"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Реализуется в семестре </w:t>
            </w:r>
          </w:p>
        </w:tc>
        <w:tc>
          <w:tcPr>
            <w:tcW w:w="3670" w:type="dxa"/>
            <w:tcBorders>
              <w:top w:val="nil"/>
              <w:left w:val="nil"/>
              <w:bottom w:val="nil"/>
              <w:right w:val="nil"/>
            </w:tcBorders>
          </w:tcPr>
          <w:p w:rsidR="001421A8" w:rsidRPr="001421A8" w:rsidRDefault="001421A8" w:rsidP="001421A8">
            <w:pPr>
              <w:spacing w:after="0" w:line="259" w:lineRule="auto"/>
              <w:ind w:left="0" w:firstLine="0"/>
              <w:rPr>
                <w:szCs w:val="24"/>
              </w:rPr>
            </w:pPr>
            <w:r w:rsidRPr="001421A8">
              <w:rPr>
                <w:szCs w:val="24"/>
              </w:rPr>
              <w:t xml:space="preserve"> 1 </w:t>
            </w:r>
          </w:p>
        </w:tc>
      </w:tr>
    </w:tbl>
    <w:p w:rsidR="001421A8" w:rsidRPr="001421A8" w:rsidRDefault="001421A8" w:rsidP="001421A8">
      <w:pPr>
        <w:spacing w:after="0" w:line="259" w:lineRule="auto"/>
        <w:ind w:left="1002" w:firstLine="0"/>
        <w:jc w:val="center"/>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0" w:line="259" w:lineRule="auto"/>
        <w:ind w:left="1002" w:firstLine="0"/>
        <w:jc w:val="left"/>
        <w:rPr>
          <w:szCs w:val="24"/>
        </w:rPr>
      </w:pPr>
      <w:r w:rsidRPr="001421A8">
        <w:rPr>
          <w:szCs w:val="24"/>
        </w:rPr>
        <w:t xml:space="preserve">  </w:t>
      </w:r>
    </w:p>
    <w:p w:rsidR="001421A8" w:rsidRPr="001421A8" w:rsidRDefault="001421A8" w:rsidP="001421A8">
      <w:pPr>
        <w:spacing w:after="13"/>
        <w:ind w:left="0" w:right="56" w:firstLine="0"/>
        <w:jc w:val="center"/>
        <w:rPr>
          <w:szCs w:val="24"/>
        </w:rPr>
      </w:pPr>
      <w:r w:rsidRPr="001421A8">
        <w:rPr>
          <w:szCs w:val="24"/>
        </w:rPr>
        <w:t>Москва, 2022</w:t>
      </w:r>
    </w:p>
    <w:p w:rsidR="00530322" w:rsidRPr="001421A8" w:rsidRDefault="001421A8" w:rsidP="0071068A">
      <w:pPr>
        <w:spacing w:after="0" w:line="259" w:lineRule="auto"/>
        <w:ind w:left="0" w:firstLine="709"/>
        <w:jc w:val="center"/>
        <w:rPr>
          <w:szCs w:val="24"/>
        </w:rPr>
      </w:pPr>
      <w:r w:rsidRPr="001421A8">
        <w:rPr>
          <w:b/>
          <w:szCs w:val="24"/>
        </w:rPr>
        <w:lastRenderedPageBreak/>
        <w:t>Введение</w:t>
      </w:r>
    </w:p>
    <w:p w:rsidR="00530322" w:rsidRPr="001421A8" w:rsidRDefault="001421A8" w:rsidP="001421A8">
      <w:pPr>
        <w:spacing w:after="0" w:line="259" w:lineRule="auto"/>
        <w:ind w:left="0" w:firstLine="709"/>
        <w:rPr>
          <w:szCs w:val="24"/>
        </w:rPr>
      </w:pPr>
      <w:r w:rsidRPr="001421A8">
        <w:rPr>
          <w:b/>
          <w:szCs w:val="24"/>
        </w:rPr>
        <w:t xml:space="preserve"> </w:t>
      </w:r>
    </w:p>
    <w:p w:rsidR="00530322" w:rsidRPr="001421A8" w:rsidRDefault="001421A8" w:rsidP="001421A8">
      <w:pPr>
        <w:numPr>
          <w:ilvl w:val="0"/>
          <w:numId w:val="1"/>
        </w:numPr>
        <w:ind w:left="0" w:firstLine="709"/>
        <w:rPr>
          <w:szCs w:val="24"/>
        </w:rPr>
      </w:pPr>
      <w:r w:rsidRPr="001421A8">
        <w:rPr>
          <w:szCs w:val="24"/>
        </w:rPr>
        <w:t xml:space="preserve">Назначение: Фонд оценочных средств по дисциплине «Основы российской государственности»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530322" w:rsidRPr="001421A8" w:rsidRDefault="001421A8" w:rsidP="001421A8">
      <w:pPr>
        <w:spacing w:after="25" w:line="259" w:lineRule="auto"/>
        <w:ind w:left="0" w:firstLine="709"/>
        <w:rPr>
          <w:szCs w:val="24"/>
        </w:rPr>
      </w:pPr>
      <w:r w:rsidRPr="001421A8">
        <w:rPr>
          <w:szCs w:val="24"/>
        </w:rPr>
        <w:t xml:space="preserve"> </w:t>
      </w:r>
    </w:p>
    <w:p w:rsidR="00530322" w:rsidRPr="001421A8" w:rsidRDefault="001421A8" w:rsidP="001421A8">
      <w:pPr>
        <w:numPr>
          <w:ilvl w:val="0"/>
          <w:numId w:val="1"/>
        </w:numPr>
        <w:ind w:left="0" w:firstLine="709"/>
        <w:rPr>
          <w:szCs w:val="24"/>
        </w:rPr>
      </w:pPr>
      <w:r w:rsidRPr="001421A8">
        <w:rPr>
          <w:szCs w:val="24"/>
        </w:rPr>
        <w:t xml:space="preserve">ФОС является приложением к рабочей программе дисциплины «Основы российской государственности». </w:t>
      </w:r>
    </w:p>
    <w:p w:rsidR="00530322" w:rsidRPr="001421A8" w:rsidRDefault="001421A8" w:rsidP="001421A8">
      <w:pPr>
        <w:spacing w:after="24" w:line="259" w:lineRule="auto"/>
        <w:ind w:left="0" w:firstLine="709"/>
        <w:rPr>
          <w:szCs w:val="24"/>
        </w:rPr>
      </w:pPr>
      <w:r w:rsidRPr="001421A8">
        <w:rPr>
          <w:szCs w:val="24"/>
        </w:rPr>
        <w:t xml:space="preserve"> </w:t>
      </w:r>
    </w:p>
    <w:p w:rsidR="00530322" w:rsidRPr="006A0E04" w:rsidRDefault="001421A8" w:rsidP="001421A8">
      <w:pPr>
        <w:numPr>
          <w:ilvl w:val="0"/>
          <w:numId w:val="1"/>
        </w:numPr>
        <w:ind w:left="0" w:firstLine="709"/>
        <w:rPr>
          <w:szCs w:val="24"/>
          <w:highlight w:val="yellow"/>
        </w:rPr>
      </w:pPr>
      <w:r w:rsidRPr="006A0E04">
        <w:rPr>
          <w:szCs w:val="24"/>
          <w:highlight w:val="yellow"/>
        </w:rPr>
        <w:t xml:space="preserve">Разработчики: кафедра социальной философии и этнологии (зав. каф. – проф. Иванова С.Ю.), кафедра философии (зав. каф. – проф. Ерохин А.М.). </w:t>
      </w:r>
    </w:p>
    <w:p w:rsidR="00530322" w:rsidRPr="006A0E04" w:rsidRDefault="001421A8" w:rsidP="001421A8">
      <w:pPr>
        <w:spacing w:after="22" w:line="259" w:lineRule="auto"/>
        <w:ind w:left="0" w:firstLine="709"/>
        <w:rPr>
          <w:szCs w:val="24"/>
          <w:highlight w:val="yellow"/>
        </w:rPr>
      </w:pPr>
      <w:r w:rsidRPr="006A0E04">
        <w:rPr>
          <w:szCs w:val="24"/>
          <w:highlight w:val="yellow"/>
        </w:rPr>
        <w:t xml:space="preserve"> </w:t>
      </w:r>
    </w:p>
    <w:p w:rsidR="00530322" w:rsidRPr="006A0E04" w:rsidRDefault="001421A8" w:rsidP="001421A8">
      <w:pPr>
        <w:numPr>
          <w:ilvl w:val="0"/>
          <w:numId w:val="1"/>
        </w:numPr>
        <w:ind w:left="0" w:firstLine="709"/>
        <w:rPr>
          <w:szCs w:val="24"/>
          <w:highlight w:val="yellow"/>
        </w:rPr>
      </w:pPr>
      <w:r w:rsidRPr="006A0E04">
        <w:rPr>
          <w:szCs w:val="24"/>
          <w:highlight w:val="yellow"/>
        </w:rPr>
        <w:t xml:space="preserve">Проведена экспертиза ФОС.  Члены экспертной группы: </w:t>
      </w:r>
    </w:p>
    <w:p w:rsidR="00530322" w:rsidRPr="006A0E04" w:rsidRDefault="001421A8" w:rsidP="001421A8">
      <w:pPr>
        <w:spacing w:after="21" w:line="259" w:lineRule="auto"/>
        <w:ind w:left="0" w:firstLine="709"/>
        <w:rPr>
          <w:szCs w:val="24"/>
          <w:highlight w:val="yellow"/>
        </w:rPr>
      </w:pPr>
      <w:r w:rsidRPr="006A0E04">
        <w:rPr>
          <w:szCs w:val="24"/>
          <w:highlight w:val="yellow"/>
        </w:rPr>
        <w:t xml:space="preserve"> </w:t>
      </w:r>
    </w:p>
    <w:p w:rsidR="00530322" w:rsidRPr="006A0E04" w:rsidRDefault="001421A8" w:rsidP="001421A8">
      <w:pPr>
        <w:ind w:left="0" w:firstLine="709"/>
        <w:rPr>
          <w:szCs w:val="24"/>
          <w:highlight w:val="yellow"/>
        </w:rPr>
      </w:pPr>
      <w:r w:rsidRPr="006A0E04">
        <w:rPr>
          <w:szCs w:val="24"/>
          <w:highlight w:val="yellow"/>
        </w:rPr>
        <w:t xml:space="preserve">Председатель:  </w:t>
      </w:r>
    </w:p>
    <w:p w:rsidR="00530322" w:rsidRPr="006A0E04" w:rsidRDefault="001421A8" w:rsidP="001421A8">
      <w:pPr>
        <w:ind w:left="0" w:firstLine="709"/>
        <w:rPr>
          <w:szCs w:val="24"/>
          <w:highlight w:val="yellow"/>
        </w:rPr>
      </w:pPr>
      <w:r w:rsidRPr="006A0E04">
        <w:rPr>
          <w:szCs w:val="24"/>
          <w:highlight w:val="yellow"/>
        </w:rPr>
        <w:t xml:space="preserve">Панкратова О. В. - председатель УМК института экономики и управления. </w:t>
      </w:r>
    </w:p>
    <w:p w:rsidR="00530322" w:rsidRPr="006A0E04" w:rsidRDefault="001421A8" w:rsidP="001421A8">
      <w:pPr>
        <w:spacing w:after="22" w:line="259" w:lineRule="auto"/>
        <w:ind w:left="0" w:firstLine="709"/>
        <w:rPr>
          <w:szCs w:val="24"/>
          <w:highlight w:val="yellow"/>
        </w:rPr>
      </w:pPr>
      <w:r w:rsidRPr="006A0E04">
        <w:rPr>
          <w:szCs w:val="24"/>
          <w:highlight w:val="yellow"/>
        </w:rPr>
        <w:t xml:space="preserve"> </w:t>
      </w:r>
    </w:p>
    <w:p w:rsidR="00530322" w:rsidRPr="006A0E04" w:rsidRDefault="001421A8" w:rsidP="001421A8">
      <w:pPr>
        <w:ind w:left="0" w:firstLine="709"/>
        <w:rPr>
          <w:szCs w:val="24"/>
          <w:highlight w:val="yellow"/>
        </w:rPr>
      </w:pPr>
      <w:r w:rsidRPr="006A0E04">
        <w:rPr>
          <w:szCs w:val="24"/>
          <w:highlight w:val="yellow"/>
        </w:rPr>
        <w:t xml:space="preserve">Члены комиссии:  </w:t>
      </w:r>
    </w:p>
    <w:p w:rsidR="00530322" w:rsidRPr="006A0E04" w:rsidRDefault="001421A8" w:rsidP="001421A8">
      <w:pPr>
        <w:ind w:left="0" w:firstLine="709"/>
        <w:rPr>
          <w:szCs w:val="24"/>
          <w:highlight w:val="yellow"/>
        </w:rPr>
      </w:pPr>
      <w:proofErr w:type="spellStart"/>
      <w:r w:rsidRPr="006A0E04">
        <w:rPr>
          <w:szCs w:val="24"/>
          <w:highlight w:val="yellow"/>
        </w:rPr>
        <w:t>Пучкова</w:t>
      </w:r>
      <w:proofErr w:type="spellEnd"/>
      <w:r w:rsidRPr="006A0E04">
        <w:rPr>
          <w:szCs w:val="24"/>
          <w:highlight w:val="yellow"/>
        </w:rPr>
        <w:t xml:space="preserve"> Е. Е. - член УМК института экономики и управления, </w:t>
      </w:r>
      <w:proofErr w:type="spellStart"/>
      <w:r w:rsidRPr="006A0E04">
        <w:rPr>
          <w:szCs w:val="24"/>
          <w:highlight w:val="yellow"/>
        </w:rPr>
        <w:t>и.о</w:t>
      </w:r>
      <w:proofErr w:type="spellEnd"/>
      <w:r w:rsidRPr="006A0E04">
        <w:rPr>
          <w:szCs w:val="24"/>
          <w:highlight w:val="yellow"/>
        </w:rPr>
        <w:t xml:space="preserve">. замдиректора по учебной работе; </w:t>
      </w:r>
    </w:p>
    <w:p w:rsidR="00530322" w:rsidRPr="006A0E04" w:rsidRDefault="001421A8" w:rsidP="001421A8">
      <w:pPr>
        <w:ind w:left="0" w:firstLine="709"/>
        <w:rPr>
          <w:szCs w:val="24"/>
          <w:highlight w:val="yellow"/>
        </w:rPr>
      </w:pPr>
      <w:r w:rsidRPr="006A0E04">
        <w:rPr>
          <w:szCs w:val="24"/>
          <w:highlight w:val="yellow"/>
        </w:rPr>
        <w:t xml:space="preserve">Воронцова Г.В. - член УМК института экономики и управления, доцент кафедры менеджмента. </w:t>
      </w:r>
    </w:p>
    <w:p w:rsidR="00530322" w:rsidRPr="006A0E04" w:rsidRDefault="001421A8" w:rsidP="001421A8">
      <w:pPr>
        <w:spacing w:after="22" w:line="259" w:lineRule="auto"/>
        <w:ind w:left="0" w:firstLine="709"/>
        <w:rPr>
          <w:szCs w:val="24"/>
          <w:highlight w:val="yellow"/>
        </w:rPr>
      </w:pPr>
      <w:r w:rsidRPr="006A0E04">
        <w:rPr>
          <w:szCs w:val="24"/>
          <w:highlight w:val="yellow"/>
        </w:rPr>
        <w:t xml:space="preserve"> </w:t>
      </w:r>
    </w:p>
    <w:p w:rsidR="00530322" w:rsidRPr="006A0E04" w:rsidRDefault="001421A8" w:rsidP="001421A8">
      <w:pPr>
        <w:ind w:left="0" w:firstLine="709"/>
        <w:rPr>
          <w:szCs w:val="24"/>
          <w:highlight w:val="yellow"/>
        </w:rPr>
      </w:pPr>
      <w:r w:rsidRPr="006A0E04">
        <w:rPr>
          <w:szCs w:val="24"/>
          <w:highlight w:val="yellow"/>
        </w:rPr>
        <w:t xml:space="preserve">Представитель организации-работодателя: </w:t>
      </w:r>
    </w:p>
    <w:p w:rsidR="00530322" w:rsidRPr="006A0E04" w:rsidRDefault="001421A8" w:rsidP="001421A8">
      <w:pPr>
        <w:spacing w:after="63" w:line="259" w:lineRule="auto"/>
        <w:ind w:left="0" w:firstLine="709"/>
        <w:rPr>
          <w:szCs w:val="24"/>
          <w:highlight w:val="yellow"/>
        </w:rPr>
      </w:pPr>
      <w:proofErr w:type="spellStart"/>
      <w:r w:rsidRPr="006A0E04">
        <w:rPr>
          <w:szCs w:val="24"/>
          <w:highlight w:val="yellow"/>
        </w:rPr>
        <w:t>Ларский</w:t>
      </w:r>
      <w:proofErr w:type="spellEnd"/>
      <w:r w:rsidRPr="006A0E04">
        <w:rPr>
          <w:szCs w:val="24"/>
          <w:highlight w:val="yellow"/>
        </w:rPr>
        <w:t xml:space="preserve"> Е.В., главный менеджер по работе с ВУЗами и молодыми специалистами, </w:t>
      </w:r>
    </w:p>
    <w:p w:rsidR="00530322" w:rsidRPr="001421A8" w:rsidRDefault="001421A8" w:rsidP="001421A8">
      <w:pPr>
        <w:ind w:left="0" w:firstLine="709"/>
        <w:rPr>
          <w:szCs w:val="24"/>
        </w:rPr>
      </w:pPr>
      <w:r w:rsidRPr="006A0E04">
        <w:rPr>
          <w:szCs w:val="24"/>
          <w:highlight w:val="yellow"/>
        </w:rPr>
        <w:t>АО «КОНЦЕРН ЭНЕРГОМЕРА»</w:t>
      </w:r>
      <w:r w:rsidRPr="001421A8">
        <w:rPr>
          <w:szCs w:val="24"/>
        </w:rPr>
        <w:t xml:space="preserve"> </w:t>
      </w:r>
    </w:p>
    <w:p w:rsidR="00530322" w:rsidRPr="001421A8" w:rsidRDefault="001421A8" w:rsidP="001421A8">
      <w:pPr>
        <w:spacing w:after="0" w:line="259" w:lineRule="auto"/>
        <w:ind w:left="0" w:firstLine="709"/>
        <w:rPr>
          <w:szCs w:val="24"/>
        </w:rPr>
      </w:pPr>
      <w:r w:rsidRPr="001421A8">
        <w:rPr>
          <w:szCs w:val="24"/>
        </w:rPr>
        <w:t xml:space="preserve"> </w:t>
      </w:r>
    </w:p>
    <w:p w:rsidR="00530322" w:rsidRPr="001421A8" w:rsidRDefault="001421A8" w:rsidP="001421A8">
      <w:pPr>
        <w:spacing w:after="34"/>
        <w:ind w:left="0" w:firstLine="709"/>
        <w:rPr>
          <w:szCs w:val="24"/>
        </w:rPr>
      </w:pPr>
      <w:r w:rsidRPr="001421A8">
        <w:rPr>
          <w:szCs w:val="24"/>
        </w:rPr>
        <w:t xml:space="preserve">Экспертное заключение: фонд оценочных средств по дисциплине «Основы российской государственности» рекомендуется для оценки результатов обучения и уровня </w:t>
      </w:r>
      <w:proofErr w:type="spellStart"/>
      <w:r w:rsidRPr="001421A8">
        <w:rPr>
          <w:szCs w:val="24"/>
        </w:rPr>
        <w:t>сформированности</w:t>
      </w:r>
      <w:proofErr w:type="spellEnd"/>
      <w:r w:rsidRPr="001421A8">
        <w:rPr>
          <w:szCs w:val="24"/>
        </w:rPr>
        <w:t xml:space="preserve"> компетенций у обучающихся образовательной программы высшего образования «Управление бизнесом» по направлению подготовки 38.03.02 Менеджмент. </w:t>
      </w:r>
    </w:p>
    <w:p w:rsidR="00530322" w:rsidRPr="001421A8" w:rsidRDefault="001421A8" w:rsidP="001421A8">
      <w:pPr>
        <w:spacing w:after="59" w:line="259" w:lineRule="auto"/>
        <w:ind w:left="0" w:firstLine="709"/>
        <w:rPr>
          <w:szCs w:val="24"/>
        </w:rPr>
      </w:pPr>
      <w:r w:rsidRPr="001421A8">
        <w:rPr>
          <w:szCs w:val="24"/>
        </w:rPr>
        <w:t xml:space="preserve"> </w:t>
      </w:r>
    </w:p>
    <w:p w:rsidR="00530322" w:rsidRPr="001421A8" w:rsidRDefault="00530322" w:rsidP="001421A8">
      <w:pPr>
        <w:spacing w:after="63" w:line="259" w:lineRule="auto"/>
        <w:ind w:left="0" w:firstLine="709"/>
        <w:rPr>
          <w:szCs w:val="24"/>
        </w:rPr>
      </w:pPr>
    </w:p>
    <w:p w:rsidR="00530322" w:rsidRPr="001421A8" w:rsidRDefault="001421A8" w:rsidP="001421A8">
      <w:pPr>
        <w:spacing w:after="45"/>
        <w:ind w:left="0" w:firstLine="709"/>
        <w:rPr>
          <w:szCs w:val="24"/>
        </w:rPr>
      </w:pPr>
      <w:r w:rsidRPr="001421A8">
        <w:rPr>
          <w:szCs w:val="24"/>
        </w:rPr>
        <w:t xml:space="preserve">Срок действия ФОС определяется сроком реализации образовательной программы. </w:t>
      </w:r>
    </w:p>
    <w:p w:rsidR="00530322" w:rsidRPr="001421A8" w:rsidRDefault="001421A8" w:rsidP="001421A8">
      <w:pPr>
        <w:spacing w:after="0" w:line="259" w:lineRule="auto"/>
        <w:ind w:left="0" w:firstLine="709"/>
        <w:rPr>
          <w:szCs w:val="24"/>
        </w:rPr>
      </w:pPr>
      <w:r w:rsidRPr="001421A8">
        <w:rPr>
          <w:szCs w:val="24"/>
        </w:rPr>
        <w:t xml:space="preserve"> </w:t>
      </w:r>
    </w:p>
    <w:p w:rsidR="00530322" w:rsidRPr="001421A8" w:rsidRDefault="001421A8" w:rsidP="001421A8">
      <w:pPr>
        <w:spacing w:after="0" w:line="259" w:lineRule="auto"/>
        <w:ind w:left="0" w:firstLine="709"/>
        <w:rPr>
          <w:szCs w:val="24"/>
        </w:rPr>
      </w:pPr>
      <w:r w:rsidRPr="001421A8">
        <w:rPr>
          <w:szCs w:val="24"/>
        </w:rPr>
        <w:t xml:space="preserve"> </w:t>
      </w:r>
    </w:p>
    <w:p w:rsidR="00530322" w:rsidRPr="001421A8" w:rsidRDefault="001421A8" w:rsidP="001421A8">
      <w:pPr>
        <w:spacing w:after="0" w:line="259" w:lineRule="auto"/>
        <w:ind w:left="0" w:firstLine="709"/>
        <w:rPr>
          <w:szCs w:val="24"/>
        </w:rPr>
      </w:pPr>
      <w:r w:rsidRPr="001421A8">
        <w:rPr>
          <w:szCs w:val="24"/>
        </w:rPr>
        <w:t xml:space="preserve"> </w:t>
      </w:r>
    </w:p>
    <w:p w:rsidR="00530322" w:rsidRDefault="001421A8" w:rsidP="001421A8">
      <w:pPr>
        <w:spacing w:after="0" w:line="259" w:lineRule="auto"/>
        <w:ind w:left="0" w:firstLine="709"/>
        <w:rPr>
          <w:szCs w:val="24"/>
        </w:rPr>
      </w:pPr>
      <w:r w:rsidRPr="001421A8">
        <w:rPr>
          <w:szCs w:val="24"/>
        </w:rPr>
        <w:t xml:space="preserve"> </w:t>
      </w:r>
    </w:p>
    <w:p w:rsidR="0071068A" w:rsidRPr="001421A8" w:rsidRDefault="0071068A" w:rsidP="001421A8">
      <w:pPr>
        <w:spacing w:after="0" w:line="259" w:lineRule="auto"/>
        <w:ind w:left="0" w:firstLine="709"/>
        <w:rPr>
          <w:szCs w:val="24"/>
        </w:rPr>
      </w:pPr>
    </w:p>
    <w:p w:rsidR="00530322" w:rsidRPr="001421A8" w:rsidRDefault="001421A8" w:rsidP="001421A8">
      <w:pPr>
        <w:spacing w:after="0" w:line="259" w:lineRule="auto"/>
        <w:ind w:left="0" w:firstLine="709"/>
        <w:rPr>
          <w:szCs w:val="24"/>
        </w:rPr>
      </w:pPr>
      <w:r w:rsidRPr="001421A8">
        <w:rPr>
          <w:szCs w:val="24"/>
        </w:rPr>
        <w:t xml:space="preserve"> </w:t>
      </w:r>
    </w:p>
    <w:p w:rsidR="00530322" w:rsidRPr="001421A8" w:rsidRDefault="001421A8" w:rsidP="001421A8">
      <w:pPr>
        <w:spacing w:after="0" w:line="259" w:lineRule="auto"/>
        <w:ind w:left="0" w:firstLine="709"/>
        <w:rPr>
          <w:szCs w:val="24"/>
        </w:rPr>
      </w:pPr>
      <w:r w:rsidRPr="001421A8">
        <w:rPr>
          <w:szCs w:val="24"/>
        </w:rPr>
        <w:t xml:space="preserve"> </w:t>
      </w:r>
    </w:p>
    <w:p w:rsidR="00530322" w:rsidRPr="001421A8" w:rsidRDefault="001421A8" w:rsidP="001421A8">
      <w:pPr>
        <w:spacing w:after="0" w:line="259" w:lineRule="auto"/>
        <w:ind w:left="0" w:firstLine="709"/>
        <w:rPr>
          <w:szCs w:val="24"/>
        </w:rPr>
      </w:pPr>
      <w:r w:rsidRPr="001421A8">
        <w:rPr>
          <w:szCs w:val="24"/>
        </w:rPr>
        <w:t xml:space="preserve"> </w:t>
      </w:r>
    </w:p>
    <w:p w:rsidR="00530322" w:rsidRPr="001421A8" w:rsidRDefault="001421A8" w:rsidP="001421A8">
      <w:pPr>
        <w:spacing w:after="0" w:line="259" w:lineRule="auto"/>
        <w:ind w:left="0" w:firstLine="709"/>
        <w:rPr>
          <w:szCs w:val="24"/>
        </w:rPr>
      </w:pPr>
      <w:r w:rsidRPr="001421A8">
        <w:rPr>
          <w:b/>
          <w:szCs w:val="24"/>
        </w:rPr>
        <w:t xml:space="preserve"> </w:t>
      </w:r>
    </w:p>
    <w:p w:rsidR="00530322" w:rsidRPr="001421A8" w:rsidRDefault="001421A8" w:rsidP="001421A8">
      <w:pPr>
        <w:pStyle w:val="2"/>
        <w:spacing w:after="58"/>
        <w:ind w:left="0" w:right="0" w:firstLine="0"/>
        <w:jc w:val="center"/>
        <w:rPr>
          <w:szCs w:val="24"/>
        </w:rPr>
      </w:pPr>
      <w:r w:rsidRPr="001421A8">
        <w:rPr>
          <w:szCs w:val="24"/>
        </w:rPr>
        <w:lastRenderedPageBreak/>
        <w:t>1.</w:t>
      </w:r>
      <w:r w:rsidRPr="001421A8">
        <w:rPr>
          <w:rFonts w:ascii="Arial" w:eastAsia="Arial" w:hAnsi="Arial" w:cs="Arial"/>
          <w:szCs w:val="24"/>
        </w:rPr>
        <w:t xml:space="preserve"> </w:t>
      </w:r>
      <w:r w:rsidRPr="001421A8">
        <w:rPr>
          <w:szCs w:val="24"/>
        </w:rPr>
        <w:t>Описание критериев оценивания компетенции на различных этапах их формирования, описание шкал оценивания</w:t>
      </w:r>
    </w:p>
    <w:p w:rsidR="00530322" w:rsidRDefault="001421A8">
      <w:pPr>
        <w:spacing w:after="0" w:line="259" w:lineRule="auto"/>
        <w:ind w:left="1710" w:firstLine="0"/>
        <w:jc w:val="left"/>
      </w:pPr>
      <w:r>
        <w:rPr>
          <w:sz w:val="28"/>
        </w:rPr>
        <w:t xml:space="preserve"> </w:t>
      </w:r>
    </w:p>
    <w:tbl>
      <w:tblPr>
        <w:tblStyle w:val="TableGrid"/>
        <w:tblW w:w="11044" w:type="dxa"/>
        <w:tblInd w:w="-856" w:type="dxa"/>
        <w:tblLayout w:type="fixed"/>
        <w:tblCellMar>
          <w:top w:w="52" w:type="dxa"/>
          <w:left w:w="106" w:type="dxa"/>
          <w:bottom w:w="0" w:type="dxa"/>
          <w:right w:w="50" w:type="dxa"/>
        </w:tblCellMar>
        <w:tblLook w:val="04A0" w:firstRow="1" w:lastRow="0" w:firstColumn="1" w:lastColumn="0" w:noHBand="0" w:noVBand="1"/>
      </w:tblPr>
      <w:tblGrid>
        <w:gridCol w:w="2127"/>
        <w:gridCol w:w="2448"/>
        <w:gridCol w:w="2434"/>
        <w:gridCol w:w="2102"/>
        <w:gridCol w:w="1927"/>
        <w:gridCol w:w="6"/>
      </w:tblGrid>
      <w:tr w:rsidR="00530322" w:rsidRPr="006A0E04" w:rsidTr="00BF7F18">
        <w:trPr>
          <w:gridAfter w:val="1"/>
          <w:wAfter w:w="6" w:type="dxa"/>
          <w:trHeight w:val="331"/>
        </w:trPr>
        <w:tc>
          <w:tcPr>
            <w:tcW w:w="2127" w:type="dxa"/>
            <w:vMerge w:val="restart"/>
            <w:tcBorders>
              <w:top w:val="single" w:sz="4" w:space="0" w:color="000000"/>
              <w:left w:val="single" w:sz="4" w:space="0" w:color="000000"/>
              <w:bottom w:val="single" w:sz="4" w:space="0" w:color="000000"/>
              <w:right w:val="single" w:sz="5" w:space="0" w:color="000000"/>
            </w:tcBorders>
          </w:tcPr>
          <w:p w:rsidR="00530322" w:rsidRPr="006A0E04" w:rsidRDefault="001421A8" w:rsidP="00BF7F18">
            <w:pPr>
              <w:spacing w:after="0" w:line="259" w:lineRule="auto"/>
              <w:ind w:left="2" w:firstLine="0"/>
              <w:rPr>
                <w:b/>
              </w:rPr>
            </w:pPr>
            <w:r w:rsidRPr="006A0E04">
              <w:rPr>
                <w:b/>
              </w:rPr>
              <w:t>Компетенция, индикатор</w:t>
            </w:r>
          </w:p>
        </w:tc>
        <w:tc>
          <w:tcPr>
            <w:tcW w:w="8911" w:type="dxa"/>
            <w:gridSpan w:val="4"/>
            <w:tcBorders>
              <w:top w:val="single" w:sz="4" w:space="0" w:color="000000"/>
              <w:left w:val="single" w:sz="4" w:space="0" w:color="000000"/>
              <w:bottom w:val="single" w:sz="6" w:space="0" w:color="000000"/>
              <w:right w:val="single" w:sz="4" w:space="0" w:color="000000"/>
            </w:tcBorders>
          </w:tcPr>
          <w:p w:rsidR="00530322" w:rsidRPr="006A0E04" w:rsidRDefault="001421A8" w:rsidP="00BF7F18">
            <w:pPr>
              <w:spacing w:after="0" w:line="259" w:lineRule="auto"/>
              <w:ind w:left="2" w:firstLine="0"/>
              <w:rPr>
                <w:b/>
              </w:rPr>
            </w:pPr>
            <w:r w:rsidRPr="006A0E04">
              <w:rPr>
                <w:b/>
              </w:rPr>
              <w:t xml:space="preserve">Уровни </w:t>
            </w:r>
            <w:proofErr w:type="spellStart"/>
            <w:r w:rsidRPr="006A0E04">
              <w:rPr>
                <w:b/>
              </w:rPr>
              <w:t>сформированности</w:t>
            </w:r>
            <w:proofErr w:type="spellEnd"/>
            <w:r w:rsidRPr="006A0E04">
              <w:rPr>
                <w:b/>
              </w:rPr>
              <w:t xml:space="preserve"> компетенции</w:t>
            </w:r>
          </w:p>
        </w:tc>
      </w:tr>
      <w:tr w:rsidR="006A0E04" w:rsidRPr="006A0E04" w:rsidTr="00BF7F18">
        <w:trPr>
          <w:gridAfter w:val="1"/>
          <w:wAfter w:w="6" w:type="dxa"/>
          <w:trHeight w:val="1290"/>
        </w:trPr>
        <w:tc>
          <w:tcPr>
            <w:tcW w:w="2127" w:type="dxa"/>
            <w:vMerge/>
            <w:tcBorders>
              <w:top w:val="nil"/>
              <w:left w:val="single" w:sz="4" w:space="0" w:color="000000"/>
              <w:bottom w:val="single" w:sz="4" w:space="0" w:color="000000"/>
              <w:right w:val="single" w:sz="5" w:space="0" w:color="000000"/>
            </w:tcBorders>
          </w:tcPr>
          <w:p w:rsidR="00530322" w:rsidRPr="006A0E04" w:rsidRDefault="00530322" w:rsidP="00BF7F18">
            <w:pPr>
              <w:spacing w:after="160" w:line="259" w:lineRule="auto"/>
              <w:ind w:left="2" w:firstLine="0"/>
              <w:rPr>
                <w:b/>
              </w:rPr>
            </w:pPr>
          </w:p>
        </w:tc>
        <w:tc>
          <w:tcPr>
            <w:tcW w:w="2448" w:type="dxa"/>
            <w:tcBorders>
              <w:top w:val="single" w:sz="6" w:space="0" w:color="000000"/>
              <w:left w:val="single" w:sz="6" w:space="0" w:color="000000"/>
              <w:bottom w:val="single" w:sz="6" w:space="0" w:color="000000"/>
              <w:right w:val="single" w:sz="6" w:space="0" w:color="000000"/>
            </w:tcBorders>
          </w:tcPr>
          <w:p w:rsidR="00530322" w:rsidRPr="006A0E04" w:rsidRDefault="001421A8" w:rsidP="00BF7F18">
            <w:pPr>
              <w:spacing w:after="45" w:line="255" w:lineRule="auto"/>
              <w:ind w:left="2" w:firstLine="0"/>
              <w:rPr>
                <w:b/>
              </w:rPr>
            </w:pPr>
            <w:r w:rsidRPr="006A0E04">
              <w:rPr>
                <w:b/>
              </w:rPr>
              <w:t>Минимальный уровень не достигнут</w:t>
            </w:r>
          </w:p>
          <w:p w:rsidR="00530322" w:rsidRPr="006A0E04" w:rsidRDefault="001421A8" w:rsidP="00BF7F18">
            <w:pPr>
              <w:spacing w:after="0" w:line="294" w:lineRule="auto"/>
              <w:ind w:left="2" w:firstLine="0"/>
              <w:rPr>
                <w:b/>
              </w:rPr>
            </w:pPr>
            <w:r w:rsidRPr="006A0E04">
              <w:rPr>
                <w:b/>
              </w:rPr>
              <w:t>(Неудовлетворительно)</w:t>
            </w:r>
          </w:p>
          <w:p w:rsidR="00530322" w:rsidRPr="006A0E04" w:rsidRDefault="001421A8" w:rsidP="00BF7F18">
            <w:pPr>
              <w:spacing w:after="0" w:line="259" w:lineRule="auto"/>
              <w:ind w:left="2" w:firstLine="0"/>
              <w:rPr>
                <w:b/>
              </w:rPr>
            </w:pPr>
            <w:r w:rsidRPr="006A0E04">
              <w:rPr>
                <w:b/>
              </w:rPr>
              <w:t>2 балла</w:t>
            </w:r>
          </w:p>
        </w:tc>
        <w:tc>
          <w:tcPr>
            <w:tcW w:w="2434" w:type="dxa"/>
            <w:tcBorders>
              <w:top w:val="single" w:sz="6" w:space="0" w:color="000000"/>
              <w:left w:val="single" w:sz="6" w:space="0" w:color="000000"/>
              <w:bottom w:val="single" w:sz="6" w:space="0" w:color="000000"/>
              <w:right w:val="single" w:sz="6" w:space="0" w:color="000000"/>
            </w:tcBorders>
            <w:vAlign w:val="center"/>
          </w:tcPr>
          <w:p w:rsidR="00530322" w:rsidRPr="006A0E04" w:rsidRDefault="001421A8" w:rsidP="00BF7F18">
            <w:pPr>
              <w:spacing w:after="0" w:line="293" w:lineRule="auto"/>
              <w:ind w:left="2" w:firstLine="0"/>
              <w:rPr>
                <w:b/>
              </w:rPr>
            </w:pPr>
            <w:r w:rsidRPr="006A0E04">
              <w:rPr>
                <w:b/>
              </w:rPr>
              <w:t>Минимальный уровень</w:t>
            </w:r>
          </w:p>
          <w:p w:rsidR="00530322" w:rsidRPr="006A0E04" w:rsidRDefault="001421A8" w:rsidP="00BF7F18">
            <w:pPr>
              <w:spacing w:after="3" w:line="290" w:lineRule="auto"/>
              <w:ind w:left="2" w:firstLine="0"/>
              <w:rPr>
                <w:b/>
              </w:rPr>
            </w:pPr>
            <w:r w:rsidRPr="006A0E04">
              <w:rPr>
                <w:b/>
              </w:rPr>
              <w:t>(удовлетворительно)</w:t>
            </w:r>
          </w:p>
          <w:p w:rsidR="00530322" w:rsidRPr="006A0E04" w:rsidRDefault="001421A8" w:rsidP="00BF7F18">
            <w:pPr>
              <w:spacing w:after="0" w:line="259" w:lineRule="auto"/>
              <w:ind w:left="2" w:firstLine="0"/>
              <w:rPr>
                <w:b/>
              </w:rPr>
            </w:pPr>
            <w:r w:rsidRPr="006A0E04">
              <w:rPr>
                <w:b/>
              </w:rPr>
              <w:t>3 балла</w:t>
            </w:r>
          </w:p>
        </w:tc>
        <w:tc>
          <w:tcPr>
            <w:tcW w:w="2102" w:type="dxa"/>
            <w:tcBorders>
              <w:top w:val="single" w:sz="6" w:space="0" w:color="000000"/>
              <w:left w:val="single" w:sz="6" w:space="0" w:color="000000"/>
              <w:bottom w:val="single" w:sz="6" w:space="0" w:color="000000"/>
              <w:right w:val="single" w:sz="6" w:space="0" w:color="000000"/>
            </w:tcBorders>
            <w:vAlign w:val="center"/>
          </w:tcPr>
          <w:p w:rsidR="00530322" w:rsidRPr="006A0E04" w:rsidRDefault="001421A8" w:rsidP="00BF7F18">
            <w:pPr>
              <w:spacing w:after="0" w:line="276" w:lineRule="auto"/>
              <w:ind w:left="2" w:firstLine="0"/>
              <w:rPr>
                <w:b/>
              </w:rPr>
            </w:pPr>
            <w:r w:rsidRPr="006A0E04">
              <w:rPr>
                <w:b/>
              </w:rPr>
              <w:t>Средний уровень</w:t>
            </w:r>
          </w:p>
          <w:p w:rsidR="00530322" w:rsidRPr="006A0E04" w:rsidRDefault="001421A8" w:rsidP="00BF7F18">
            <w:pPr>
              <w:spacing w:after="20" w:line="259" w:lineRule="auto"/>
              <w:ind w:left="2" w:right="59" w:firstLine="0"/>
              <w:rPr>
                <w:b/>
              </w:rPr>
            </w:pPr>
            <w:r w:rsidRPr="006A0E04">
              <w:rPr>
                <w:b/>
              </w:rPr>
              <w:t>(хорошо)</w:t>
            </w:r>
          </w:p>
          <w:p w:rsidR="00530322" w:rsidRPr="006A0E04" w:rsidRDefault="001421A8" w:rsidP="00BF7F18">
            <w:pPr>
              <w:spacing w:after="0" w:line="259" w:lineRule="auto"/>
              <w:ind w:left="2" w:right="59" w:firstLine="0"/>
              <w:rPr>
                <w:b/>
              </w:rPr>
            </w:pPr>
            <w:r w:rsidRPr="006A0E04">
              <w:rPr>
                <w:b/>
              </w:rPr>
              <w:t>4 балла</w:t>
            </w:r>
          </w:p>
        </w:tc>
        <w:tc>
          <w:tcPr>
            <w:tcW w:w="1927" w:type="dxa"/>
            <w:tcBorders>
              <w:top w:val="single" w:sz="6" w:space="0" w:color="000000"/>
              <w:left w:val="single" w:sz="6" w:space="0" w:color="000000"/>
              <w:bottom w:val="single" w:sz="6" w:space="0" w:color="000000"/>
              <w:right w:val="single" w:sz="6" w:space="0" w:color="000000"/>
            </w:tcBorders>
            <w:vAlign w:val="center"/>
          </w:tcPr>
          <w:p w:rsidR="00530322" w:rsidRPr="006A0E04" w:rsidRDefault="001421A8" w:rsidP="00BF7F18">
            <w:pPr>
              <w:spacing w:after="45" w:line="238" w:lineRule="auto"/>
              <w:ind w:left="2" w:firstLine="0"/>
              <w:rPr>
                <w:b/>
              </w:rPr>
            </w:pPr>
            <w:r w:rsidRPr="006A0E04">
              <w:rPr>
                <w:b/>
              </w:rPr>
              <w:t>Высокий уровень</w:t>
            </w:r>
          </w:p>
          <w:p w:rsidR="00530322" w:rsidRPr="006A0E04" w:rsidRDefault="001421A8" w:rsidP="00BF7F18">
            <w:pPr>
              <w:spacing w:after="20" w:line="259" w:lineRule="auto"/>
              <w:ind w:left="2" w:right="59" w:firstLine="0"/>
              <w:rPr>
                <w:b/>
              </w:rPr>
            </w:pPr>
            <w:r w:rsidRPr="006A0E04">
              <w:rPr>
                <w:b/>
              </w:rPr>
              <w:t>(отлично)</w:t>
            </w:r>
          </w:p>
          <w:p w:rsidR="00530322" w:rsidRPr="006A0E04" w:rsidRDefault="001421A8" w:rsidP="00BF7F18">
            <w:pPr>
              <w:spacing w:after="0" w:line="259" w:lineRule="auto"/>
              <w:ind w:left="2" w:right="61" w:firstLine="0"/>
              <w:rPr>
                <w:b/>
              </w:rPr>
            </w:pPr>
            <w:r w:rsidRPr="006A0E04">
              <w:rPr>
                <w:b/>
              </w:rPr>
              <w:t>5 баллов</w:t>
            </w:r>
          </w:p>
        </w:tc>
      </w:tr>
      <w:tr w:rsidR="00530322" w:rsidRPr="006A0E04" w:rsidTr="00BF7F18">
        <w:trPr>
          <w:trHeight w:val="565"/>
        </w:trPr>
        <w:tc>
          <w:tcPr>
            <w:tcW w:w="11044" w:type="dxa"/>
            <w:gridSpan w:val="6"/>
            <w:tcBorders>
              <w:top w:val="single" w:sz="6" w:space="0" w:color="000000"/>
              <w:left w:val="single" w:sz="4" w:space="0" w:color="000000"/>
              <w:bottom w:val="single" w:sz="4" w:space="0" w:color="000000"/>
              <w:right w:val="single" w:sz="6" w:space="0" w:color="000000"/>
            </w:tcBorders>
          </w:tcPr>
          <w:p w:rsidR="006A0E04" w:rsidRDefault="001421A8" w:rsidP="006A0E04">
            <w:pPr>
              <w:spacing w:after="0" w:line="259" w:lineRule="auto"/>
              <w:ind w:left="2" w:firstLine="0"/>
              <w:jc w:val="center"/>
              <w:rPr>
                <w:b/>
                <w:i/>
              </w:rPr>
            </w:pPr>
            <w:r w:rsidRPr="006A0E04">
              <w:rPr>
                <w:b/>
                <w:i/>
              </w:rPr>
              <w:t xml:space="preserve">Компетенция: УК-5 </w:t>
            </w:r>
            <w:r w:rsidR="006A0E04">
              <w:rPr>
                <w:b/>
                <w:i/>
              </w:rPr>
              <w:t>–</w:t>
            </w:r>
            <w:r w:rsidRPr="006A0E04">
              <w:rPr>
                <w:b/>
                <w:i/>
              </w:rPr>
              <w:t xml:space="preserve"> </w:t>
            </w:r>
          </w:p>
          <w:p w:rsidR="00530322" w:rsidRPr="006A0E04" w:rsidRDefault="001421A8" w:rsidP="006A0E04">
            <w:pPr>
              <w:spacing w:after="0" w:line="259" w:lineRule="auto"/>
              <w:ind w:left="2" w:firstLine="0"/>
              <w:jc w:val="center"/>
              <w:rPr>
                <w:b/>
              </w:rPr>
            </w:pPr>
            <w:r w:rsidRPr="006A0E04">
              <w:rPr>
                <w:b/>
                <w:i/>
              </w:rPr>
              <w:t>Способен воспринимать межкультурное разнообразие общества в социально-историческом, этическом и философском контекстах</w:t>
            </w:r>
          </w:p>
        </w:tc>
      </w:tr>
      <w:tr w:rsidR="006A0E04" w:rsidTr="00BF7F18">
        <w:trPr>
          <w:gridAfter w:val="1"/>
          <w:wAfter w:w="6" w:type="dxa"/>
          <w:trHeight w:val="5006"/>
        </w:trPr>
        <w:tc>
          <w:tcPr>
            <w:tcW w:w="2127" w:type="dxa"/>
            <w:tcBorders>
              <w:top w:val="single" w:sz="4" w:space="0" w:color="000000"/>
              <w:left w:val="single" w:sz="4" w:space="0" w:color="000000"/>
              <w:bottom w:val="single" w:sz="4" w:space="0" w:color="000000"/>
              <w:right w:val="single" w:sz="4" w:space="0" w:color="000000"/>
            </w:tcBorders>
          </w:tcPr>
          <w:p w:rsidR="00530322" w:rsidRDefault="001421A8" w:rsidP="006A0E04">
            <w:pPr>
              <w:spacing w:line="259" w:lineRule="auto"/>
              <w:ind w:left="143" w:right="72" w:firstLine="0"/>
            </w:pPr>
            <w:r>
              <w:t xml:space="preserve">Результаты </w:t>
            </w:r>
            <w:r w:rsidR="006A0E04">
              <w:t xml:space="preserve">обучения </w:t>
            </w:r>
            <w:r>
              <w:t xml:space="preserve">по дисциплине: Демонстрирует толерантное восприятие социальных и культурных различий, уважительное и бережное отношению к историческому наследию и культурным традициям. </w:t>
            </w:r>
            <w:r>
              <w:rPr>
                <w:i/>
              </w:rPr>
              <w:t xml:space="preserve">Индикатор:  </w:t>
            </w:r>
            <w:r>
              <w:t xml:space="preserve">ИД-4 УК-5 </w:t>
            </w:r>
          </w:p>
        </w:tc>
        <w:tc>
          <w:tcPr>
            <w:tcW w:w="2448" w:type="dxa"/>
            <w:tcBorders>
              <w:top w:val="single" w:sz="4" w:space="0" w:color="000000"/>
              <w:left w:val="single" w:sz="4" w:space="0" w:color="000000"/>
              <w:bottom w:val="single" w:sz="4" w:space="0" w:color="000000"/>
              <w:right w:val="single" w:sz="4" w:space="0" w:color="000000"/>
            </w:tcBorders>
          </w:tcPr>
          <w:p w:rsidR="00530322" w:rsidRDefault="001421A8" w:rsidP="006A0E04">
            <w:pPr>
              <w:spacing w:after="0" w:line="259" w:lineRule="auto"/>
              <w:ind w:left="143" w:right="72" w:firstLine="0"/>
            </w:pPr>
            <w:r>
              <w:t xml:space="preserve">плохо знаком с историческим наследием и культурными традициями, с трудом воспринимает социальные и культурные различия </w:t>
            </w:r>
          </w:p>
        </w:tc>
        <w:tc>
          <w:tcPr>
            <w:tcW w:w="2434" w:type="dxa"/>
            <w:tcBorders>
              <w:top w:val="single" w:sz="4" w:space="0" w:color="000000"/>
              <w:left w:val="single" w:sz="4" w:space="0" w:color="000000"/>
              <w:bottom w:val="single" w:sz="4" w:space="0" w:color="000000"/>
              <w:right w:val="single" w:sz="4" w:space="0" w:color="000000"/>
            </w:tcBorders>
          </w:tcPr>
          <w:p w:rsidR="00530322" w:rsidRDefault="001421A8" w:rsidP="006A0E04">
            <w:pPr>
              <w:spacing w:after="0" w:line="259" w:lineRule="auto"/>
              <w:ind w:left="143" w:right="72" w:firstLine="0"/>
            </w:pPr>
            <w:r>
              <w:t xml:space="preserve">частично демонстрирует толерантное восприятие социальных и культурных различий, </w:t>
            </w:r>
          </w:p>
        </w:tc>
        <w:tc>
          <w:tcPr>
            <w:tcW w:w="2102" w:type="dxa"/>
            <w:tcBorders>
              <w:top w:val="single" w:sz="4" w:space="0" w:color="000000"/>
              <w:left w:val="single" w:sz="4" w:space="0" w:color="000000"/>
              <w:bottom w:val="single" w:sz="4" w:space="0" w:color="000000"/>
              <w:right w:val="single" w:sz="4" w:space="0" w:color="000000"/>
            </w:tcBorders>
          </w:tcPr>
          <w:p w:rsidR="00530322" w:rsidRDefault="006A0E04" w:rsidP="006A0E04">
            <w:pPr>
              <w:spacing w:after="0" w:line="259" w:lineRule="auto"/>
              <w:ind w:left="143" w:right="72" w:firstLine="0"/>
            </w:pPr>
            <w:r>
              <w:t>демонстрируе</w:t>
            </w:r>
            <w:r w:rsidR="001421A8">
              <w:t xml:space="preserve">т толерантное восприятие социальных и культурных различий, </w:t>
            </w:r>
          </w:p>
        </w:tc>
        <w:tc>
          <w:tcPr>
            <w:tcW w:w="1927" w:type="dxa"/>
            <w:tcBorders>
              <w:top w:val="single" w:sz="4" w:space="0" w:color="000000"/>
              <w:left w:val="single" w:sz="4" w:space="0" w:color="000000"/>
              <w:bottom w:val="single" w:sz="4" w:space="0" w:color="000000"/>
              <w:right w:val="single" w:sz="4" w:space="0" w:color="000000"/>
            </w:tcBorders>
          </w:tcPr>
          <w:p w:rsidR="00530322" w:rsidRDefault="006A0E04" w:rsidP="00BF7F18">
            <w:pPr>
              <w:spacing w:after="0" w:line="274" w:lineRule="auto"/>
              <w:ind w:left="143" w:right="72" w:firstLine="0"/>
            </w:pPr>
            <w:r>
              <w:t>демонстрир</w:t>
            </w:r>
            <w:r w:rsidR="001421A8">
              <w:t xml:space="preserve">ует толерантное восприятие социальных и культурных различий, уважительное и бережное отношению к </w:t>
            </w:r>
            <w:r>
              <w:t>историческо</w:t>
            </w:r>
            <w:r w:rsidR="001421A8">
              <w:t xml:space="preserve">му наследию и культурным традициям. </w:t>
            </w:r>
          </w:p>
        </w:tc>
      </w:tr>
      <w:tr w:rsidR="006A0E04" w:rsidTr="00BF7F18">
        <w:tblPrEx>
          <w:tblCellMar>
            <w:top w:w="57" w:type="dxa"/>
            <w:left w:w="0" w:type="dxa"/>
            <w:right w:w="0" w:type="dxa"/>
          </w:tblCellMar>
        </w:tblPrEx>
        <w:trPr>
          <w:gridAfter w:val="1"/>
          <w:wAfter w:w="6" w:type="dxa"/>
          <w:trHeight w:val="4742"/>
        </w:trPr>
        <w:tc>
          <w:tcPr>
            <w:tcW w:w="2127" w:type="dxa"/>
            <w:tcBorders>
              <w:top w:val="single" w:sz="4" w:space="0" w:color="000000"/>
              <w:left w:val="single" w:sz="4" w:space="0" w:color="000000"/>
              <w:bottom w:val="single" w:sz="4" w:space="0" w:color="000000"/>
              <w:right w:val="single" w:sz="4" w:space="0" w:color="000000"/>
            </w:tcBorders>
            <w:vAlign w:val="center"/>
          </w:tcPr>
          <w:p w:rsidR="006A0E04" w:rsidRDefault="006A0E04" w:rsidP="006A0E04">
            <w:pPr>
              <w:spacing w:after="0" w:line="243" w:lineRule="auto"/>
              <w:ind w:left="143" w:right="72" w:hanging="14"/>
            </w:pPr>
            <w:r>
              <w:t xml:space="preserve">Результаты обучения дисциплине: </w:t>
            </w:r>
          </w:p>
          <w:p w:rsidR="006A0E04" w:rsidRDefault="006A0E04" w:rsidP="006A0E04">
            <w:pPr>
              <w:spacing w:after="0" w:line="243" w:lineRule="auto"/>
              <w:ind w:left="143" w:right="72" w:hanging="14"/>
            </w:pPr>
            <w:r>
              <w:t xml:space="preserve">Находит и использует необходимую для саморазвития и взаимодействия с другими людьми информацию о культурных особенностях традициях различных социальных групп </w:t>
            </w:r>
            <w:r>
              <w:rPr>
                <w:i/>
              </w:rPr>
              <w:t xml:space="preserve">Индикатор:  </w:t>
            </w:r>
          </w:p>
          <w:p w:rsidR="006A0E04" w:rsidRDefault="006A0E04" w:rsidP="006A0E04">
            <w:pPr>
              <w:spacing w:after="0" w:line="259" w:lineRule="auto"/>
              <w:ind w:left="143" w:right="72" w:firstLine="0"/>
            </w:pPr>
            <w:r>
              <w:t xml:space="preserve">ИД-5 УК-5 </w:t>
            </w:r>
          </w:p>
        </w:tc>
        <w:tc>
          <w:tcPr>
            <w:tcW w:w="2448" w:type="dxa"/>
            <w:tcBorders>
              <w:top w:val="single" w:sz="4" w:space="0" w:color="000000"/>
              <w:left w:val="single" w:sz="4" w:space="0" w:color="000000"/>
              <w:bottom w:val="single" w:sz="4" w:space="0" w:color="000000"/>
              <w:right w:val="single" w:sz="4" w:space="0" w:color="000000"/>
            </w:tcBorders>
          </w:tcPr>
          <w:p w:rsidR="006A0E04" w:rsidRDefault="006A0E04" w:rsidP="006A0E04">
            <w:pPr>
              <w:spacing w:after="0" w:line="259" w:lineRule="auto"/>
              <w:ind w:left="143" w:right="72" w:firstLine="0"/>
            </w:pPr>
            <w:r>
              <w:t xml:space="preserve">неуверенно находит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2434" w:type="dxa"/>
            <w:tcBorders>
              <w:top w:val="single" w:sz="4" w:space="0" w:color="000000"/>
              <w:left w:val="single" w:sz="4" w:space="0" w:color="000000"/>
              <w:bottom w:val="single" w:sz="4" w:space="0" w:color="000000"/>
              <w:right w:val="single" w:sz="4" w:space="0" w:color="000000"/>
            </w:tcBorders>
          </w:tcPr>
          <w:p w:rsidR="006A0E04" w:rsidRDefault="006A0E04" w:rsidP="006A0E04">
            <w:pPr>
              <w:spacing w:after="0" w:line="259" w:lineRule="auto"/>
              <w:ind w:left="143" w:right="72" w:firstLine="0"/>
            </w:pPr>
            <w:r>
              <w:t xml:space="preserve">частично 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2102" w:type="dxa"/>
            <w:tcBorders>
              <w:top w:val="single" w:sz="4" w:space="0" w:color="000000"/>
              <w:left w:val="single" w:sz="4" w:space="0" w:color="000000"/>
              <w:bottom w:val="single" w:sz="4" w:space="0" w:color="000000"/>
              <w:right w:val="single" w:sz="4" w:space="0" w:color="000000"/>
            </w:tcBorders>
          </w:tcPr>
          <w:p w:rsidR="006A0E04" w:rsidRDefault="006A0E04" w:rsidP="006A0E04">
            <w:pPr>
              <w:spacing w:after="0" w:line="259" w:lineRule="auto"/>
              <w:ind w:left="143" w:right="72" w:firstLine="0"/>
            </w:pPr>
            <w:r>
              <w:t xml:space="preserve">находит и использует необходимую для саморазвития и взаимодействия с другими людьми информацию о культурных особенностях и традициях различных социальных групп </w:t>
            </w:r>
          </w:p>
        </w:tc>
        <w:tc>
          <w:tcPr>
            <w:tcW w:w="1927" w:type="dxa"/>
            <w:tcBorders>
              <w:top w:val="single" w:sz="4" w:space="0" w:color="000000"/>
              <w:left w:val="single" w:sz="4" w:space="0" w:color="000000"/>
              <w:bottom w:val="single" w:sz="4" w:space="0" w:color="000000"/>
              <w:right w:val="single" w:sz="4" w:space="0" w:color="000000"/>
            </w:tcBorders>
          </w:tcPr>
          <w:p w:rsidR="006A0E04" w:rsidRDefault="006A0E04" w:rsidP="006A0E04">
            <w:pPr>
              <w:spacing w:after="0" w:line="238" w:lineRule="auto"/>
              <w:ind w:left="143" w:right="72" w:firstLine="0"/>
            </w:pPr>
            <w:r>
              <w:t xml:space="preserve">самостоятельно находит и использует необходимую для саморазвития и </w:t>
            </w:r>
          </w:p>
          <w:p w:rsidR="006A0E04" w:rsidRDefault="006A0E04" w:rsidP="006A0E04">
            <w:pPr>
              <w:spacing w:after="0" w:line="238" w:lineRule="auto"/>
              <w:ind w:left="143" w:right="72" w:firstLine="0"/>
            </w:pPr>
            <w:r>
              <w:t xml:space="preserve">взаимодействия с другими людьми информацию о культурных </w:t>
            </w:r>
          </w:p>
          <w:p w:rsidR="006A0E04" w:rsidRDefault="006A0E04" w:rsidP="006A0E04">
            <w:pPr>
              <w:spacing w:after="0" w:line="259" w:lineRule="auto"/>
              <w:ind w:left="143" w:right="72" w:firstLine="0"/>
            </w:pPr>
            <w:r>
              <w:t xml:space="preserve">особенностях и традициях различных социальных групп </w:t>
            </w:r>
          </w:p>
        </w:tc>
      </w:tr>
      <w:tr w:rsidR="00530322" w:rsidTr="00BF7F18">
        <w:tblPrEx>
          <w:tblCellMar>
            <w:top w:w="57" w:type="dxa"/>
            <w:left w:w="0" w:type="dxa"/>
            <w:right w:w="0" w:type="dxa"/>
          </w:tblCellMar>
        </w:tblPrEx>
        <w:trPr>
          <w:gridAfter w:val="1"/>
          <w:wAfter w:w="6" w:type="dxa"/>
          <w:trHeight w:val="7296"/>
        </w:trPr>
        <w:tc>
          <w:tcPr>
            <w:tcW w:w="2127" w:type="dxa"/>
            <w:tcBorders>
              <w:top w:val="single" w:sz="4" w:space="0" w:color="000000"/>
              <w:left w:val="single" w:sz="4" w:space="0" w:color="000000"/>
              <w:bottom w:val="single" w:sz="4" w:space="0" w:color="auto"/>
              <w:right w:val="single" w:sz="4" w:space="0" w:color="000000"/>
            </w:tcBorders>
            <w:vAlign w:val="center"/>
          </w:tcPr>
          <w:p w:rsidR="00530322" w:rsidRDefault="001421A8" w:rsidP="00BF7F18">
            <w:pPr>
              <w:spacing w:line="259" w:lineRule="auto"/>
              <w:ind w:left="143" w:right="72" w:firstLine="0"/>
            </w:pPr>
            <w:r>
              <w:lastRenderedPageBreak/>
              <w:t xml:space="preserve">Результаты </w:t>
            </w:r>
            <w:r w:rsidR="00BF7F18">
              <w:t xml:space="preserve">обучения </w:t>
            </w:r>
            <w:r>
              <w:t xml:space="preserve">по дисциплине: </w:t>
            </w:r>
          </w:p>
          <w:p w:rsidR="00530322" w:rsidRDefault="00BF7F18" w:rsidP="0071068A">
            <w:pPr>
              <w:spacing w:after="26" w:line="241" w:lineRule="auto"/>
              <w:ind w:left="143" w:right="72" w:firstLine="0"/>
            </w:pPr>
            <w:r>
              <w:t xml:space="preserve">Проявляет </w:t>
            </w:r>
            <w:r w:rsidR="001421A8">
              <w:t xml:space="preserve">в своём поведении уважительное </w:t>
            </w:r>
            <w:r>
              <w:t xml:space="preserve">отношение </w:t>
            </w:r>
            <w:r w:rsidR="001421A8">
              <w:t xml:space="preserve">к историческому </w:t>
            </w:r>
            <w:r>
              <w:t xml:space="preserve">наследию </w:t>
            </w:r>
            <w:r w:rsidR="001421A8">
              <w:t>и социокультурны</w:t>
            </w:r>
            <w:r w:rsidR="0071068A">
              <w:t xml:space="preserve">м </w:t>
            </w:r>
            <w:r w:rsidR="001421A8">
              <w:t xml:space="preserve">традициям различных социальных </w:t>
            </w:r>
            <w:r>
              <w:t xml:space="preserve">групп, опирающееся на знание </w:t>
            </w:r>
            <w:r w:rsidR="001421A8">
              <w:t>этапов и</w:t>
            </w:r>
            <w:r w:rsidR="0071068A">
              <w:t xml:space="preserve">сторического развития России в контексте мировой истории и </w:t>
            </w:r>
            <w:r w:rsidR="001421A8">
              <w:t xml:space="preserve">культурных традиций мира. </w:t>
            </w:r>
            <w:r w:rsidR="001421A8">
              <w:rPr>
                <w:i/>
              </w:rPr>
              <w:t xml:space="preserve">Индикатор:  </w:t>
            </w:r>
          </w:p>
          <w:p w:rsidR="00530322" w:rsidRDefault="001421A8" w:rsidP="00BF7F18">
            <w:pPr>
              <w:spacing w:after="0" w:line="259" w:lineRule="auto"/>
              <w:ind w:left="143" w:right="72" w:firstLine="0"/>
            </w:pPr>
            <w:r>
              <w:t xml:space="preserve">ИД-6 УК-5 </w:t>
            </w:r>
          </w:p>
        </w:tc>
        <w:tc>
          <w:tcPr>
            <w:tcW w:w="2448" w:type="dxa"/>
            <w:tcBorders>
              <w:top w:val="single" w:sz="4" w:space="0" w:color="000000"/>
              <w:left w:val="single" w:sz="4" w:space="0" w:color="000000"/>
              <w:bottom w:val="single" w:sz="4" w:space="0" w:color="auto"/>
              <w:right w:val="single" w:sz="4" w:space="0" w:color="000000"/>
            </w:tcBorders>
          </w:tcPr>
          <w:p w:rsidR="00530322" w:rsidRDefault="001421A8" w:rsidP="006A0E04">
            <w:pPr>
              <w:spacing w:after="0" w:line="259" w:lineRule="auto"/>
              <w:ind w:left="143" w:right="72" w:firstLine="0"/>
            </w:pPr>
            <w:r>
              <w:t xml:space="preserve">не знаком с этапами исторического развития России в контексте мировой истории и культурных традиций мира. </w:t>
            </w:r>
          </w:p>
        </w:tc>
        <w:tc>
          <w:tcPr>
            <w:tcW w:w="2434" w:type="dxa"/>
            <w:tcBorders>
              <w:top w:val="single" w:sz="4" w:space="0" w:color="000000"/>
              <w:left w:val="single" w:sz="4" w:space="0" w:color="000000"/>
              <w:bottom w:val="single" w:sz="4" w:space="0" w:color="auto"/>
              <w:right w:val="single" w:sz="4" w:space="0" w:color="000000"/>
            </w:tcBorders>
          </w:tcPr>
          <w:p w:rsidR="00530322" w:rsidRDefault="001421A8" w:rsidP="006A0E04">
            <w:pPr>
              <w:spacing w:after="0" w:line="259" w:lineRule="auto"/>
              <w:ind w:left="143" w:right="72" w:firstLine="0"/>
            </w:pPr>
            <w:r>
              <w:t xml:space="preserve">с некоторыми ошибками ориентируется в этапах исторического развития России в контексте мировой истории и культурных традиций мира, формируя на этой основе отношение к историческому наследию и социокультурным традициям различных социальных групп </w:t>
            </w:r>
          </w:p>
        </w:tc>
        <w:tc>
          <w:tcPr>
            <w:tcW w:w="2102" w:type="dxa"/>
            <w:tcBorders>
              <w:top w:val="single" w:sz="4" w:space="0" w:color="000000"/>
              <w:left w:val="single" w:sz="4" w:space="0" w:color="000000"/>
              <w:bottom w:val="single" w:sz="4" w:space="0" w:color="auto"/>
              <w:right w:val="single" w:sz="4" w:space="0" w:color="000000"/>
            </w:tcBorders>
          </w:tcPr>
          <w:p w:rsidR="00530322" w:rsidRDefault="001421A8" w:rsidP="00BF7F18">
            <w:pPr>
              <w:spacing w:after="0" w:line="259" w:lineRule="auto"/>
              <w:ind w:left="143" w:right="72" w:firstLine="0"/>
            </w:pPr>
            <w:r>
              <w:t xml:space="preserve">знает этапы исторического развития России в контексте мировой истории и культурных традиций мира и на этой основе формирует свое поведение </w:t>
            </w:r>
          </w:p>
        </w:tc>
        <w:tc>
          <w:tcPr>
            <w:tcW w:w="1927" w:type="dxa"/>
            <w:tcBorders>
              <w:top w:val="single" w:sz="4" w:space="0" w:color="000000"/>
              <w:left w:val="single" w:sz="4" w:space="0" w:color="000000"/>
              <w:bottom w:val="single" w:sz="4" w:space="0" w:color="auto"/>
              <w:right w:val="single" w:sz="4" w:space="0" w:color="000000"/>
            </w:tcBorders>
          </w:tcPr>
          <w:p w:rsidR="00530322" w:rsidRDefault="001421A8" w:rsidP="00BF7F18">
            <w:pPr>
              <w:spacing w:after="0" w:line="238" w:lineRule="auto"/>
              <w:ind w:left="143" w:right="72" w:firstLine="0"/>
            </w:pPr>
            <w:r>
              <w:t xml:space="preserve">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 </w:t>
            </w:r>
          </w:p>
        </w:tc>
      </w:tr>
      <w:tr w:rsidR="00BF7F18" w:rsidTr="00BF7F18">
        <w:tblPrEx>
          <w:tblCellMar>
            <w:top w:w="57" w:type="dxa"/>
            <w:left w:w="0" w:type="dxa"/>
            <w:right w:w="0" w:type="dxa"/>
          </w:tblCellMar>
        </w:tblPrEx>
        <w:trPr>
          <w:gridAfter w:val="1"/>
          <w:wAfter w:w="6" w:type="dxa"/>
          <w:trHeight w:val="5778"/>
        </w:trPr>
        <w:tc>
          <w:tcPr>
            <w:tcW w:w="2127" w:type="dxa"/>
            <w:tcBorders>
              <w:top w:val="single" w:sz="4" w:space="0" w:color="auto"/>
              <w:left w:val="single" w:sz="4" w:space="0" w:color="auto"/>
              <w:bottom w:val="single" w:sz="4" w:space="0" w:color="auto"/>
              <w:right w:val="single" w:sz="4" w:space="0" w:color="auto"/>
            </w:tcBorders>
          </w:tcPr>
          <w:p w:rsidR="00BF7F18" w:rsidRDefault="00BF7F18" w:rsidP="0071068A">
            <w:pPr>
              <w:spacing w:after="6" w:line="259" w:lineRule="auto"/>
              <w:ind w:left="143" w:right="72" w:firstLine="0"/>
            </w:pPr>
            <w:r>
              <w:t xml:space="preserve">Результаты обучения по дисциплине: Сознательно выбирает ценностные ориентиры и гражданскую позицию; аргументировано обсуждает и решает проблемы мировоззренческого, общественного и личностного характера </w:t>
            </w:r>
            <w:r>
              <w:rPr>
                <w:i/>
              </w:rPr>
              <w:t xml:space="preserve">Индикатор:  </w:t>
            </w:r>
          </w:p>
          <w:p w:rsidR="00BF7F18" w:rsidRDefault="00BF7F18" w:rsidP="006A0E04">
            <w:pPr>
              <w:spacing w:after="0" w:line="259" w:lineRule="auto"/>
              <w:ind w:left="143" w:right="72"/>
            </w:pPr>
            <w:r>
              <w:t xml:space="preserve">ИД-7 УК-5 </w:t>
            </w:r>
          </w:p>
        </w:tc>
        <w:tc>
          <w:tcPr>
            <w:tcW w:w="2448" w:type="dxa"/>
            <w:tcBorders>
              <w:top w:val="single" w:sz="4" w:space="0" w:color="auto"/>
              <w:left w:val="single" w:sz="4" w:space="0" w:color="auto"/>
              <w:bottom w:val="single" w:sz="4" w:space="0" w:color="auto"/>
              <w:right w:val="single" w:sz="4" w:space="0" w:color="auto"/>
            </w:tcBorders>
          </w:tcPr>
          <w:p w:rsidR="00BF7F18" w:rsidRDefault="00BF7F18" w:rsidP="00BF7F18">
            <w:pPr>
              <w:spacing w:after="0" w:line="259" w:lineRule="auto"/>
              <w:ind w:left="143" w:right="72" w:firstLine="0"/>
            </w:pPr>
            <w:r>
              <w:t xml:space="preserve">с трудом обсуждает и решает проблемы мировоззренческого, общественного и личностного характера </w:t>
            </w:r>
          </w:p>
        </w:tc>
        <w:tc>
          <w:tcPr>
            <w:tcW w:w="2434" w:type="dxa"/>
            <w:tcBorders>
              <w:top w:val="single" w:sz="4" w:space="0" w:color="auto"/>
              <w:left w:val="single" w:sz="4" w:space="0" w:color="auto"/>
              <w:bottom w:val="single" w:sz="4" w:space="0" w:color="auto"/>
              <w:right w:val="single" w:sz="4" w:space="0" w:color="auto"/>
            </w:tcBorders>
          </w:tcPr>
          <w:p w:rsidR="0071068A" w:rsidRDefault="00BF7F18" w:rsidP="00BF7F18">
            <w:pPr>
              <w:spacing w:after="0" w:line="259" w:lineRule="auto"/>
              <w:ind w:left="143" w:right="72" w:firstLine="0"/>
            </w:pPr>
            <w:r>
              <w:t xml:space="preserve">неуверенно выбирает ценностные ориентиры и гражданскую позицию; </w:t>
            </w:r>
          </w:p>
          <w:p w:rsidR="00BF7F18" w:rsidRDefault="00BF7F18" w:rsidP="00BF7F18">
            <w:pPr>
              <w:spacing w:after="0" w:line="259" w:lineRule="auto"/>
              <w:ind w:left="143" w:right="72" w:firstLine="0"/>
            </w:pPr>
            <w:r>
              <w:t xml:space="preserve">обсуждает и решает проблемы мировоззренческого, общественного и личностного характера </w:t>
            </w:r>
          </w:p>
        </w:tc>
        <w:tc>
          <w:tcPr>
            <w:tcW w:w="2102" w:type="dxa"/>
            <w:tcBorders>
              <w:top w:val="single" w:sz="4" w:space="0" w:color="auto"/>
              <w:left w:val="single" w:sz="4" w:space="0" w:color="auto"/>
              <w:bottom w:val="single" w:sz="4" w:space="0" w:color="auto"/>
              <w:right w:val="single" w:sz="4" w:space="0" w:color="auto"/>
            </w:tcBorders>
          </w:tcPr>
          <w:p w:rsidR="00BF7F18" w:rsidRDefault="00BF7F18" w:rsidP="00BF7F18">
            <w:pPr>
              <w:spacing w:after="0" w:line="259" w:lineRule="auto"/>
              <w:ind w:left="143" w:right="72" w:firstLine="0"/>
            </w:pPr>
            <w:r>
              <w:t xml:space="preserve">опирается на ценностные ориентиры и гражданскую позицию; обсуждает и решает проблемы мировоззренческого, общественного и личностного характера </w:t>
            </w:r>
          </w:p>
        </w:tc>
        <w:tc>
          <w:tcPr>
            <w:tcW w:w="1927" w:type="dxa"/>
            <w:tcBorders>
              <w:top w:val="single" w:sz="4" w:space="0" w:color="auto"/>
              <w:left w:val="single" w:sz="4" w:space="0" w:color="auto"/>
              <w:bottom w:val="single" w:sz="4" w:space="0" w:color="auto"/>
              <w:right w:val="single" w:sz="4" w:space="0" w:color="auto"/>
            </w:tcBorders>
          </w:tcPr>
          <w:p w:rsidR="0071068A" w:rsidRDefault="00BF7F18" w:rsidP="00BF7F18">
            <w:pPr>
              <w:spacing w:after="0" w:line="259" w:lineRule="auto"/>
              <w:ind w:left="143" w:right="72" w:firstLine="0"/>
            </w:pPr>
            <w:r>
              <w:t xml:space="preserve">Сознательно выбирает ценностные ориентиры и гражданскую позицию; </w:t>
            </w:r>
          </w:p>
          <w:p w:rsidR="0071068A" w:rsidRDefault="0071068A" w:rsidP="00BF7F18">
            <w:pPr>
              <w:spacing w:after="0" w:line="259" w:lineRule="auto"/>
              <w:ind w:left="143" w:right="72" w:firstLine="0"/>
            </w:pPr>
          </w:p>
          <w:p w:rsidR="00BF7F18" w:rsidRDefault="00BF7F18" w:rsidP="00BF7F18">
            <w:pPr>
              <w:spacing w:after="0" w:line="259" w:lineRule="auto"/>
              <w:ind w:left="143" w:right="72" w:firstLine="0"/>
            </w:pPr>
            <w:r>
              <w:t xml:space="preserve">аргументировано обсуждает и решает проблемы мировоззренческого, общественного и личностного характера </w:t>
            </w:r>
          </w:p>
        </w:tc>
      </w:tr>
    </w:tbl>
    <w:p w:rsidR="00530322" w:rsidRDefault="001421A8">
      <w:pPr>
        <w:spacing w:after="0" w:line="259" w:lineRule="auto"/>
        <w:ind w:left="1686" w:firstLine="0"/>
      </w:pPr>
      <w:r>
        <w:rPr>
          <w:b/>
        </w:rPr>
        <w:t xml:space="preserve"> </w:t>
      </w:r>
    </w:p>
    <w:p w:rsidR="00530322" w:rsidRDefault="00530322">
      <w:pPr>
        <w:sectPr w:rsidR="00530322" w:rsidSect="001421A8">
          <w:pgSz w:w="11906" w:h="16838"/>
          <w:pgMar w:top="596" w:right="991" w:bottom="1150" w:left="1418" w:header="720" w:footer="720" w:gutter="0"/>
          <w:cols w:space="720"/>
        </w:sectPr>
      </w:pPr>
    </w:p>
    <w:p w:rsidR="00530322" w:rsidRDefault="001421A8">
      <w:pPr>
        <w:pStyle w:val="2"/>
        <w:ind w:left="1440" w:right="0" w:firstLine="290"/>
      </w:pPr>
      <w:r>
        <w:lastRenderedPageBreak/>
        <w:t xml:space="preserve">ОЦЕНОЧНЫЕ СРЕДСТВА ДЛЯ ПРОВЕРКИ УРОВНЯ СФОРМИРОВАННОСТИ КОМПЕТЕНЦИЙ </w:t>
      </w:r>
      <w:r>
        <w:rPr>
          <w:b w:val="0"/>
        </w:rPr>
        <w:t xml:space="preserve"> </w:t>
      </w:r>
    </w:p>
    <w:tbl>
      <w:tblPr>
        <w:tblStyle w:val="TableGrid"/>
        <w:tblW w:w="15159" w:type="dxa"/>
        <w:tblInd w:w="5" w:type="dxa"/>
        <w:tblCellMar>
          <w:top w:w="7" w:type="dxa"/>
          <w:left w:w="108" w:type="dxa"/>
          <w:bottom w:w="0" w:type="dxa"/>
          <w:right w:w="31" w:type="dxa"/>
        </w:tblCellMar>
        <w:tblLook w:val="04A0" w:firstRow="1" w:lastRow="0" w:firstColumn="1" w:lastColumn="0" w:noHBand="0" w:noVBand="1"/>
      </w:tblPr>
      <w:tblGrid>
        <w:gridCol w:w="1131"/>
        <w:gridCol w:w="2545"/>
        <w:gridCol w:w="9781"/>
        <w:gridCol w:w="1702"/>
      </w:tblGrid>
      <w:tr w:rsidR="00530322" w:rsidTr="0071068A">
        <w:trPr>
          <w:trHeight w:val="562"/>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spacing w:after="0" w:line="259" w:lineRule="auto"/>
              <w:ind w:left="10" w:firstLine="77"/>
              <w:jc w:val="left"/>
            </w:pPr>
            <w:r>
              <w:rPr>
                <w:b/>
              </w:rPr>
              <w:t xml:space="preserve">Номер задания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5" w:firstLine="0"/>
              <w:jc w:val="center"/>
            </w:pPr>
            <w:r>
              <w:rPr>
                <w:b/>
              </w:rPr>
              <w:t>Правильный ответ</w:t>
            </w:r>
          </w:p>
        </w:tc>
        <w:tc>
          <w:tcPr>
            <w:tcW w:w="9781" w:type="dxa"/>
            <w:tcBorders>
              <w:top w:val="single" w:sz="4" w:space="0" w:color="000000"/>
              <w:left w:val="single" w:sz="4" w:space="0" w:color="000000"/>
              <w:bottom w:val="single" w:sz="4" w:space="0" w:color="000000"/>
              <w:right w:val="single" w:sz="4" w:space="0" w:color="000000"/>
            </w:tcBorders>
            <w:vAlign w:val="center"/>
          </w:tcPr>
          <w:p w:rsidR="00530322" w:rsidRDefault="001421A8" w:rsidP="00AB3E06">
            <w:pPr>
              <w:spacing w:after="0" w:line="259" w:lineRule="auto"/>
              <w:ind w:left="0" w:right="78" w:firstLine="0"/>
              <w:jc w:val="center"/>
            </w:pPr>
            <w:r>
              <w:rPr>
                <w:b/>
              </w:rPr>
              <w:t>Содержание вопроса</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pPr>
              <w:spacing w:after="0" w:line="259" w:lineRule="auto"/>
              <w:ind w:left="77" w:firstLine="0"/>
              <w:jc w:val="left"/>
            </w:pPr>
            <w:r>
              <w:rPr>
                <w:b/>
              </w:rPr>
              <w:t xml:space="preserve">Компетенция </w:t>
            </w:r>
          </w:p>
        </w:tc>
      </w:tr>
      <w:tr w:rsidR="00530322" w:rsidTr="0071068A">
        <w:trPr>
          <w:trHeight w:val="233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 d</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4" w:line="258" w:lineRule="auto"/>
              <w:ind w:left="0" w:right="78" w:firstLine="0"/>
            </w:pPr>
            <w:r>
              <w:t xml:space="preserve">Цели «Стратегии государственной национальной политики Российской Федерации на период до 2025 года»:  </w:t>
            </w:r>
          </w:p>
          <w:p w:rsidR="00530322" w:rsidRDefault="001421A8" w:rsidP="0071068A">
            <w:pPr>
              <w:spacing w:after="0" w:line="278" w:lineRule="auto"/>
              <w:ind w:left="0" w:right="78" w:firstLine="0"/>
            </w:pPr>
            <w:r>
              <w:t xml:space="preserve">а) моделирование поликультурного образовательного пространства </w:t>
            </w:r>
          </w:p>
          <w:p w:rsidR="00530322" w:rsidRDefault="001421A8" w:rsidP="0071068A">
            <w:pPr>
              <w:numPr>
                <w:ilvl w:val="0"/>
                <w:numId w:val="2"/>
              </w:numPr>
              <w:spacing w:after="3" w:line="276" w:lineRule="auto"/>
              <w:ind w:left="0" w:right="78" w:firstLine="0"/>
            </w:pPr>
            <w:r>
              <w:t xml:space="preserve">упрочение общероссийского гражданского самосознания и духовной общности многонационального народа Российской Федерации (российской нации) </w:t>
            </w:r>
          </w:p>
          <w:p w:rsidR="00530322" w:rsidRDefault="001421A8" w:rsidP="0071068A">
            <w:pPr>
              <w:numPr>
                <w:ilvl w:val="0"/>
                <w:numId w:val="2"/>
              </w:numPr>
              <w:spacing w:after="21" w:line="259" w:lineRule="auto"/>
              <w:ind w:left="0" w:right="78" w:firstLine="0"/>
            </w:pPr>
            <w:r>
              <w:t xml:space="preserve">формирование образа России как уникальной и самобытной цивилизации </w:t>
            </w:r>
          </w:p>
          <w:p w:rsidR="00530322" w:rsidRDefault="001421A8" w:rsidP="0071068A">
            <w:pPr>
              <w:numPr>
                <w:ilvl w:val="0"/>
                <w:numId w:val="2"/>
              </w:numPr>
              <w:spacing w:after="46" w:line="238" w:lineRule="auto"/>
              <w:ind w:left="0" w:right="78" w:firstLine="0"/>
            </w:pPr>
            <w:r>
              <w:t xml:space="preserve">сохранение и развитие этнокультурного многообразия народов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УК-5 </w:t>
            </w:r>
          </w:p>
        </w:tc>
      </w:tr>
      <w:tr w:rsidR="00530322" w:rsidTr="0071068A">
        <w:trPr>
          <w:trHeight w:val="154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с</w:t>
            </w:r>
          </w:p>
        </w:tc>
        <w:tc>
          <w:tcPr>
            <w:tcW w:w="9781" w:type="dxa"/>
            <w:tcBorders>
              <w:top w:val="single" w:sz="4" w:space="0" w:color="000000"/>
              <w:left w:val="single" w:sz="4" w:space="0" w:color="000000"/>
              <w:bottom w:val="single" w:sz="4" w:space="0" w:color="000000"/>
              <w:right w:val="single" w:sz="4" w:space="0" w:color="000000"/>
            </w:tcBorders>
          </w:tcPr>
          <w:p w:rsidR="00B133F7" w:rsidRDefault="001421A8" w:rsidP="00AB3E06">
            <w:pPr>
              <w:spacing w:after="22" w:line="259" w:lineRule="auto"/>
              <w:ind w:left="0" w:right="78" w:firstLine="0"/>
            </w:pPr>
            <w:r>
              <w:t xml:space="preserve">Количество субъектов Российской Федерации в настоящий момент  </w:t>
            </w:r>
          </w:p>
          <w:p w:rsidR="00530322" w:rsidRDefault="001421A8" w:rsidP="0071068A">
            <w:pPr>
              <w:spacing w:after="0" w:line="258" w:lineRule="auto"/>
              <w:ind w:left="0" w:right="78" w:firstLine="0"/>
            </w:pPr>
            <w:r>
              <w:t xml:space="preserve">a) 75 </w:t>
            </w:r>
          </w:p>
          <w:p w:rsidR="00530322" w:rsidRDefault="001421A8" w:rsidP="0071068A">
            <w:pPr>
              <w:numPr>
                <w:ilvl w:val="0"/>
                <w:numId w:val="3"/>
              </w:numPr>
              <w:spacing w:after="0" w:line="259" w:lineRule="auto"/>
              <w:ind w:left="0" w:right="78" w:firstLine="0"/>
            </w:pPr>
            <w:r>
              <w:t xml:space="preserve">85 </w:t>
            </w:r>
          </w:p>
          <w:p w:rsidR="00530322" w:rsidRDefault="001421A8" w:rsidP="0071068A">
            <w:pPr>
              <w:numPr>
                <w:ilvl w:val="0"/>
                <w:numId w:val="3"/>
              </w:numPr>
              <w:spacing w:after="0" w:line="259" w:lineRule="auto"/>
              <w:ind w:left="0" w:right="78" w:firstLine="0"/>
            </w:pPr>
            <w:r>
              <w:t xml:space="preserve">89 </w:t>
            </w:r>
          </w:p>
          <w:p w:rsidR="00530322" w:rsidRDefault="001421A8" w:rsidP="0071068A">
            <w:pPr>
              <w:numPr>
                <w:ilvl w:val="0"/>
                <w:numId w:val="3"/>
              </w:numPr>
              <w:spacing w:after="0" w:line="259" w:lineRule="auto"/>
              <w:ind w:left="0" w:right="78" w:firstLine="0"/>
            </w:pPr>
            <w:r>
              <w:t>83</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Административно-территориальное деление (АТД)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rPr>
          <w:trHeight w:val="41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BF7F18" w:rsidP="0071068A">
            <w:pPr>
              <w:tabs>
                <w:tab w:val="right" w:pos="3973"/>
              </w:tabs>
              <w:spacing w:after="28" w:line="259" w:lineRule="auto"/>
              <w:ind w:left="0" w:right="78" w:firstLine="0"/>
            </w:pPr>
            <w:r>
              <w:t xml:space="preserve">Принципы </w:t>
            </w:r>
            <w:r w:rsidR="001421A8">
              <w:t xml:space="preserve">выделения административно-территориальных единицы в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2"/>
                <w:tab w:val="center" w:pos="932"/>
              </w:tabs>
              <w:spacing w:after="0" w:line="259" w:lineRule="auto"/>
              <w:ind w:left="0" w:firstLine="0"/>
              <w:jc w:val="left"/>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Административно-территориальное деление современной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92"/>
                <w:tab w:val="center" w:pos="932"/>
              </w:tabs>
              <w:spacing w:after="0" w:line="259" w:lineRule="auto"/>
              <w:ind w:left="0" w:firstLine="0"/>
              <w:jc w:val="left"/>
            </w:pPr>
            <w:r>
              <w:rPr>
                <w:rFonts w:ascii="Calibri" w:eastAsia="Calibri" w:hAnsi="Calibri" w:cs="Calibri"/>
                <w:sz w:val="22"/>
              </w:rPr>
              <w:tab/>
            </w:r>
            <w:r>
              <w:t>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Федеральные округа РФ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92"/>
                <w:tab w:val="center" w:pos="932"/>
              </w:tabs>
              <w:spacing w:after="0" w:line="259" w:lineRule="auto"/>
              <w:ind w:left="0" w:firstLine="0"/>
              <w:jc w:val="left"/>
            </w:pPr>
            <w:r>
              <w:rPr>
                <w:rFonts w:ascii="Calibri" w:eastAsia="Calibri" w:hAnsi="Calibri" w:cs="Calibri"/>
                <w:sz w:val="22"/>
              </w:rPr>
              <w:tab/>
            </w:r>
            <w:r>
              <w:t>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Понятие «этнос»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2"/>
                <w:tab w:val="center" w:pos="932"/>
              </w:tabs>
              <w:spacing w:after="0" w:line="259" w:lineRule="auto"/>
              <w:ind w:left="0" w:firstLine="0"/>
              <w:jc w:val="left"/>
            </w:pPr>
            <w:r>
              <w:rPr>
                <w:rFonts w:ascii="Calibri" w:eastAsia="Calibri" w:hAnsi="Calibri" w:cs="Calibri"/>
                <w:sz w:val="22"/>
              </w:rPr>
              <w:tab/>
            </w:r>
            <w:r>
              <w:t>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Чем обусловлено стратегическое положение Кавказа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54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2"/>
                <w:tab w:val="center" w:pos="932"/>
              </w:tabs>
              <w:spacing w:after="0" w:line="259" w:lineRule="auto"/>
              <w:ind w:left="0" w:firstLine="0"/>
              <w:jc w:val="left"/>
            </w:pPr>
            <w:r>
              <w:rPr>
                <w:rFonts w:ascii="Calibri" w:eastAsia="Calibri" w:hAnsi="Calibri" w:cs="Calibri"/>
                <w:sz w:val="22"/>
              </w:rPr>
              <w:tab/>
            </w:r>
            <w:r>
              <w:t>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 с</w:t>
            </w:r>
          </w:p>
        </w:tc>
        <w:tc>
          <w:tcPr>
            <w:tcW w:w="9781" w:type="dxa"/>
            <w:tcBorders>
              <w:top w:val="single" w:sz="4" w:space="0" w:color="000000"/>
              <w:left w:val="single" w:sz="4" w:space="0" w:color="000000"/>
              <w:bottom w:val="single" w:sz="4" w:space="0" w:color="000000"/>
              <w:right w:val="single" w:sz="4" w:space="0" w:color="000000"/>
            </w:tcBorders>
          </w:tcPr>
          <w:p w:rsidR="00BF7F18" w:rsidRDefault="001421A8" w:rsidP="0071068A">
            <w:pPr>
              <w:spacing w:after="9" w:line="264" w:lineRule="auto"/>
              <w:ind w:left="0" w:right="78" w:firstLine="0"/>
            </w:pPr>
            <w:r>
              <w:t xml:space="preserve">С какими племенами монголы вели затяжные бои на Кавказе с 1238 - 1240 годы? </w:t>
            </w:r>
          </w:p>
          <w:p w:rsidR="00530322" w:rsidRDefault="001421A8" w:rsidP="0071068A">
            <w:pPr>
              <w:spacing w:after="9" w:line="264" w:lineRule="auto"/>
              <w:ind w:left="0" w:right="78" w:firstLine="0"/>
            </w:pPr>
            <w:r>
              <w:t xml:space="preserve">a)   аланы </w:t>
            </w:r>
          </w:p>
          <w:p w:rsidR="00530322" w:rsidRDefault="001421A8" w:rsidP="0071068A">
            <w:pPr>
              <w:numPr>
                <w:ilvl w:val="0"/>
                <w:numId w:val="4"/>
              </w:numPr>
              <w:spacing w:after="9" w:line="259" w:lineRule="auto"/>
              <w:ind w:left="0" w:right="78" w:firstLine="0"/>
            </w:pPr>
            <w:r>
              <w:t xml:space="preserve">хазары </w:t>
            </w:r>
          </w:p>
          <w:p w:rsidR="00530322" w:rsidRDefault="001421A8" w:rsidP="0071068A">
            <w:pPr>
              <w:numPr>
                <w:ilvl w:val="0"/>
                <w:numId w:val="4"/>
              </w:numPr>
              <w:spacing w:after="14" w:line="259" w:lineRule="auto"/>
              <w:ind w:left="0" w:right="78" w:firstLine="0"/>
            </w:pPr>
            <w:r>
              <w:t xml:space="preserve">половцы </w:t>
            </w:r>
          </w:p>
          <w:p w:rsidR="00530322" w:rsidRDefault="001421A8" w:rsidP="0071068A">
            <w:pPr>
              <w:numPr>
                <w:ilvl w:val="0"/>
                <w:numId w:val="4"/>
              </w:numPr>
              <w:spacing w:after="0" w:line="259" w:lineRule="auto"/>
              <w:ind w:left="0" w:right="78" w:firstLine="0"/>
            </w:pPr>
            <w:r>
              <w:t xml:space="preserve">гунны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54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lastRenderedPageBreak/>
              <w:tab/>
            </w:r>
            <w:r>
              <w:t>10.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d</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 w:line="277" w:lineRule="auto"/>
              <w:ind w:left="0" w:right="78" w:firstLine="0"/>
            </w:pPr>
            <w:r>
              <w:t xml:space="preserve">В результате распада СССР произошло: </w:t>
            </w:r>
          </w:p>
          <w:p w:rsidR="00530322" w:rsidRDefault="001421A8" w:rsidP="0071068A">
            <w:pPr>
              <w:spacing w:after="18" w:line="259" w:lineRule="auto"/>
              <w:ind w:left="0" w:right="78" w:firstLine="0"/>
            </w:pPr>
            <w:r>
              <w:t xml:space="preserve">а) усиление обороноспособности </w:t>
            </w:r>
          </w:p>
          <w:p w:rsidR="00530322" w:rsidRDefault="001421A8" w:rsidP="0071068A">
            <w:pPr>
              <w:spacing w:after="0" w:line="259" w:lineRule="auto"/>
              <w:ind w:left="0" w:right="78" w:firstLine="0"/>
            </w:pPr>
            <w:r>
              <w:t xml:space="preserve">b)  усиление политики русификации </w:t>
            </w:r>
          </w:p>
          <w:p w:rsidR="00530322" w:rsidRDefault="001421A8" w:rsidP="0071068A">
            <w:pPr>
              <w:spacing w:after="0" w:line="277" w:lineRule="auto"/>
              <w:ind w:left="0" w:right="78" w:firstLine="0"/>
            </w:pPr>
            <w:r>
              <w:t xml:space="preserve">с) ускорение экономического развития </w:t>
            </w:r>
          </w:p>
          <w:p w:rsidR="00530322" w:rsidRDefault="001421A8" w:rsidP="0071068A">
            <w:pPr>
              <w:spacing w:after="0" w:line="259" w:lineRule="auto"/>
              <w:ind w:left="0" w:right="78" w:firstLine="0"/>
            </w:pPr>
            <w:r>
              <w:t xml:space="preserve">d) обострение межнациональных конфликтов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68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AB3E06">
            <w:pPr>
              <w:spacing w:after="0" w:line="259" w:lineRule="auto"/>
              <w:ind w:left="0" w:right="78" w:firstLine="0"/>
            </w:pPr>
            <w:r>
              <w:t xml:space="preserve">Попытка отстранения М.С. Горбачева с поста президента СССР и смены проводимого им курса получила название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Верховным главнокомандующим в годы войны был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68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Комплекс мероприятий, направленных на перевод вооруженных сил и государственной инфраструктуры на военное положение называется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BF7F18" w:rsidTr="0071068A">
        <w:tblPrEx>
          <w:tblCellMar>
            <w:top w:w="6" w:type="dxa"/>
          </w:tblCellMar>
        </w:tblPrEx>
        <w:trPr>
          <w:trHeight w:val="401"/>
        </w:trPr>
        <w:tc>
          <w:tcPr>
            <w:tcW w:w="1131" w:type="dxa"/>
            <w:tcBorders>
              <w:top w:val="single" w:sz="4" w:space="0" w:color="000000"/>
              <w:left w:val="single" w:sz="4" w:space="0" w:color="000000"/>
              <w:right w:val="single" w:sz="4" w:space="0" w:color="000000"/>
            </w:tcBorders>
          </w:tcPr>
          <w:p w:rsidR="00BF7F18" w:rsidRDefault="00BF7F18">
            <w:pPr>
              <w:tabs>
                <w:tab w:val="center" w:pos="152"/>
                <w:tab w:val="center" w:pos="932"/>
              </w:tabs>
              <w:spacing w:after="0" w:line="259" w:lineRule="auto"/>
              <w:ind w:left="0" w:firstLine="0"/>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right w:val="single" w:sz="4" w:space="0" w:color="000000"/>
            </w:tcBorders>
          </w:tcPr>
          <w:p w:rsidR="00BF7F18" w:rsidRDefault="00BF7F18" w:rsidP="0071068A">
            <w:pPr>
              <w:spacing w:after="0" w:line="259" w:lineRule="auto"/>
              <w:ind w:left="0" w:right="77" w:firstLine="0"/>
              <w:jc w:val="center"/>
            </w:pPr>
          </w:p>
        </w:tc>
        <w:tc>
          <w:tcPr>
            <w:tcW w:w="9781" w:type="dxa"/>
            <w:tcBorders>
              <w:top w:val="single" w:sz="4" w:space="0" w:color="000000"/>
              <w:left w:val="single" w:sz="4" w:space="0" w:color="000000"/>
              <w:right w:val="single" w:sz="4" w:space="0" w:color="000000"/>
            </w:tcBorders>
          </w:tcPr>
          <w:p w:rsidR="00BF7F18" w:rsidRDefault="00BF7F18" w:rsidP="0071068A">
            <w:pPr>
              <w:spacing w:after="0" w:line="259" w:lineRule="auto"/>
              <w:ind w:left="0" w:right="78" w:firstLine="0"/>
            </w:pPr>
            <w:r>
              <w:t xml:space="preserve">Кто из командующих советской армией принимал участие в битве за Кавказ? </w:t>
            </w:r>
          </w:p>
        </w:tc>
        <w:tc>
          <w:tcPr>
            <w:tcW w:w="1702" w:type="dxa"/>
            <w:tcBorders>
              <w:top w:val="single" w:sz="4" w:space="0" w:color="000000"/>
              <w:left w:val="single" w:sz="4" w:space="0" w:color="000000"/>
              <w:right w:val="single" w:sz="4" w:space="0" w:color="000000"/>
            </w:tcBorders>
          </w:tcPr>
          <w:p w:rsidR="00BF7F18" w:rsidRDefault="00BF7F18" w:rsidP="0071068A">
            <w:pPr>
              <w:spacing w:after="0" w:line="259" w:lineRule="auto"/>
              <w:ind w:left="0" w:right="77" w:firstLine="0"/>
            </w:pPr>
            <w:r>
              <w:t xml:space="preserve">УК -5 </w:t>
            </w:r>
          </w:p>
        </w:tc>
      </w:tr>
      <w:tr w:rsidR="00530322" w:rsidTr="00AB3E06">
        <w:tblPrEx>
          <w:tblCellMar>
            <w:top w:w="35" w:type="dxa"/>
            <w:left w:w="110" w:type="dxa"/>
          </w:tblCellMar>
        </w:tblPrEx>
        <w:trPr>
          <w:trHeight w:val="67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15.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Каким было кодовое название плана гитлеровского командования по захвату Северного Кавказа?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162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16.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с</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7" w:line="248" w:lineRule="auto"/>
              <w:ind w:left="0" w:right="78" w:firstLine="0"/>
            </w:pPr>
            <w:r>
              <w:t xml:space="preserve"> Этот летчик, доживший до конца ВОВ и сбивший в общей сложности около 90 самолетов, стал первым, кому звание Героя Советского Союза присвоили трижды </w:t>
            </w:r>
          </w:p>
          <w:p w:rsidR="00530322" w:rsidRDefault="001421A8" w:rsidP="0071068A">
            <w:pPr>
              <w:numPr>
                <w:ilvl w:val="0"/>
                <w:numId w:val="5"/>
              </w:numPr>
              <w:spacing w:after="14" w:line="259" w:lineRule="auto"/>
              <w:ind w:left="0" w:right="78" w:firstLine="0"/>
            </w:pPr>
            <w:r>
              <w:t xml:space="preserve">Алексей </w:t>
            </w:r>
            <w:proofErr w:type="spellStart"/>
            <w:r>
              <w:t>Маресьев</w:t>
            </w:r>
            <w:proofErr w:type="spellEnd"/>
            <w:r>
              <w:t xml:space="preserve"> </w:t>
            </w:r>
          </w:p>
          <w:p w:rsidR="00530322" w:rsidRDefault="001421A8" w:rsidP="0071068A">
            <w:pPr>
              <w:numPr>
                <w:ilvl w:val="0"/>
                <w:numId w:val="5"/>
              </w:numPr>
              <w:spacing w:after="17" w:line="259" w:lineRule="auto"/>
              <w:ind w:left="0" w:right="78" w:firstLine="0"/>
            </w:pPr>
            <w:r>
              <w:t xml:space="preserve">Иван </w:t>
            </w:r>
            <w:proofErr w:type="spellStart"/>
            <w:r>
              <w:t>Кожедуб</w:t>
            </w:r>
            <w:proofErr w:type="spellEnd"/>
            <w:r>
              <w:t xml:space="preserve"> </w:t>
            </w:r>
          </w:p>
          <w:p w:rsidR="00530322" w:rsidRDefault="001421A8" w:rsidP="0071068A">
            <w:pPr>
              <w:numPr>
                <w:ilvl w:val="0"/>
                <w:numId w:val="5"/>
              </w:numPr>
              <w:spacing w:after="0" w:line="259" w:lineRule="auto"/>
              <w:ind w:left="0" w:right="78" w:firstLine="0"/>
            </w:pPr>
            <w:r>
              <w:t xml:space="preserve">Александр </w:t>
            </w:r>
            <w:proofErr w:type="spellStart"/>
            <w:r>
              <w:t>Покрышкин</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139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17.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w:t>
            </w:r>
          </w:p>
        </w:tc>
        <w:tc>
          <w:tcPr>
            <w:tcW w:w="9781" w:type="dxa"/>
            <w:tcBorders>
              <w:top w:val="single" w:sz="4" w:space="0" w:color="000000"/>
              <w:left w:val="single" w:sz="4" w:space="0" w:color="000000"/>
              <w:bottom w:val="single" w:sz="4" w:space="0" w:color="000000"/>
              <w:right w:val="single" w:sz="4" w:space="0" w:color="000000"/>
            </w:tcBorders>
          </w:tcPr>
          <w:p w:rsidR="00BF7F18" w:rsidRDefault="001421A8" w:rsidP="0071068A">
            <w:pPr>
              <w:spacing w:after="0" w:line="278" w:lineRule="auto"/>
              <w:ind w:left="0" w:right="78" w:firstLine="0"/>
            </w:pPr>
            <w:r>
              <w:t>Когда в России отмечают День Героев Отечества?</w:t>
            </w:r>
          </w:p>
          <w:p w:rsidR="00530322" w:rsidRDefault="001421A8" w:rsidP="0071068A">
            <w:pPr>
              <w:spacing w:after="0" w:line="278" w:lineRule="auto"/>
              <w:ind w:left="0" w:right="78" w:firstLine="0"/>
            </w:pPr>
            <w:r>
              <w:t xml:space="preserve">а) 08 июля </w:t>
            </w:r>
          </w:p>
          <w:p w:rsidR="00530322" w:rsidRDefault="001421A8" w:rsidP="0071068A">
            <w:pPr>
              <w:spacing w:after="21" w:line="259" w:lineRule="auto"/>
              <w:ind w:left="0" w:right="78" w:firstLine="0"/>
            </w:pPr>
            <w:r>
              <w:t xml:space="preserve">b)  09 декабря </w:t>
            </w:r>
          </w:p>
          <w:p w:rsidR="00530322" w:rsidRDefault="001421A8" w:rsidP="0071068A">
            <w:pPr>
              <w:spacing w:after="0" w:line="259" w:lineRule="auto"/>
              <w:ind w:left="0" w:right="78" w:firstLine="0"/>
            </w:pPr>
            <w:r>
              <w:t xml:space="preserve">с) 12 декабря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80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18.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Политический принцип, социальное чувство, содержанием которого является любовь, привязанность к родине, преданность ей и готовность к жертвам ради неё.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94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19.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Категория, которой определяется личностное ответственное следование нравственным ценностям, личное осознание необходимости безусловного выполнения моральных требований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37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20.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AB3E06">
            <w:pPr>
              <w:spacing w:after="45" w:line="238" w:lineRule="auto"/>
              <w:ind w:left="0" w:right="78" w:firstLine="0"/>
            </w:pPr>
            <w:r>
              <w:t xml:space="preserve">Объективные обязанности, которые человеку необходимо в жизни выполнять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43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lastRenderedPageBreak/>
              <w:tab/>
            </w:r>
            <w:r>
              <w:t>21.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Самоотверженная деятельность, направленная на достижение высоких целей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66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22.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Почетное звание, знак особого отличия; присваивается за заслуги перед государством и народом, связанные с совершением геройского подвига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BF7F18" w:rsidTr="0071068A">
        <w:tblPrEx>
          <w:tblCellMar>
            <w:top w:w="35" w:type="dxa"/>
            <w:left w:w="110" w:type="dxa"/>
          </w:tblCellMar>
        </w:tblPrEx>
        <w:trPr>
          <w:trHeight w:val="3083"/>
        </w:trPr>
        <w:tc>
          <w:tcPr>
            <w:tcW w:w="1131" w:type="dxa"/>
            <w:tcBorders>
              <w:top w:val="single" w:sz="4" w:space="0" w:color="000000"/>
              <w:left w:val="single" w:sz="4" w:space="0" w:color="000000"/>
              <w:right w:val="single" w:sz="4" w:space="0" w:color="000000"/>
            </w:tcBorders>
            <w:vAlign w:val="center"/>
          </w:tcPr>
          <w:p w:rsidR="00BF7F18" w:rsidRDefault="00BF7F18">
            <w:pPr>
              <w:tabs>
                <w:tab w:val="center" w:pos="150"/>
                <w:tab w:val="center" w:pos="929"/>
              </w:tabs>
              <w:spacing w:after="0" w:line="259" w:lineRule="auto"/>
              <w:ind w:left="0" w:firstLine="0"/>
              <w:jc w:val="left"/>
            </w:pPr>
            <w:r>
              <w:rPr>
                <w:rFonts w:ascii="Calibri" w:eastAsia="Calibri" w:hAnsi="Calibri" w:cs="Calibri"/>
                <w:sz w:val="22"/>
              </w:rPr>
              <w:tab/>
            </w:r>
            <w:r>
              <w:t>23.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right w:val="single" w:sz="4" w:space="0" w:color="000000"/>
            </w:tcBorders>
            <w:vAlign w:val="center"/>
          </w:tcPr>
          <w:p w:rsidR="00BF7F18" w:rsidRDefault="00BF7F18" w:rsidP="0071068A">
            <w:pPr>
              <w:spacing w:after="0" w:line="259" w:lineRule="auto"/>
              <w:ind w:left="0" w:right="77" w:firstLine="0"/>
              <w:jc w:val="center"/>
            </w:pPr>
            <w:r>
              <w:t>a, b, d</w:t>
            </w:r>
          </w:p>
        </w:tc>
        <w:tc>
          <w:tcPr>
            <w:tcW w:w="9781" w:type="dxa"/>
            <w:tcBorders>
              <w:top w:val="single" w:sz="4" w:space="0" w:color="000000"/>
              <w:left w:val="single" w:sz="4" w:space="0" w:color="000000"/>
              <w:right w:val="single" w:sz="4" w:space="0" w:color="000000"/>
            </w:tcBorders>
          </w:tcPr>
          <w:p w:rsidR="00BF7F18" w:rsidRDefault="00BF7F18" w:rsidP="0071068A">
            <w:pPr>
              <w:spacing w:after="0" w:line="258" w:lineRule="auto"/>
              <w:ind w:left="0" w:right="78" w:firstLine="0"/>
            </w:pPr>
            <w:r>
              <w:t xml:space="preserve">В рамках теорий ХХ века выделяют следующие трактовки категории «цивилизация»:  </w:t>
            </w:r>
          </w:p>
          <w:p w:rsidR="00BF7F18" w:rsidRDefault="00BF7F18" w:rsidP="0071068A">
            <w:pPr>
              <w:numPr>
                <w:ilvl w:val="0"/>
                <w:numId w:val="6"/>
              </w:numPr>
              <w:spacing w:after="0" w:line="278" w:lineRule="auto"/>
              <w:ind w:right="78" w:firstLine="0"/>
            </w:pPr>
            <w:r>
              <w:t xml:space="preserve">определенная ступень в развитии культуры народов и регионов. </w:t>
            </w:r>
          </w:p>
          <w:p w:rsidR="00BF7F18" w:rsidRDefault="00BF7F18" w:rsidP="0071068A">
            <w:pPr>
              <w:numPr>
                <w:ilvl w:val="0"/>
                <w:numId w:val="6"/>
              </w:numPr>
              <w:spacing w:after="0" w:line="278" w:lineRule="auto"/>
              <w:ind w:right="78" w:firstLine="0"/>
            </w:pPr>
            <w:r>
              <w:t xml:space="preserve">ценность всех культур, носящая общий характер для всех народов.  </w:t>
            </w:r>
          </w:p>
          <w:p w:rsidR="00BF7F18" w:rsidRDefault="00BF7F18" w:rsidP="0071068A">
            <w:pPr>
              <w:numPr>
                <w:ilvl w:val="0"/>
                <w:numId w:val="6"/>
              </w:numPr>
              <w:spacing w:after="0" w:line="278" w:lineRule="auto"/>
              <w:ind w:right="78" w:firstLine="0"/>
            </w:pPr>
            <w:r>
              <w:t xml:space="preserve">политическая форма организации общества на определённой территории. </w:t>
            </w:r>
          </w:p>
          <w:p w:rsidR="00BF7F18" w:rsidRDefault="00BF7F18" w:rsidP="0071068A">
            <w:pPr>
              <w:numPr>
                <w:ilvl w:val="0"/>
                <w:numId w:val="6"/>
              </w:numPr>
              <w:spacing w:after="35" w:line="248" w:lineRule="auto"/>
              <w:ind w:right="78" w:firstLine="0"/>
            </w:pPr>
            <w:r>
              <w:t xml:space="preserve">высокий уровень материальной деятельности человека, орудий труда, технологии, экономических и политических отношений и учреждений. </w:t>
            </w:r>
          </w:p>
          <w:p w:rsidR="00BF7F18" w:rsidRDefault="00BF7F18" w:rsidP="0071068A">
            <w:pPr>
              <w:numPr>
                <w:ilvl w:val="0"/>
                <w:numId w:val="6"/>
              </w:numPr>
              <w:spacing w:after="0" w:line="246" w:lineRule="auto"/>
              <w:ind w:right="78" w:firstLine="0"/>
            </w:pPr>
            <w:r>
              <w:t xml:space="preserve">политико-территориальная суверенная организация публичной власти, обладающая аппаратом управления и принуждения, которому подчиняется всё население страны. </w:t>
            </w:r>
          </w:p>
          <w:p w:rsidR="00BF7F18" w:rsidRDefault="00BF7F18" w:rsidP="0071068A">
            <w:pPr>
              <w:numPr>
                <w:ilvl w:val="0"/>
                <w:numId w:val="6"/>
              </w:numPr>
              <w:spacing w:after="0" w:line="259" w:lineRule="auto"/>
              <w:ind w:right="78" w:firstLine="0"/>
            </w:pPr>
            <w:r>
              <w:t>обширный район, соответствующий нескольким областям страны или нескольким странам, объединенным экономико- географическими особенностями.</w:t>
            </w:r>
          </w:p>
        </w:tc>
        <w:tc>
          <w:tcPr>
            <w:tcW w:w="1702" w:type="dxa"/>
            <w:tcBorders>
              <w:top w:val="single" w:sz="4" w:space="0" w:color="000000"/>
              <w:left w:val="single" w:sz="4" w:space="0" w:color="000000"/>
              <w:right w:val="single" w:sz="4" w:space="0" w:color="000000"/>
            </w:tcBorders>
          </w:tcPr>
          <w:p w:rsidR="00BF7F18" w:rsidRDefault="00BF7F18" w:rsidP="0071068A">
            <w:pPr>
              <w:spacing w:after="0" w:line="259" w:lineRule="auto"/>
              <w:ind w:left="0" w:right="77" w:firstLine="0"/>
            </w:pPr>
            <w:r>
              <w:t xml:space="preserve">УК -5 </w:t>
            </w:r>
          </w:p>
        </w:tc>
      </w:tr>
      <w:tr w:rsidR="00530322" w:rsidTr="0071068A">
        <w:tblPrEx>
          <w:tblCellMar>
            <w:top w:w="6" w:type="dxa"/>
          </w:tblCellMar>
        </w:tblPrEx>
        <w:trPr>
          <w:trHeight w:val="223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24.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d, e</w:t>
            </w:r>
          </w:p>
        </w:tc>
        <w:tc>
          <w:tcPr>
            <w:tcW w:w="9781" w:type="dxa"/>
            <w:tcBorders>
              <w:top w:val="single" w:sz="4" w:space="0" w:color="000000"/>
              <w:left w:val="single" w:sz="4" w:space="0" w:color="000000"/>
              <w:bottom w:val="single" w:sz="4" w:space="0" w:color="000000"/>
              <w:right w:val="single" w:sz="4" w:space="0" w:color="000000"/>
            </w:tcBorders>
          </w:tcPr>
          <w:p w:rsidR="00530322" w:rsidRDefault="00BF7F18" w:rsidP="0071068A">
            <w:pPr>
              <w:spacing w:line="274" w:lineRule="auto"/>
              <w:ind w:left="0" w:right="78" w:firstLine="0"/>
            </w:pPr>
            <w:r>
              <w:t xml:space="preserve">К </w:t>
            </w:r>
            <w:r w:rsidR="001421A8">
              <w:t>осн</w:t>
            </w:r>
            <w:r>
              <w:t xml:space="preserve">овоположникам цивилизационного </w:t>
            </w:r>
            <w:r w:rsidR="001421A8">
              <w:t>подхода</w:t>
            </w:r>
            <w:r>
              <w:t xml:space="preserve"> к изучению истории и </w:t>
            </w:r>
            <w:r w:rsidR="001421A8">
              <w:t>общества</w:t>
            </w:r>
            <w:r>
              <w:t xml:space="preserve"> </w:t>
            </w:r>
            <w:r w:rsidR="001421A8">
              <w:t xml:space="preserve">относятся  </w:t>
            </w:r>
          </w:p>
          <w:p w:rsidR="00530322" w:rsidRDefault="001421A8" w:rsidP="0071068A">
            <w:pPr>
              <w:numPr>
                <w:ilvl w:val="0"/>
                <w:numId w:val="7"/>
              </w:numPr>
              <w:spacing w:after="22" w:line="259" w:lineRule="auto"/>
              <w:ind w:left="0" w:right="78" w:firstLine="0"/>
            </w:pPr>
            <w:r>
              <w:t xml:space="preserve">Н.Я. Данилевский </w:t>
            </w:r>
          </w:p>
          <w:p w:rsidR="00530322" w:rsidRDefault="001421A8" w:rsidP="0071068A">
            <w:pPr>
              <w:numPr>
                <w:ilvl w:val="0"/>
                <w:numId w:val="7"/>
              </w:numPr>
              <w:spacing w:after="22" w:line="259" w:lineRule="auto"/>
              <w:ind w:left="0" w:right="78" w:firstLine="0"/>
            </w:pPr>
            <w:r>
              <w:t xml:space="preserve">В.С. Соловьев </w:t>
            </w:r>
          </w:p>
          <w:p w:rsidR="00530322" w:rsidRDefault="001421A8" w:rsidP="0071068A">
            <w:pPr>
              <w:numPr>
                <w:ilvl w:val="0"/>
                <w:numId w:val="7"/>
              </w:numPr>
              <w:spacing w:after="22" w:line="259" w:lineRule="auto"/>
              <w:ind w:left="0" w:right="78" w:firstLine="0"/>
            </w:pPr>
            <w:r>
              <w:t xml:space="preserve">Г.В.Ф. Гегель </w:t>
            </w:r>
          </w:p>
          <w:p w:rsidR="00530322" w:rsidRDefault="001421A8" w:rsidP="0071068A">
            <w:pPr>
              <w:numPr>
                <w:ilvl w:val="0"/>
                <w:numId w:val="7"/>
              </w:numPr>
              <w:spacing w:after="21" w:line="259" w:lineRule="auto"/>
              <w:ind w:left="0" w:right="78" w:firstLine="0"/>
            </w:pPr>
            <w:r>
              <w:t xml:space="preserve">А. Дж. Тойнби </w:t>
            </w:r>
          </w:p>
          <w:p w:rsidR="00530322" w:rsidRDefault="001421A8" w:rsidP="0071068A">
            <w:pPr>
              <w:numPr>
                <w:ilvl w:val="0"/>
                <w:numId w:val="7"/>
              </w:numPr>
              <w:spacing w:after="19" w:line="259" w:lineRule="auto"/>
              <w:ind w:left="0" w:right="78" w:firstLine="0"/>
            </w:pPr>
            <w:r>
              <w:t xml:space="preserve">О. Шпенглер </w:t>
            </w:r>
          </w:p>
          <w:p w:rsidR="00530322" w:rsidRDefault="001421A8" w:rsidP="0071068A">
            <w:pPr>
              <w:numPr>
                <w:ilvl w:val="0"/>
                <w:numId w:val="7"/>
              </w:numPr>
              <w:spacing w:after="0" w:line="259" w:lineRule="auto"/>
              <w:ind w:left="0" w:right="78" w:firstLine="0"/>
            </w:pPr>
            <w:r>
              <w:t xml:space="preserve">Ж.-П. Сартр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41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25.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Формационный подход к изучению истории и общества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40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26.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Цивилизационный подход к изучению истории и общества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27.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Формация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8"/>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28.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Цивилизация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29.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Культура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94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lastRenderedPageBreak/>
              <w:tab/>
            </w:r>
            <w:r>
              <w:t>30.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BF7F18" w:rsidRDefault="00BF7F18" w:rsidP="0071068A">
            <w:pPr>
              <w:spacing w:after="0" w:line="276" w:lineRule="auto"/>
              <w:ind w:left="0" w:right="78" w:firstLine="0"/>
            </w:pPr>
            <w:r>
              <w:t xml:space="preserve">Преобладающим мировоззрением народов, населявших </w:t>
            </w:r>
            <w:r w:rsidR="001421A8">
              <w:t xml:space="preserve">территорию дохристианской Руси, был </w:t>
            </w:r>
          </w:p>
          <w:p w:rsidR="00530322" w:rsidRDefault="001421A8" w:rsidP="0071068A">
            <w:pPr>
              <w:spacing w:after="0" w:line="276" w:lineRule="auto"/>
              <w:ind w:left="0" w:right="78" w:firstLine="0"/>
            </w:pPr>
            <w:r>
              <w:t xml:space="preserve">a) политеизм  </w:t>
            </w:r>
          </w:p>
          <w:p w:rsidR="00530322" w:rsidRDefault="001421A8" w:rsidP="0071068A">
            <w:pPr>
              <w:numPr>
                <w:ilvl w:val="0"/>
                <w:numId w:val="8"/>
              </w:numPr>
              <w:spacing w:after="14" w:line="259" w:lineRule="auto"/>
              <w:ind w:left="0" w:right="78" w:firstLine="0"/>
            </w:pPr>
            <w:r>
              <w:t xml:space="preserve">пантеизм </w:t>
            </w:r>
          </w:p>
          <w:p w:rsidR="00530322" w:rsidRDefault="001421A8" w:rsidP="0071068A">
            <w:pPr>
              <w:numPr>
                <w:ilvl w:val="0"/>
                <w:numId w:val="8"/>
              </w:numPr>
              <w:spacing w:after="14" w:line="259" w:lineRule="auto"/>
              <w:ind w:left="0" w:right="78" w:firstLine="0"/>
            </w:pPr>
            <w:r>
              <w:t xml:space="preserve">деизм </w:t>
            </w:r>
          </w:p>
          <w:p w:rsidR="00530322" w:rsidRDefault="001421A8" w:rsidP="0071068A">
            <w:pPr>
              <w:numPr>
                <w:ilvl w:val="0"/>
                <w:numId w:val="8"/>
              </w:numPr>
              <w:spacing w:after="0" w:line="259" w:lineRule="auto"/>
              <w:ind w:left="0" w:right="78" w:firstLine="0"/>
            </w:pPr>
            <w:r>
              <w:t xml:space="preserve">теизм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31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31.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2" w:line="258" w:lineRule="auto"/>
              <w:ind w:left="0" w:right="78" w:firstLine="0"/>
            </w:pPr>
            <w:r>
              <w:t xml:space="preserve">В каком историческом произведении содержится идея «Киева – третьего Иерусалима», послужившая основой идеи национальной </w:t>
            </w:r>
            <w:proofErr w:type="spellStart"/>
            <w:r>
              <w:t>самоидентичности</w:t>
            </w:r>
            <w:proofErr w:type="spellEnd"/>
            <w:r>
              <w:t xml:space="preserve">? </w:t>
            </w:r>
          </w:p>
          <w:p w:rsidR="00530322" w:rsidRDefault="001421A8" w:rsidP="0071068A">
            <w:pPr>
              <w:numPr>
                <w:ilvl w:val="0"/>
                <w:numId w:val="9"/>
              </w:numPr>
              <w:spacing w:after="22" w:line="259" w:lineRule="auto"/>
              <w:ind w:left="0" w:right="78" w:firstLine="0"/>
            </w:pPr>
            <w:r>
              <w:t xml:space="preserve">«Поучение» Владимира Мономаха </w:t>
            </w:r>
          </w:p>
          <w:p w:rsidR="00BF7F18" w:rsidRDefault="001421A8" w:rsidP="0071068A">
            <w:pPr>
              <w:numPr>
                <w:ilvl w:val="0"/>
                <w:numId w:val="9"/>
              </w:numPr>
              <w:spacing w:after="0" w:line="259" w:lineRule="auto"/>
              <w:ind w:left="0" w:right="78" w:firstLine="0"/>
            </w:pPr>
            <w:r>
              <w:t xml:space="preserve">«Слово о Законе и Благодати» митрополита Иллариона </w:t>
            </w:r>
          </w:p>
          <w:p w:rsidR="00530322" w:rsidRDefault="00BF7F18" w:rsidP="0071068A">
            <w:pPr>
              <w:numPr>
                <w:ilvl w:val="0"/>
                <w:numId w:val="9"/>
              </w:numPr>
              <w:spacing w:after="0" w:line="259" w:lineRule="auto"/>
              <w:ind w:left="0" w:right="78" w:firstLine="0"/>
            </w:pPr>
            <w:r>
              <w:t xml:space="preserve">«Москва – третий Рим» инока </w:t>
            </w:r>
            <w:proofErr w:type="spellStart"/>
            <w:r>
              <w:t>Филофея</w:t>
            </w:r>
            <w:proofErr w:type="spellEnd"/>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bottom w:w="13"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Последствия восприятия Русью восточного варианта христианства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bottom w:w="13"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Причины </w:t>
            </w:r>
            <w:proofErr w:type="spellStart"/>
            <w:r>
              <w:t>культурообразующего</w:t>
            </w:r>
            <w:proofErr w:type="spellEnd"/>
            <w:r>
              <w:t xml:space="preserve"> характера православия в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bottom w:w="13" w:type="dxa"/>
          </w:tblCellMar>
        </w:tblPrEx>
        <w:trPr>
          <w:trHeight w:val="60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Основные факторы, способствующие складыванию авторитарных традиций государственного управления в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bottom w:w="13" w:type="dxa"/>
          </w:tblCellMar>
        </w:tblPrEx>
        <w:trPr>
          <w:trHeight w:val="208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c, e</w:t>
            </w:r>
          </w:p>
        </w:tc>
        <w:tc>
          <w:tcPr>
            <w:tcW w:w="9781" w:type="dxa"/>
            <w:tcBorders>
              <w:top w:val="single" w:sz="4" w:space="0" w:color="000000"/>
              <w:left w:val="single" w:sz="4" w:space="0" w:color="000000"/>
              <w:bottom w:val="single" w:sz="4" w:space="0" w:color="000000"/>
              <w:right w:val="single" w:sz="4" w:space="0" w:color="000000"/>
            </w:tcBorders>
          </w:tcPr>
          <w:p w:rsidR="00BF7F18" w:rsidRDefault="001421A8" w:rsidP="0071068A">
            <w:pPr>
              <w:spacing w:after="8" w:line="262" w:lineRule="auto"/>
              <w:ind w:left="0" w:right="78" w:firstLine="0"/>
            </w:pPr>
            <w:r>
              <w:t>Древнерусские княжества, в которых была сформирован</w:t>
            </w:r>
            <w:r w:rsidR="00BF7F18">
              <w:t xml:space="preserve">а демократическая политическая культура </w:t>
            </w:r>
            <w:r>
              <w:t xml:space="preserve">(два правильных ответа):  </w:t>
            </w:r>
          </w:p>
          <w:p w:rsidR="00530322" w:rsidRDefault="001421A8" w:rsidP="0071068A">
            <w:pPr>
              <w:spacing w:after="8" w:line="262" w:lineRule="auto"/>
              <w:ind w:left="0" w:right="78" w:firstLine="0"/>
            </w:pPr>
            <w:r>
              <w:t xml:space="preserve">a) Киев </w:t>
            </w:r>
          </w:p>
          <w:p w:rsidR="00530322" w:rsidRDefault="001421A8" w:rsidP="0071068A">
            <w:pPr>
              <w:numPr>
                <w:ilvl w:val="0"/>
                <w:numId w:val="10"/>
              </w:numPr>
              <w:spacing w:after="12" w:line="259" w:lineRule="auto"/>
              <w:ind w:left="0" w:right="78" w:firstLine="0"/>
            </w:pPr>
            <w:r>
              <w:t xml:space="preserve">Чернигов </w:t>
            </w:r>
          </w:p>
          <w:p w:rsidR="00530322" w:rsidRDefault="001421A8" w:rsidP="0071068A">
            <w:pPr>
              <w:numPr>
                <w:ilvl w:val="0"/>
                <w:numId w:val="10"/>
              </w:numPr>
              <w:spacing w:after="7" w:line="259" w:lineRule="auto"/>
              <w:ind w:left="0" w:right="78" w:firstLine="0"/>
            </w:pPr>
            <w:r>
              <w:t xml:space="preserve">Новгород </w:t>
            </w:r>
          </w:p>
          <w:p w:rsidR="00530322" w:rsidRDefault="001421A8" w:rsidP="0071068A">
            <w:pPr>
              <w:numPr>
                <w:ilvl w:val="0"/>
                <w:numId w:val="10"/>
              </w:numPr>
              <w:spacing w:after="8" w:line="259" w:lineRule="auto"/>
              <w:ind w:left="0" w:right="78" w:firstLine="0"/>
            </w:pPr>
            <w:r>
              <w:t xml:space="preserve">Тверь </w:t>
            </w:r>
          </w:p>
          <w:p w:rsidR="00530322" w:rsidRDefault="001421A8" w:rsidP="0071068A">
            <w:pPr>
              <w:numPr>
                <w:ilvl w:val="0"/>
                <w:numId w:val="10"/>
              </w:numPr>
              <w:spacing w:after="0" w:line="259" w:lineRule="auto"/>
              <w:ind w:left="0" w:right="78" w:firstLine="0"/>
            </w:pPr>
            <w:r>
              <w:t xml:space="preserve">Псков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bottom w:w="13" w:type="dxa"/>
          </w:tblCellMar>
        </w:tblPrEx>
        <w:trPr>
          <w:trHeight w:val="186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c</w:t>
            </w:r>
          </w:p>
        </w:tc>
        <w:tc>
          <w:tcPr>
            <w:tcW w:w="9781" w:type="dxa"/>
            <w:tcBorders>
              <w:top w:val="single" w:sz="4" w:space="0" w:color="000000"/>
              <w:left w:val="single" w:sz="4" w:space="0" w:color="000000"/>
              <w:bottom w:val="single" w:sz="4" w:space="0" w:color="000000"/>
              <w:right w:val="single" w:sz="4" w:space="0" w:color="000000"/>
            </w:tcBorders>
          </w:tcPr>
          <w:p w:rsidR="00BF7F18" w:rsidRDefault="00BF7F18" w:rsidP="0071068A">
            <w:pPr>
              <w:spacing w:after="0" w:line="276" w:lineRule="auto"/>
              <w:ind w:left="0" w:right="78" w:firstLine="0"/>
            </w:pPr>
            <w:r>
              <w:t xml:space="preserve">Факторы, </w:t>
            </w:r>
            <w:r w:rsidR="001421A8">
              <w:t>обусловившие складывание в Ру</w:t>
            </w:r>
            <w:r>
              <w:t xml:space="preserve">сском государстве авторитарных традиций </w:t>
            </w:r>
            <w:r w:rsidR="001421A8">
              <w:t xml:space="preserve">(два правильных ответа): </w:t>
            </w:r>
          </w:p>
          <w:p w:rsidR="00530322" w:rsidRDefault="001421A8" w:rsidP="0071068A">
            <w:pPr>
              <w:spacing w:after="0" w:line="276" w:lineRule="auto"/>
              <w:ind w:left="0" w:right="78" w:firstLine="0"/>
            </w:pPr>
            <w:r>
              <w:t xml:space="preserve">a) религиозный </w:t>
            </w:r>
          </w:p>
          <w:p w:rsidR="00530322" w:rsidRDefault="001421A8" w:rsidP="0071068A">
            <w:pPr>
              <w:numPr>
                <w:ilvl w:val="0"/>
                <w:numId w:val="11"/>
              </w:numPr>
              <w:spacing w:after="16" w:line="259" w:lineRule="auto"/>
              <w:ind w:left="0" w:right="78" w:firstLine="0"/>
            </w:pPr>
            <w:r>
              <w:t xml:space="preserve">географический </w:t>
            </w:r>
          </w:p>
          <w:p w:rsidR="00530322" w:rsidRDefault="001421A8" w:rsidP="0071068A">
            <w:pPr>
              <w:numPr>
                <w:ilvl w:val="0"/>
                <w:numId w:val="11"/>
              </w:numPr>
              <w:spacing w:after="13" w:line="259" w:lineRule="auto"/>
              <w:ind w:left="0" w:right="78" w:firstLine="0"/>
            </w:pPr>
            <w:r>
              <w:t xml:space="preserve">геополитический </w:t>
            </w:r>
          </w:p>
          <w:p w:rsidR="00530322" w:rsidRDefault="001421A8" w:rsidP="0071068A">
            <w:pPr>
              <w:numPr>
                <w:ilvl w:val="0"/>
                <w:numId w:val="11"/>
              </w:numPr>
              <w:spacing w:after="0" w:line="259" w:lineRule="auto"/>
              <w:ind w:left="0" w:right="78" w:firstLine="0"/>
            </w:pPr>
            <w:r>
              <w:t xml:space="preserve">культурный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bottom w:w="13" w:type="dxa"/>
          </w:tblCellMar>
        </w:tblPrEx>
        <w:trPr>
          <w:trHeight w:val="139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lastRenderedPageBreak/>
              <w:tab/>
            </w:r>
            <w:r>
              <w:t>37.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c, d</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3" w:line="258" w:lineRule="auto"/>
              <w:ind w:left="0" w:right="78" w:firstLine="0"/>
            </w:pPr>
            <w:r>
              <w:t xml:space="preserve">Концепция </w:t>
            </w:r>
            <w:proofErr w:type="spellStart"/>
            <w:r>
              <w:t>Филофея</w:t>
            </w:r>
            <w:proofErr w:type="spellEnd"/>
            <w:r>
              <w:t xml:space="preserve"> «Москва – Третий Рим» в первую очередь способствовала:  </w:t>
            </w:r>
          </w:p>
          <w:p w:rsidR="00BF7F18" w:rsidRDefault="00BF7F18" w:rsidP="0071068A">
            <w:pPr>
              <w:spacing w:after="19" w:line="259" w:lineRule="auto"/>
              <w:ind w:left="0" w:right="78" w:firstLine="0"/>
            </w:pPr>
            <w:r>
              <w:t xml:space="preserve">a) подъему </w:t>
            </w:r>
            <w:r w:rsidR="001421A8">
              <w:t>национального самосознания</w:t>
            </w:r>
          </w:p>
          <w:p w:rsidR="00BF7F18" w:rsidRDefault="001421A8" w:rsidP="0071068A">
            <w:pPr>
              <w:numPr>
                <w:ilvl w:val="0"/>
                <w:numId w:val="12"/>
              </w:numPr>
              <w:spacing w:after="19" w:line="259" w:lineRule="auto"/>
              <w:ind w:right="78" w:firstLine="0"/>
            </w:pPr>
            <w:r>
              <w:t xml:space="preserve"> </w:t>
            </w:r>
            <w:r w:rsidR="00BF7F18">
              <w:t xml:space="preserve">феодальной раздробленности  </w:t>
            </w:r>
          </w:p>
          <w:p w:rsidR="00BF7F18" w:rsidRDefault="0071068A" w:rsidP="0071068A">
            <w:pPr>
              <w:numPr>
                <w:ilvl w:val="0"/>
                <w:numId w:val="12"/>
              </w:numPr>
              <w:spacing w:after="0" w:line="282" w:lineRule="auto"/>
              <w:ind w:right="78" w:firstLine="0"/>
            </w:pPr>
            <w:r>
              <w:t xml:space="preserve">укреплению </w:t>
            </w:r>
            <w:r w:rsidR="00BF7F18">
              <w:t xml:space="preserve">политического единства </w:t>
            </w:r>
          </w:p>
          <w:p w:rsidR="00530322" w:rsidRDefault="00BF7F18" w:rsidP="0071068A">
            <w:pPr>
              <w:numPr>
                <w:ilvl w:val="0"/>
                <w:numId w:val="12"/>
              </w:numPr>
              <w:spacing w:after="17" w:line="259" w:lineRule="auto"/>
              <w:ind w:right="78" w:firstLine="0"/>
            </w:pPr>
            <w:r>
              <w:t>утверждению равноправия Московского княжества среди европейских держав церковному расколу</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right w:w="7" w:type="dxa"/>
          </w:tblCellMar>
        </w:tblPrEx>
        <w:trPr>
          <w:trHeight w:val="42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1033"/>
                <w:tab w:val="center" w:pos="3682"/>
              </w:tabs>
              <w:spacing w:after="29" w:line="259" w:lineRule="auto"/>
              <w:ind w:left="0" w:right="78" w:firstLine="0"/>
            </w:pPr>
            <w:r>
              <w:rPr>
                <w:rFonts w:ascii="Calibri" w:eastAsia="Calibri" w:hAnsi="Calibri" w:cs="Calibri"/>
                <w:sz w:val="22"/>
              </w:rPr>
              <w:tab/>
            </w:r>
            <w:r>
              <w:t>Мировоззренчес</w:t>
            </w:r>
            <w:r w:rsidR="00BF7F18">
              <w:t xml:space="preserve">кий </w:t>
            </w:r>
            <w:r>
              <w:t xml:space="preserve">тип, господствовавший в советскую эпоху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right w:w="7" w:type="dxa"/>
          </w:tblCellMar>
        </w:tblPrEx>
        <w:trPr>
          <w:trHeight w:val="164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39.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w:t>
            </w:r>
          </w:p>
        </w:tc>
        <w:tc>
          <w:tcPr>
            <w:tcW w:w="9781" w:type="dxa"/>
            <w:tcBorders>
              <w:top w:val="single" w:sz="4" w:space="0" w:color="000000"/>
              <w:left w:val="single" w:sz="4" w:space="0" w:color="000000"/>
              <w:bottom w:val="single" w:sz="4" w:space="0" w:color="000000"/>
              <w:right w:val="single" w:sz="4" w:space="0" w:color="000000"/>
            </w:tcBorders>
          </w:tcPr>
          <w:p w:rsidR="00530322" w:rsidRDefault="00BF7F18" w:rsidP="0071068A">
            <w:pPr>
              <w:spacing w:after="1" w:line="277" w:lineRule="auto"/>
              <w:ind w:left="0" w:right="78" w:firstLine="0"/>
            </w:pPr>
            <w:r>
              <w:t xml:space="preserve">В качестве первого цивилизационного выбора </w:t>
            </w:r>
            <w:r w:rsidR="001421A8">
              <w:t xml:space="preserve">России многие ученые рассматривают </w:t>
            </w:r>
          </w:p>
          <w:p w:rsidR="00BF7F18" w:rsidRDefault="001421A8" w:rsidP="0071068A">
            <w:pPr>
              <w:tabs>
                <w:tab w:val="center" w:pos="93"/>
                <w:tab w:val="center" w:pos="1381"/>
                <w:tab w:val="center" w:pos="3234"/>
              </w:tabs>
              <w:spacing w:after="26" w:line="259" w:lineRule="auto"/>
              <w:ind w:left="0" w:right="78" w:firstLine="0"/>
            </w:pPr>
            <w:r>
              <w:rPr>
                <w:rFonts w:ascii="Calibri" w:eastAsia="Calibri" w:hAnsi="Calibri" w:cs="Calibri"/>
                <w:sz w:val="22"/>
              </w:rPr>
              <w:tab/>
            </w:r>
            <w:r w:rsidR="00BF7F18">
              <w:t xml:space="preserve">a) призвание </w:t>
            </w:r>
            <w:r>
              <w:tab/>
              <w:t xml:space="preserve">славянскими племенами на княжение Рюрика  </w:t>
            </w:r>
          </w:p>
          <w:p w:rsidR="00530322" w:rsidRDefault="001421A8" w:rsidP="0071068A">
            <w:pPr>
              <w:tabs>
                <w:tab w:val="center" w:pos="93"/>
                <w:tab w:val="center" w:pos="1381"/>
                <w:tab w:val="center" w:pos="3234"/>
              </w:tabs>
              <w:spacing w:after="26" w:line="259" w:lineRule="auto"/>
              <w:ind w:left="0" w:right="78" w:firstLine="0"/>
            </w:pPr>
            <w:r>
              <w:t xml:space="preserve">b) принятие христианства </w:t>
            </w:r>
          </w:p>
          <w:p w:rsidR="00530322" w:rsidRDefault="001421A8" w:rsidP="0071068A">
            <w:pPr>
              <w:spacing w:after="8" w:line="268" w:lineRule="auto"/>
              <w:ind w:left="0" w:right="78" w:firstLine="0"/>
            </w:pPr>
            <w:r>
              <w:t xml:space="preserve">c)объединении земель </w:t>
            </w:r>
            <w:r w:rsidR="00BF7F18">
              <w:t>вокруг Москв</w:t>
            </w:r>
            <w:r>
              <w:t xml:space="preserve">ы </w:t>
            </w:r>
          </w:p>
          <w:p w:rsidR="00530322" w:rsidRDefault="001421A8" w:rsidP="0071068A">
            <w:pPr>
              <w:spacing w:after="0" w:line="259" w:lineRule="auto"/>
              <w:ind w:left="0" w:right="78" w:firstLine="0"/>
            </w:pPr>
            <w:r>
              <w:t xml:space="preserve">d) </w:t>
            </w:r>
            <w:r>
              <w:rPr>
                <w:rFonts w:ascii="Arial" w:eastAsia="Arial" w:hAnsi="Arial" w:cs="Arial"/>
                <w:color w:val="333333"/>
              </w:rPr>
              <w:t xml:space="preserve"> </w:t>
            </w:r>
            <w:r>
              <w:t xml:space="preserve">реформы Петра I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right w:w="7"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40.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w:t>
            </w:r>
          </w:p>
        </w:tc>
        <w:tc>
          <w:tcPr>
            <w:tcW w:w="9781" w:type="dxa"/>
            <w:tcBorders>
              <w:top w:val="single" w:sz="4" w:space="0" w:color="000000"/>
              <w:left w:val="single" w:sz="4" w:space="0" w:color="000000"/>
              <w:bottom w:val="single" w:sz="4" w:space="0" w:color="000000"/>
              <w:right w:val="single" w:sz="4" w:space="0" w:color="000000"/>
            </w:tcBorders>
          </w:tcPr>
          <w:p w:rsidR="00530322" w:rsidRDefault="00B133F7" w:rsidP="0071068A">
            <w:pPr>
              <w:spacing w:after="0" w:line="282" w:lineRule="auto"/>
              <w:ind w:left="0" w:right="78" w:firstLine="0"/>
            </w:pPr>
            <w:r>
              <w:t xml:space="preserve">Положительное </w:t>
            </w:r>
            <w:r w:rsidR="001421A8">
              <w:t xml:space="preserve">нравственное качество человека: </w:t>
            </w:r>
          </w:p>
          <w:p w:rsidR="00530322" w:rsidRDefault="001421A8" w:rsidP="0071068A">
            <w:pPr>
              <w:numPr>
                <w:ilvl w:val="0"/>
                <w:numId w:val="13"/>
              </w:numPr>
              <w:spacing w:after="14" w:line="259" w:lineRule="auto"/>
              <w:ind w:left="0" w:right="78" w:firstLine="0"/>
            </w:pPr>
            <w:r>
              <w:t xml:space="preserve">добродетель </w:t>
            </w:r>
          </w:p>
          <w:p w:rsidR="00530322" w:rsidRDefault="001421A8" w:rsidP="0071068A">
            <w:pPr>
              <w:numPr>
                <w:ilvl w:val="0"/>
                <w:numId w:val="13"/>
              </w:numPr>
              <w:spacing w:after="10" w:line="259" w:lineRule="auto"/>
              <w:ind w:left="0" w:right="78" w:firstLine="0"/>
            </w:pPr>
            <w:r>
              <w:t xml:space="preserve">ценность </w:t>
            </w:r>
          </w:p>
          <w:p w:rsidR="00530322" w:rsidRDefault="001421A8" w:rsidP="0071068A">
            <w:pPr>
              <w:numPr>
                <w:ilvl w:val="0"/>
                <w:numId w:val="13"/>
              </w:numPr>
              <w:spacing w:after="12" w:line="259" w:lineRule="auto"/>
              <w:ind w:left="0" w:right="78" w:firstLine="0"/>
            </w:pPr>
            <w:r>
              <w:t xml:space="preserve">право </w:t>
            </w:r>
          </w:p>
          <w:p w:rsidR="00530322" w:rsidRDefault="001421A8" w:rsidP="0071068A">
            <w:pPr>
              <w:numPr>
                <w:ilvl w:val="0"/>
                <w:numId w:val="13"/>
              </w:numPr>
              <w:spacing w:after="0" w:line="259" w:lineRule="auto"/>
              <w:ind w:left="0" w:right="78" w:firstLine="0"/>
            </w:pPr>
            <w:r>
              <w:t xml:space="preserve">мораль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right w:w="7" w:type="dxa"/>
          </w:tblCellMar>
        </w:tblPrEx>
        <w:trPr>
          <w:trHeight w:val="179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41.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1" w:line="254" w:lineRule="auto"/>
              <w:ind w:left="0" w:right="78" w:firstLine="0"/>
            </w:pPr>
            <w:r>
              <w:t xml:space="preserve">Одна из сфер человеческой деятельности, в которой государства в лице органов государственной власти и их должностных лиц, а также общественные институты реализуют свои цели и интересы: </w:t>
            </w:r>
          </w:p>
          <w:p w:rsidR="00530322" w:rsidRDefault="001421A8" w:rsidP="0071068A">
            <w:pPr>
              <w:numPr>
                <w:ilvl w:val="0"/>
                <w:numId w:val="14"/>
              </w:numPr>
              <w:spacing w:after="14" w:line="259" w:lineRule="auto"/>
              <w:ind w:left="0" w:right="78" w:firstLine="0"/>
            </w:pPr>
            <w:r>
              <w:t xml:space="preserve">экономика </w:t>
            </w:r>
          </w:p>
          <w:p w:rsidR="00530322" w:rsidRDefault="001421A8" w:rsidP="0071068A">
            <w:pPr>
              <w:numPr>
                <w:ilvl w:val="0"/>
                <w:numId w:val="14"/>
              </w:numPr>
              <w:spacing w:after="10" w:line="259" w:lineRule="auto"/>
              <w:ind w:left="0" w:right="78" w:firstLine="0"/>
            </w:pPr>
            <w:r>
              <w:t xml:space="preserve">политика </w:t>
            </w:r>
          </w:p>
          <w:p w:rsidR="00B133F7" w:rsidRDefault="001421A8" w:rsidP="0071068A">
            <w:pPr>
              <w:numPr>
                <w:ilvl w:val="0"/>
                <w:numId w:val="14"/>
              </w:numPr>
              <w:spacing w:after="0" w:line="259" w:lineRule="auto"/>
              <w:ind w:left="0" w:right="78" w:firstLine="0"/>
            </w:pPr>
            <w:r>
              <w:t xml:space="preserve">право </w:t>
            </w:r>
          </w:p>
          <w:p w:rsidR="00530322" w:rsidRDefault="00B133F7" w:rsidP="0071068A">
            <w:pPr>
              <w:numPr>
                <w:ilvl w:val="0"/>
                <w:numId w:val="14"/>
              </w:numPr>
              <w:spacing w:after="0" w:line="259" w:lineRule="auto"/>
              <w:ind w:left="0" w:right="78" w:firstLine="0"/>
            </w:pPr>
            <w:r>
              <w:t>наука</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понимается под политической социализацией граждан?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такое политика памяти?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B133F7" w:rsidP="0071068A">
            <w:pPr>
              <w:spacing w:after="0" w:line="259" w:lineRule="auto"/>
              <w:ind w:left="0" w:right="78" w:firstLine="0"/>
            </w:pPr>
            <w:r>
              <w:t xml:space="preserve">Что является целью </w:t>
            </w:r>
            <w:r w:rsidR="001421A8">
              <w:t xml:space="preserve">культурной политики?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6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B133F7" w:rsidP="0071068A">
            <w:pPr>
              <w:spacing w:after="0" w:line="259" w:lineRule="auto"/>
              <w:ind w:left="0" w:right="78" w:firstLine="0"/>
            </w:pPr>
            <w:r>
              <w:t xml:space="preserve">Какие </w:t>
            </w:r>
            <w:r>
              <w:tab/>
              <w:t xml:space="preserve">ценности защищает современное </w:t>
            </w:r>
            <w:r w:rsidR="001421A8">
              <w:t xml:space="preserve">российское государство?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82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lastRenderedPageBreak/>
              <w:tab/>
            </w:r>
            <w:r>
              <w:t>46.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w:t>
            </w:r>
          </w:p>
        </w:tc>
        <w:tc>
          <w:tcPr>
            <w:tcW w:w="9781" w:type="dxa"/>
            <w:tcBorders>
              <w:top w:val="single" w:sz="4" w:space="0" w:color="000000"/>
              <w:left w:val="single" w:sz="4" w:space="0" w:color="000000"/>
              <w:bottom w:val="single" w:sz="4" w:space="0" w:color="000000"/>
              <w:right w:val="single" w:sz="4" w:space="0" w:color="000000"/>
            </w:tcBorders>
          </w:tcPr>
          <w:p w:rsidR="00B133F7" w:rsidRDefault="00B133F7" w:rsidP="0071068A">
            <w:pPr>
              <w:spacing w:after="19" w:line="254" w:lineRule="auto"/>
              <w:ind w:left="0" w:right="78" w:firstLine="0"/>
            </w:pPr>
            <w:r>
              <w:t xml:space="preserve">Обобщённая </w:t>
            </w:r>
            <w:r>
              <w:tab/>
              <w:t xml:space="preserve">система </w:t>
            </w:r>
            <w:r w:rsidR="001421A8">
              <w:t>взглядов человека на мир в целом, на своё собственное место в нём, понимание и оценка смысла своей жизни и деятельности называется:</w:t>
            </w:r>
          </w:p>
          <w:p w:rsidR="00530322" w:rsidRDefault="001421A8" w:rsidP="0071068A">
            <w:pPr>
              <w:spacing w:after="19" w:line="254" w:lineRule="auto"/>
              <w:ind w:left="0" w:right="78" w:firstLine="0"/>
            </w:pPr>
            <w:r>
              <w:t xml:space="preserve">a) мировоззрение </w:t>
            </w:r>
          </w:p>
          <w:p w:rsidR="00530322" w:rsidRDefault="001421A8" w:rsidP="0071068A">
            <w:pPr>
              <w:spacing w:after="14" w:line="259" w:lineRule="auto"/>
              <w:ind w:left="0" w:right="78" w:firstLine="0"/>
            </w:pPr>
            <w:r>
              <w:t xml:space="preserve">b) менталитет </w:t>
            </w:r>
          </w:p>
          <w:p w:rsidR="00530322" w:rsidRDefault="001421A8" w:rsidP="0071068A">
            <w:pPr>
              <w:spacing w:after="12" w:line="259" w:lineRule="auto"/>
              <w:ind w:left="0" w:right="78" w:firstLine="0"/>
            </w:pPr>
            <w:r>
              <w:t xml:space="preserve">d) картина мира </w:t>
            </w:r>
          </w:p>
          <w:p w:rsidR="00530322" w:rsidRDefault="001421A8" w:rsidP="0071068A">
            <w:pPr>
              <w:spacing w:after="0" w:line="259" w:lineRule="auto"/>
              <w:ind w:left="0" w:right="78" w:firstLine="0"/>
            </w:pPr>
            <w:r>
              <w:t xml:space="preserve">c) Я-концепция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6" w:type="dxa"/>
          </w:tblCellMar>
        </w:tblPrEx>
        <w:trPr>
          <w:trHeight w:val="182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d</w:t>
            </w:r>
          </w:p>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B133F7" w:rsidP="0071068A">
            <w:pPr>
              <w:spacing w:after="0" w:line="273" w:lineRule="auto"/>
              <w:ind w:left="0" w:right="78" w:firstLine="0"/>
            </w:pPr>
            <w:r>
              <w:t xml:space="preserve">Каким понятием обозначается совместная форма деятельности людей по производству материальных и </w:t>
            </w:r>
            <w:r w:rsidR="001421A8">
              <w:t xml:space="preserve">духовных ценностей?  </w:t>
            </w:r>
          </w:p>
          <w:p w:rsidR="00530322" w:rsidRDefault="001421A8" w:rsidP="0071068A">
            <w:pPr>
              <w:numPr>
                <w:ilvl w:val="0"/>
                <w:numId w:val="15"/>
              </w:numPr>
              <w:spacing w:after="15" w:line="259" w:lineRule="auto"/>
              <w:ind w:left="0" w:right="78" w:firstLine="0"/>
            </w:pPr>
            <w:r>
              <w:t xml:space="preserve">творчество </w:t>
            </w:r>
          </w:p>
          <w:p w:rsidR="00530322" w:rsidRDefault="001421A8" w:rsidP="0071068A">
            <w:pPr>
              <w:numPr>
                <w:ilvl w:val="0"/>
                <w:numId w:val="15"/>
              </w:numPr>
              <w:spacing w:after="12" w:line="259" w:lineRule="auto"/>
              <w:ind w:left="0" w:right="78" w:firstLine="0"/>
            </w:pPr>
            <w:r>
              <w:t xml:space="preserve">производство </w:t>
            </w:r>
          </w:p>
          <w:p w:rsidR="00530322" w:rsidRDefault="001421A8" w:rsidP="0071068A">
            <w:pPr>
              <w:numPr>
                <w:ilvl w:val="0"/>
                <w:numId w:val="15"/>
              </w:numPr>
              <w:spacing w:after="11" w:line="259" w:lineRule="auto"/>
              <w:ind w:left="0" w:right="78" w:firstLine="0"/>
            </w:pPr>
            <w:r>
              <w:t xml:space="preserve">общество </w:t>
            </w:r>
          </w:p>
          <w:p w:rsidR="00530322" w:rsidRDefault="001421A8" w:rsidP="0071068A">
            <w:pPr>
              <w:numPr>
                <w:ilvl w:val="0"/>
                <w:numId w:val="15"/>
              </w:numPr>
              <w:spacing w:after="0" w:line="259" w:lineRule="auto"/>
              <w:ind w:left="0" w:right="78" w:firstLine="0"/>
            </w:pPr>
            <w:r>
              <w:t xml:space="preserve">культура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6" w:type="dxa"/>
          </w:tblCellMar>
        </w:tblPrEx>
        <w:trPr>
          <w:trHeight w:val="122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с</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19" w:line="259" w:lineRule="auto"/>
              <w:ind w:left="0" w:right="78" w:firstLine="0"/>
            </w:pPr>
            <w:r>
              <w:t xml:space="preserve">Социокультурная идентичность это:  </w:t>
            </w:r>
          </w:p>
          <w:p w:rsidR="00B133F7" w:rsidRDefault="001421A8" w:rsidP="0071068A">
            <w:pPr>
              <w:numPr>
                <w:ilvl w:val="0"/>
                <w:numId w:val="16"/>
              </w:numPr>
              <w:spacing w:after="19" w:line="259" w:lineRule="auto"/>
              <w:ind w:left="0" w:right="78" w:firstLine="0"/>
            </w:pPr>
            <w:r>
              <w:t>отрицание чужой культуры при</w:t>
            </w:r>
            <w:r w:rsidRPr="00B133F7">
              <w:rPr>
                <w:rFonts w:ascii="Verdana" w:eastAsia="Verdana" w:hAnsi="Verdana" w:cs="Verdana"/>
                <w:color w:val="525252"/>
                <w:sz w:val="20"/>
              </w:rPr>
              <w:t xml:space="preserve"> </w:t>
            </w:r>
            <w:r>
              <w:t xml:space="preserve">сохранении идентификации со своей форма существования общества, состоящего из различных взаимосвязанных этнических </w:t>
            </w:r>
            <w:r w:rsidR="00B133F7">
              <w:t xml:space="preserve">общностей </w:t>
            </w:r>
          </w:p>
          <w:p w:rsidR="00B133F7" w:rsidRDefault="00B133F7" w:rsidP="0071068A">
            <w:pPr>
              <w:numPr>
                <w:ilvl w:val="0"/>
                <w:numId w:val="17"/>
              </w:numPr>
              <w:spacing w:after="19" w:line="259" w:lineRule="auto"/>
              <w:ind w:left="0" w:right="78" w:firstLine="0"/>
            </w:pPr>
            <w:r>
              <w:t xml:space="preserve">осознание человеком своей принадлежности к определённой социальной общности как носительнице конкретной культуры </w:t>
            </w:r>
          </w:p>
          <w:p w:rsidR="00530322" w:rsidRDefault="00B133F7" w:rsidP="0071068A">
            <w:pPr>
              <w:numPr>
                <w:ilvl w:val="0"/>
                <w:numId w:val="16"/>
              </w:numPr>
              <w:spacing w:after="0" w:line="259" w:lineRule="auto"/>
              <w:ind w:left="0" w:right="78" w:firstLine="0"/>
            </w:pPr>
            <w:r>
              <w:t>формирование эстетических понятий, оценок, суждений, идеалов, потребностей</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38"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49.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307"/>
                <w:tab w:val="center" w:pos="1824"/>
                <w:tab w:val="center" w:pos="3467"/>
              </w:tabs>
              <w:spacing w:after="27" w:line="259" w:lineRule="auto"/>
              <w:ind w:left="0" w:right="78" w:firstLine="0"/>
            </w:pPr>
            <w:r>
              <w:rPr>
                <w:rFonts w:ascii="Calibri" w:eastAsia="Calibri" w:hAnsi="Calibri" w:cs="Calibri"/>
                <w:sz w:val="22"/>
              </w:rPr>
              <w:tab/>
            </w:r>
            <w:r w:rsidR="00B133F7">
              <w:t xml:space="preserve">Дайте определение </w:t>
            </w:r>
            <w:r>
              <w:t xml:space="preserve">термину «идеология»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38" w:type="dxa"/>
          </w:tblCellMar>
        </w:tblPrEx>
        <w:trPr>
          <w:trHeight w:val="127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61" w:lineRule="auto"/>
              <w:ind w:left="0" w:right="78" w:firstLine="0"/>
            </w:pPr>
            <w:r>
              <w:t>Вставьте пропущенное слово в нужном падеже:</w:t>
            </w:r>
            <w:r>
              <w:rPr>
                <w:sz w:val="28"/>
              </w:rPr>
              <w:t xml:space="preserve">  </w:t>
            </w:r>
          </w:p>
          <w:p w:rsidR="00530322" w:rsidRDefault="001421A8" w:rsidP="0071068A">
            <w:pPr>
              <w:spacing w:after="0" w:line="259" w:lineRule="auto"/>
              <w:ind w:left="0" w:right="78" w:firstLine="0"/>
            </w:pPr>
            <w:proofErr w:type="gramStart"/>
            <w:r>
              <w:t>…..</w:t>
            </w:r>
            <w:proofErr w:type="gramEnd"/>
            <w:r>
              <w:t xml:space="preserve"> – это ключевое представление о сущем и/или должном, аксиоматическое, эмоциональное окрашенное и выполняющее функцию фундамента для последующих как рассудочных, так и аффективных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38" w:type="dxa"/>
          </w:tblCellMar>
        </w:tblPrEx>
        <w:trPr>
          <w:trHeight w:val="38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Какие </w:t>
            </w:r>
            <w:r>
              <w:tab/>
              <w:t xml:space="preserve">позиции </w:t>
            </w:r>
            <w:r w:rsidR="00B133F7">
              <w:t xml:space="preserve">отражает практический </w:t>
            </w:r>
            <w:r>
              <w:t xml:space="preserve">уровень мировоззрения?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38" w:type="dxa"/>
          </w:tblCellMar>
        </w:tblPrEx>
        <w:trPr>
          <w:trHeight w:val="36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Охарактеризуйте соотношение мировоззрения и менталитета: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38" w:type="dxa"/>
          </w:tblCellMar>
        </w:tblPrEx>
        <w:trPr>
          <w:trHeight w:val="32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Перечисли</w:t>
            </w:r>
            <w:r w:rsidR="00B133F7">
              <w:t xml:space="preserve">те </w:t>
            </w:r>
            <w:r w:rsidR="00B133F7">
              <w:tab/>
              <w:t xml:space="preserve">составляющие мировоззрения как </w:t>
            </w:r>
            <w:r>
              <w:t xml:space="preserve">интегрального образования: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pPr>
            <w:r>
              <w:t xml:space="preserve">УК-5 </w:t>
            </w:r>
          </w:p>
        </w:tc>
      </w:tr>
      <w:tr w:rsidR="00530322" w:rsidTr="0071068A">
        <w:tblPrEx>
          <w:tblCellMar>
            <w:top w:w="38" w:type="dxa"/>
          </w:tblCellMar>
        </w:tblPrEx>
        <w:trPr>
          <w:trHeight w:val="66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78" w:lineRule="auto"/>
              <w:ind w:left="0" w:right="78" w:firstLine="0"/>
            </w:pPr>
            <w:r>
              <w:t xml:space="preserve">Пятиэлементная модель мировоззрения включает в себя:  </w:t>
            </w:r>
          </w:p>
          <w:p w:rsidR="00AB3E06" w:rsidRDefault="001421A8" w:rsidP="0071068A">
            <w:pPr>
              <w:numPr>
                <w:ilvl w:val="0"/>
                <w:numId w:val="18"/>
              </w:numPr>
              <w:spacing w:after="20" w:line="259" w:lineRule="auto"/>
              <w:ind w:left="0" w:right="78" w:firstLine="0"/>
            </w:pPr>
            <w:r>
              <w:t xml:space="preserve">человек – семья – общество – государство – страна </w:t>
            </w:r>
          </w:p>
          <w:p w:rsidR="00B133F7" w:rsidRDefault="001421A8" w:rsidP="0071068A">
            <w:pPr>
              <w:numPr>
                <w:ilvl w:val="0"/>
                <w:numId w:val="18"/>
              </w:numPr>
              <w:spacing w:after="20" w:line="259" w:lineRule="auto"/>
              <w:ind w:left="0" w:right="78" w:firstLine="0"/>
            </w:pPr>
            <w:r>
              <w:t xml:space="preserve">окружающий мир – потребности – производственные отношения – </w:t>
            </w:r>
            <w:r w:rsidR="00B133F7">
              <w:t xml:space="preserve">духовность – сознание </w:t>
            </w:r>
          </w:p>
          <w:p w:rsidR="00530322" w:rsidRDefault="0071068A" w:rsidP="0071068A">
            <w:pPr>
              <w:spacing w:after="0" w:line="278" w:lineRule="auto"/>
              <w:ind w:left="0" w:right="78" w:firstLine="0"/>
            </w:pPr>
            <w:r>
              <w:lastRenderedPageBreak/>
              <w:t>б</w:t>
            </w:r>
            <w:r w:rsidR="00B133F7">
              <w:t>)</w:t>
            </w:r>
            <w:r w:rsidR="00B133F7">
              <w:rPr>
                <w:rFonts w:ascii="Arial" w:eastAsia="Arial" w:hAnsi="Arial" w:cs="Arial"/>
              </w:rPr>
              <w:t xml:space="preserve"> </w:t>
            </w:r>
            <w:r w:rsidR="00B133F7">
              <w:t>духовные ценности – материальные ценности – индивидуальное сознание – общественное бытие – человек</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lastRenderedPageBreak/>
              <w:t xml:space="preserve">УК -5 </w:t>
            </w:r>
          </w:p>
        </w:tc>
      </w:tr>
      <w:tr w:rsidR="00530322" w:rsidTr="0071068A">
        <w:tblPrEx>
          <w:tblCellMar>
            <w:top w:w="6" w:type="dxa"/>
          </w:tblCellMar>
        </w:tblPrEx>
        <w:trPr>
          <w:trHeight w:val="40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lastRenderedPageBreak/>
              <w:tab/>
            </w:r>
            <w:r>
              <w:t>55.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307"/>
                <w:tab w:val="center" w:pos="1824"/>
                <w:tab w:val="center" w:pos="3467"/>
              </w:tabs>
              <w:spacing w:after="28" w:line="259" w:lineRule="auto"/>
              <w:ind w:left="0" w:right="78" w:firstLine="0"/>
            </w:pPr>
            <w:r>
              <w:rPr>
                <w:rFonts w:ascii="Calibri" w:eastAsia="Calibri" w:hAnsi="Calibri" w:cs="Calibri"/>
                <w:sz w:val="22"/>
              </w:rPr>
              <w:tab/>
            </w:r>
            <w:r w:rsidR="00B133F7">
              <w:t xml:space="preserve">Дайте определение </w:t>
            </w:r>
            <w:r>
              <w:t xml:space="preserve">термину «мировоззрение»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Дайте определение термину «миф»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такое </w:t>
            </w:r>
            <w:proofErr w:type="spellStart"/>
            <w:r>
              <w:t>пентабазис</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307"/>
                <w:tab w:val="center" w:pos="1824"/>
                <w:tab w:val="center" w:pos="3467"/>
              </w:tabs>
              <w:spacing w:after="28" w:line="259" w:lineRule="auto"/>
              <w:ind w:left="0" w:right="78" w:firstLine="0"/>
            </w:pPr>
            <w:r>
              <w:rPr>
                <w:rFonts w:ascii="Calibri" w:eastAsia="Calibri" w:hAnsi="Calibri" w:cs="Calibri"/>
                <w:sz w:val="22"/>
              </w:rPr>
              <w:tab/>
            </w:r>
            <w:r w:rsidR="00B133F7">
              <w:t xml:space="preserve">Дайте определение </w:t>
            </w:r>
            <w:r>
              <w:t xml:space="preserve">термину «идентичность»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48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59.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43" w:line="238" w:lineRule="auto"/>
              <w:ind w:left="0" w:right="78" w:firstLine="0"/>
            </w:pPr>
            <w:r>
              <w:t xml:space="preserve">Что является российскими ценностными принципами (константами)?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82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3" w:line="276" w:lineRule="auto"/>
              <w:ind w:left="0" w:right="78" w:firstLine="0"/>
            </w:pPr>
            <w:r>
              <w:t xml:space="preserve">Ценностные принципы российской цивилизации: </w:t>
            </w:r>
          </w:p>
          <w:p w:rsidR="00530322" w:rsidRDefault="00B133F7" w:rsidP="0071068A">
            <w:pPr>
              <w:numPr>
                <w:ilvl w:val="0"/>
                <w:numId w:val="19"/>
              </w:numPr>
              <w:spacing w:after="0" w:line="284" w:lineRule="auto"/>
              <w:ind w:left="0" w:right="78" w:firstLine="0"/>
            </w:pPr>
            <w:r>
              <w:t xml:space="preserve">многообразие, </w:t>
            </w:r>
            <w:r w:rsidR="001421A8">
              <w:t xml:space="preserve">суверенность, согласие, доверие, созидание. </w:t>
            </w:r>
          </w:p>
          <w:p w:rsidR="00530322" w:rsidRDefault="001421A8" w:rsidP="0071068A">
            <w:pPr>
              <w:numPr>
                <w:ilvl w:val="0"/>
                <w:numId w:val="19"/>
              </w:numPr>
              <w:spacing w:after="2" w:line="277" w:lineRule="auto"/>
              <w:ind w:left="0" w:right="78" w:firstLine="0"/>
            </w:pPr>
            <w:r>
              <w:t xml:space="preserve">идеи, символы, нормы, ритуалы, институты </w:t>
            </w:r>
          </w:p>
          <w:p w:rsidR="00530322" w:rsidRDefault="001421A8" w:rsidP="0071068A">
            <w:pPr>
              <w:numPr>
                <w:ilvl w:val="0"/>
                <w:numId w:val="19"/>
              </w:numPr>
              <w:spacing w:after="25" w:line="257" w:lineRule="auto"/>
              <w:ind w:left="0" w:right="78" w:firstLine="0"/>
            </w:pPr>
            <w:r>
              <w:t xml:space="preserve">целостность, целесообразность, суверенитет, ритуал, социальный институт </w:t>
            </w:r>
          </w:p>
          <w:p w:rsidR="00530322" w:rsidRDefault="001421A8" w:rsidP="0071068A">
            <w:pPr>
              <w:numPr>
                <w:ilvl w:val="0"/>
                <w:numId w:val="19"/>
              </w:numPr>
              <w:spacing w:after="46" w:line="239" w:lineRule="auto"/>
              <w:ind w:left="0" w:right="78" w:firstLine="0"/>
            </w:pPr>
            <w:r>
              <w:t xml:space="preserve">цивилизационный код, ценность, потребности, российский менталитет, культура самосознания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19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77" w:lineRule="auto"/>
              <w:ind w:left="0" w:right="78" w:firstLine="0"/>
            </w:pPr>
            <w:r>
              <w:t>Важную роль в рамках процессов социальной идентификации играет: a)</w:t>
            </w:r>
            <w:r>
              <w:rPr>
                <w:rFonts w:ascii="Arial" w:eastAsia="Arial" w:hAnsi="Arial" w:cs="Arial"/>
              </w:rPr>
              <w:t xml:space="preserve"> </w:t>
            </w:r>
            <w:r>
              <w:t xml:space="preserve">сигнификация </w:t>
            </w:r>
          </w:p>
          <w:p w:rsidR="00530322" w:rsidRDefault="001421A8" w:rsidP="0071068A">
            <w:pPr>
              <w:numPr>
                <w:ilvl w:val="0"/>
                <w:numId w:val="20"/>
              </w:numPr>
              <w:spacing w:after="17" w:line="259" w:lineRule="auto"/>
              <w:ind w:left="0" w:right="78" w:firstLine="0"/>
            </w:pPr>
            <w:r>
              <w:t xml:space="preserve">целесообразность </w:t>
            </w:r>
          </w:p>
          <w:p w:rsidR="00530322" w:rsidRDefault="001421A8" w:rsidP="0071068A">
            <w:pPr>
              <w:numPr>
                <w:ilvl w:val="0"/>
                <w:numId w:val="20"/>
              </w:numPr>
              <w:spacing w:after="21" w:line="259" w:lineRule="auto"/>
              <w:ind w:left="0" w:right="78" w:firstLine="0"/>
            </w:pPr>
            <w:r>
              <w:t xml:space="preserve">целостность </w:t>
            </w:r>
          </w:p>
          <w:p w:rsidR="00530322" w:rsidRDefault="001421A8" w:rsidP="0071068A">
            <w:pPr>
              <w:numPr>
                <w:ilvl w:val="0"/>
                <w:numId w:val="20"/>
              </w:numPr>
              <w:spacing w:after="0" w:line="259" w:lineRule="auto"/>
              <w:ind w:left="0" w:right="78" w:firstLine="0"/>
            </w:pPr>
            <w:r>
              <w:t xml:space="preserve">цивилизационный код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B133F7" w:rsidRDefault="00B133F7" w:rsidP="0071068A">
            <w:pPr>
              <w:spacing w:after="13" w:line="259" w:lineRule="auto"/>
              <w:ind w:left="0" w:right="78" w:firstLine="0"/>
            </w:pPr>
            <w:r>
              <w:t xml:space="preserve">Вставьте пропущенное слово </w:t>
            </w:r>
            <w:r w:rsidR="001421A8">
              <w:t>в</w:t>
            </w:r>
            <w:r>
              <w:t xml:space="preserve"> нужном падеже:  </w:t>
            </w:r>
          </w:p>
          <w:p w:rsidR="00530322" w:rsidRDefault="00B133F7" w:rsidP="0071068A">
            <w:pPr>
              <w:spacing w:after="0" w:line="283" w:lineRule="auto"/>
              <w:ind w:left="0" w:right="78" w:firstLine="0"/>
            </w:pPr>
            <w:r>
              <w:t>____ - это результат процесса формирования самобытности, уникальности российской цивилизации, основанный на богатых историко-культурных традициях и дополненный широкой правовой и политической базой.</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AB3E06">
        <w:tblPrEx>
          <w:tblCellMar>
            <w:top w:w="6" w:type="dxa"/>
          </w:tblCellMar>
        </w:tblPrEx>
        <w:trPr>
          <w:trHeight w:val="48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Какие вы знаете российские традиционные духовно-нравственные ценности?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AB3E06">
        <w:tblPrEx>
          <w:tblCellMar>
            <w:top w:w="6" w:type="dxa"/>
          </w:tblCellMar>
        </w:tblPrEx>
        <w:trPr>
          <w:trHeight w:val="39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С помощью каких ценностных установок раскрывается ценностная доминанта «доверие»?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AB3E06">
        <w:tblPrEx>
          <w:tblCellMar>
            <w:top w:w="6" w:type="dxa"/>
          </w:tblCellMar>
        </w:tblPrEx>
        <w:trPr>
          <w:trHeight w:val="28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С помощью каких ценностных установок раскрывается ценностная доминанта «согласие»?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41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С помощью каких ценностных установок раскрывается ценностная доминанта «созидание»?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96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lastRenderedPageBreak/>
              <w:tab/>
            </w:r>
            <w:r>
              <w:t>67.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10" w:line="264" w:lineRule="auto"/>
              <w:ind w:left="0" w:right="78" w:firstLine="0"/>
            </w:pPr>
            <w:r>
              <w:t>Повсеместное внедрение цифровых технологий в разны</w:t>
            </w:r>
            <w:r w:rsidR="00B133F7">
              <w:t xml:space="preserve">е сферы жизни: промышленность, экономику, образование, </w:t>
            </w:r>
            <w:r>
              <w:t xml:space="preserve">культуру, обслуживание: </w:t>
            </w:r>
          </w:p>
          <w:p w:rsidR="00530322" w:rsidRDefault="001421A8" w:rsidP="0071068A">
            <w:pPr>
              <w:numPr>
                <w:ilvl w:val="0"/>
                <w:numId w:val="21"/>
              </w:numPr>
              <w:spacing w:after="19" w:line="259" w:lineRule="auto"/>
              <w:ind w:left="0" w:right="78" w:firstLine="0"/>
            </w:pPr>
            <w:proofErr w:type="spellStart"/>
            <w:r>
              <w:t>цифровизация</w:t>
            </w:r>
            <w:proofErr w:type="spellEnd"/>
            <w:r>
              <w:t xml:space="preserve"> </w:t>
            </w:r>
          </w:p>
          <w:p w:rsidR="00530322" w:rsidRDefault="001421A8" w:rsidP="0071068A">
            <w:pPr>
              <w:numPr>
                <w:ilvl w:val="0"/>
                <w:numId w:val="21"/>
              </w:numPr>
              <w:spacing w:after="18" w:line="259" w:lineRule="auto"/>
              <w:ind w:left="0" w:right="78" w:firstLine="0"/>
            </w:pPr>
            <w:r>
              <w:t xml:space="preserve">индустриализация </w:t>
            </w:r>
          </w:p>
          <w:p w:rsidR="00530322" w:rsidRDefault="001421A8" w:rsidP="0071068A">
            <w:pPr>
              <w:numPr>
                <w:ilvl w:val="0"/>
                <w:numId w:val="21"/>
              </w:numPr>
              <w:spacing w:after="18" w:line="259" w:lineRule="auto"/>
              <w:ind w:left="0" w:right="78" w:firstLine="0"/>
            </w:pPr>
            <w:r>
              <w:t xml:space="preserve">сигнификация </w:t>
            </w:r>
          </w:p>
          <w:p w:rsidR="00530322" w:rsidRDefault="001421A8" w:rsidP="0071068A">
            <w:pPr>
              <w:numPr>
                <w:ilvl w:val="0"/>
                <w:numId w:val="21"/>
              </w:numPr>
              <w:spacing w:after="0" w:line="259" w:lineRule="auto"/>
              <w:ind w:left="0" w:right="78" w:firstLine="0"/>
            </w:pPr>
            <w:r>
              <w:t xml:space="preserve">модернизация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На каких идеях основана теория официальной народности?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69.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193"/>
                <w:tab w:val="center" w:pos="1257"/>
                <w:tab w:val="center" w:pos="2316"/>
                <w:tab w:val="center" w:pos="3337"/>
              </w:tabs>
              <w:spacing w:after="0" w:line="259" w:lineRule="auto"/>
              <w:ind w:left="0" w:right="78" w:firstLine="0"/>
            </w:pPr>
            <w:r>
              <w:rPr>
                <w:rFonts w:ascii="Calibri" w:eastAsia="Calibri" w:hAnsi="Calibri" w:cs="Calibri"/>
                <w:sz w:val="22"/>
              </w:rPr>
              <w:tab/>
            </w:r>
            <w:r w:rsidR="00B133F7">
              <w:t xml:space="preserve">Что понимается под </w:t>
            </w:r>
            <w:r>
              <w:t xml:space="preserve">публичной </w:t>
            </w:r>
            <w:r w:rsidR="00B133F7">
              <w:t>властью?</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0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Перечислите принципы организации и функционирования публичной власти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7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Какие вы можете привести примеры государственной инициативы в области мировоззрения?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 государство оказывает влияние на мировоззрение своих граждан?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68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Кто становится серьезными конкурентами государства в формировании мировоззренческих смыслов в условиях </w:t>
            </w:r>
            <w:proofErr w:type="spellStart"/>
            <w:r>
              <w:t>цифровизации</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66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rPr>
                <w:sz w:val="22"/>
              </w:rPr>
              <w:t>с</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1" w:line="274" w:lineRule="auto"/>
              <w:ind w:left="0" w:right="78" w:firstLine="0"/>
            </w:pPr>
            <w:r>
              <w:t xml:space="preserve">Форма государственного правления в РФ: </w:t>
            </w:r>
          </w:p>
          <w:p w:rsidR="00530322" w:rsidRDefault="001421A8" w:rsidP="0071068A">
            <w:pPr>
              <w:numPr>
                <w:ilvl w:val="0"/>
                <w:numId w:val="22"/>
              </w:numPr>
              <w:spacing w:after="17" w:line="259" w:lineRule="auto"/>
              <w:ind w:left="0" w:right="78" w:firstLine="0"/>
            </w:pPr>
            <w:r>
              <w:t xml:space="preserve">президентская республика  </w:t>
            </w:r>
          </w:p>
          <w:p w:rsidR="00530322" w:rsidRDefault="001421A8" w:rsidP="0071068A">
            <w:pPr>
              <w:numPr>
                <w:ilvl w:val="0"/>
                <w:numId w:val="22"/>
              </w:numPr>
              <w:spacing w:after="22" w:line="259" w:lineRule="auto"/>
              <w:ind w:left="0" w:right="78" w:firstLine="0"/>
            </w:pPr>
            <w:r>
              <w:t xml:space="preserve">парламентская республика  </w:t>
            </w:r>
          </w:p>
          <w:p w:rsidR="00530322" w:rsidRDefault="001421A8" w:rsidP="0071068A">
            <w:pPr>
              <w:numPr>
                <w:ilvl w:val="0"/>
                <w:numId w:val="22"/>
              </w:numPr>
              <w:spacing w:after="22" w:line="259" w:lineRule="auto"/>
              <w:ind w:left="0" w:right="78" w:firstLine="0"/>
            </w:pPr>
            <w:r>
              <w:t xml:space="preserve">смешанная республика </w:t>
            </w:r>
          </w:p>
          <w:p w:rsidR="00530322" w:rsidRDefault="001421A8" w:rsidP="0071068A">
            <w:pPr>
              <w:numPr>
                <w:ilvl w:val="0"/>
                <w:numId w:val="22"/>
              </w:numPr>
              <w:spacing w:after="0" w:line="259" w:lineRule="auto"/>
              <w:ind w:left="0" w:right="78" w:firstLine="0"/>
            </w:pPr>
            <w:r>
              <w:t xml:space="preserve">конституционная монархия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d</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 w:line="276" w:lineRule="auto"/>
              <w:ind w:left="0" w:right="78" w:firstLine="0"/>
            </w:pPr>
            <w:r>
              <w:t xml:space="preserve">Форма государственного устройства России: </w:t>
            </w:r>
          </w:p>
          <w:p w:rsidR="00530322" w:rsidRDefault="001421A8" w:rsidP="0071068A">
            <w:pPr>
              <w:numPr>
                <w:ilvl w:val="0"/>
                <w:numId w:val="23"/>
              </w:numPr>
              <w:spacing w:after="21" w:line="259" w:lineRule="auto"/>
              <w:ind w:left="0" w:right="78" w:firstLine="0"/>
            </w:pPr>
            <w:r>
              <w:t xml:space="preserve">симметричная федерация  </w:t>
            </w:r>
          </w:p>
          <w:p w:rsidR="00530322" w:rsidRDefault="001421A8" w:rsidP="0071068A">
            <w:pPr>
              <w:numPr>
                <w:ilvl w:val="0"/>
                <w:numId w:val="23"/>
              </w:numPr>
              <w:spacing w:after="22" w:line="259" w:lineRule="auto"/>
              <w:ind w:left="0" w:right="78" w:firstLine="0"/>
            </w:pPr>
            <w:r>
              <w:t xml:space="preserve">унитаризм </w:t>
            </w:r>
          </w:p>
          <w:p w:rsidR="00530322" w:rsidRDefault="001421A8" w:rsidP="0071068A">
            <w:pPr>
              <w:numPr>
                <w:ilvl w:val="0"/>
                <w:numId w:val="23"/>
              </w:numPr>
              <w:spacing w:after="23" w:line="259" w:lineRule="auto"/>
              <w:ind w:left="0" w:right="78" w:firstLine="0"/>
            </w:pPr>
            <w:r>
              <w:t xml:space="preserve">президентская республика </w:t>
            </w:r>
          </w:p>
          <w:p w:rsidR="00530322" w:rsidRDefault="001421A8" w:rsidP="0071068A">
            <w:pPr>
              <w:numPr>
                <w:ilvl w:val="0"/>
                <w:numId w:val="23"/>
              </w:numPr>
              <w:spacing w:after="0" w:line="259" w:lineRule="auto"/>
              <w:ind w:left="0" w:right="78" w:firstLine="0"/>
            </w:pPr>
            <w:r>
              <w:t xml:space="preserve">ассиметричная федерация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Определение федерации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Основные республики</w:t>
            </w:r>
            <w:r>
              <w:rPr>
                <w:b/>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3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677"/>
                <w:tab w:val="center" w:pos="2041"/>
                <w:tab w:val="center" w:pos="3313"/>
              </w:tabs>
              <w:spacing w:after="27" w:line="259" w:lineRule="auto"/>
              <w:ind w:left="0" w:right="78" w:firstLine="0"/>
            </w:pPr>
            <w:r>
              <w:rPr>
                <w:rFonts w:ascii="Calibri" w:eastAsia="Calibri" w:hAnsi="Calibri" w:cs="Calibri"/>
                <w:sz w:val="22"/>
              </w:rPr>
              <w:tab/>
            </w:r>
            <w:r w:rsidR="00B133F7">
              <w:t xml:space="preserve">Характерные черты </w:t>
            </w:r>
            <w:r>
              <w:t xml:space="preserve">смешанной республики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79.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Определение правового государства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35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tab/>
            </w:r>
            <w:r>
              <w:t>80.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676"/>
                <w:tab w:val="center" w:pos="3252"/>
              </w:tabs>
              <w:spacing w:after="27" w:line="259" w:lineRule="auto"/>
              <w:ind w:left="0" w:right="78" w:firstLine="0"/>
            </w:pPr>
            <w:r>
              <w:rPr>
                <w:rFonts w:ascii="Calibri" w:eastAsia="Calibri" w:hAnsi="Calibri" w:cs="Calibri"/>
                <w:sz w:val="22"/>
              </w:rPr>
              <w:tab/>
            </w:r>
            <w:r w:rsidR="00B133F7">
              <w:t xml:space="preserve">Определение </w:t>
            </w:r>
            <w:r>
              <w:t xml:space="preserve">социального государства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tblCellMar>
        </w:tblPrEx>
        <w:trPr>
          <w:trHeight w:val="288"/>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2"/>
                <w:tab w:val="center" w:pos="932"/>
              </w:tabs>
              <w:spacing w:after="0" w:line="259" w:lineRule="auto"/>
              <w:ind w:left="0" w:firstLine="0"/>
              <w:jc w:val="left"/>
            </w:pPr>
            <w:r>
              <w:rPr>
                <w:rFonts w:ascii="Calibri" w:eastAsia="Calibri" w:hAnsi="Calibri" w:cs="Calibri"/>
                <w:sz w:val="22"/>
              </w:rPr>
              <w:lastRenderedPageBreak/>
              <w:tab/>
            </w:r>
            <w:r>
              <w:t>81.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B133F7" w:rsidP="0071068A">
            <w:pPr>
              <w:spacing w:after="0" w:line="259" w:lineRule="auto"/>
              <w:ind w:left="0" w:right="77" w:firstLine="0"/>
              <w:jc w:val="center"/>
            </w:pPr>
            <w:r>
              <w:rPr>
                <w:sz w:val="22"/>
              </w:rPr>
              <w:t>с</w:t>
            </w:r>
          </w:p>
        </w:tc>
        <w:tc>
          <w:tcPr>
            <w:tcW w:w="9781" w:type="dxa"/>
            <w:tcBorders>
              <w:top w:val="single" w:sz="4" w:space="0" w:color="000000"/>
              <w:left w:val="single" w:sz="4" w:space="0" w:color="000000"/>
              <w:bottom w:val="single" w:sz="4" w:space="0" w:color="000000"/>
              <w:right w:val="single" w:sz="4" w:space="0" w:color="000000"/>
            </w:tcBorders>
          </w:tcPr>
          <w:p w:rsidR="00B133F7" w:rsidRDefault="001421A8" w:rsidP="0071068A">
            <w:pPr>
              <w:spacing w:after="1" w:line="262" w:lineRule="auto"/>
              <w:ind w:left="0" w:right="78" w:firstLine="0"/>
            </w:pPr>
            <w:r>
              <w:t xml:space="preserve">Ученый, предложивший принцип </w:t>
            </w:r>
            <w:r w:rsidR="00B133F7">
              <w:t xml:space="preserve">«власть останавливает власть»: </w:t>
            </w:r>
          </w:p>
          <w:p w:rsidR="00B133F7" w:rsidRDefault="00B133F7" w:rsidP="0071068A">
            <w:pPr>
              <w:spacing w:after="1" w:line="262" w:lineRule="auto"/>
              <w:ind w:left="0" w:right="78" w:firstLine="0"/>
            </w:pPr>
            <w:r>
              <w:t xml:space="preserve">a)  Д. Локк </w:t>
            </w:r>
          </w:p>
          <w:p w:rsidR="00B133F7" w:rsidRDefault="00B133F7" w:rsidP="0071068A">
            <w:pPr>
              <w:numPr>
                <w:ilvl w:val="0"/>
                <w:numId w:val="24"/>
              </w:numPr>
              <w:spacing w:after="20" w:line="259" w:lineRule="auto"/>
              <w:ind w:left="0" w:right="78" w:firstLine="0"/>
            </w:pPr>
            <w:r>
              <w:t xml:space="preserve">Т. Гоббс </w:t>
            </w:r>
          </w:p>
          <w:p w:rsidR="00B133F7" w:rsidRDefault="00B133F7" w:rsidP="0071068A">
            <w:pPr>
              <w:numPr>
                <w:ilvl w:val="0"/>
                <w:numId w:val="24"/>
              </w:numPr>
              <w:spacing w:after="19" w:line="259" w:lineRule="auto"/>
              <w:ind w:left="0" w:right="78" w:firstLine="0"/>
            </w:pPr>
            <w:r>
              <w:t xml:space="preserve">Ш.-Л. Монтескье </w:t>
            </w:r>
          </w:p>
          <w:p w:rsidR="00530322" w:rsidRDefault="00B133F7" w:rsidP="0071068A">
            <w:pPr>
              <w:numPr>
                <w:ilvl w:val="0"/>
                <w:numId w:val="24"/>
              </w:numPr>
              <w:spacing w:after="19" w:line="259" w:lineRule="auto"/>
              <w:ind w:left="0" w:right="78" w:firstLine="0"/>
            </w:pPr>
            <w:r>
              <w:t>Ж.-Ж. Руссо</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d</w:t>
            </w:r>
          </w:p>
        </w:tc>
        <w:tc>
          <w:tcPr>
            <w:tcW w:w="9781" w:type="dxa"/>
            <w:tcBorders>
              <w:top w:val="single" w:sz="4" w:space="0" w:color="000000"/>
              <w:left w:val="single" w:sz="4" w:space="0" w:color="000000"/>
              <w:bottom w:val="single" w:sz="4" w:space="0" w:color="000000"/>
              <w:right w:val="single" w:sz="4" w:space="0" w:color="000000"/>
            </w:tcBorders>
          </w:tcPr>
          <w:p w:rsidR="00B133F7" w:rsidRDefault="001421A8" w:rsidP="0071068A">
            <w:pPr>
              <w:spacing w:after="1" w:line="277" w:lineRule="auto"/>
              <w:ind w:left="0" w:right="78" w:firstLine="0"/>
            </w:pPr>
            <w:r>
              <w:t xml:space="preserve">Первый в России орган народного представительства: </w:t>
            </w:r>
          </w:p>
          <w:p w:rsidR="00530322" w:rsidRDefault="001421A8" w:rsidP="0071068A">
            <w:pPr>
              <w:spacing w:after="1" w:line="277" w:lineRule="auto"/>
              <w:ind w:left="0" w:right="78" w:firstLine="0"/>
            </w:pPr>
            <w:r>
              <w:t xml:space="preserve">a) Сенат </w:t>
            </w:r>
          </w:p>
          <w:p w:rsidR="00530322" w:rsidRDefault="001421A8" w:rsidP="0071068A">
            <w:pPr>
              <w:numPr>
                <w:ilvl w:val="0"/>
                <w:numId w:val="25"/>
              </w:numPr>
              <w:spacing w:after="22" w:line="259" w:lineRule="auto"/>
              <w:ind w:left="0" w:right="78" w:firstLine="0"/>
            </w:pPr>
            <w:r>
              <w:t xml:space="preserve">Государственная Дума </w:t>
            </w:r>
          </w:p>
          <w:p w:rsidR="00530322" w:rsidRDefault="001421A8" w:rsidP="0071068A">
            <w:pPr>
              <w:numPr>
                <w:ilvl w:val="0"/>
                <w:numId w:val="25"/>
              </w:numPr>
              <w:spacing w:after="22" w:line="259" w:lineRule="auto"/>
              <w:ind w:left="0" w:right="78" w:firstLine="0"/>
            </w:pPr>
            <w:r>
              <w:t xml:space="preserve">Федеральное Собрание </w:t>
            </w:r>
          </w:p>
          <w:p w:rsidR="00530322" w:rsidRDefault="001421A8" w:rsidP="0071068A">
            <w:pPr>
              <w:numPr>
                <w:ilvl w:val="0"/>
                <w:numId w:val="25"/>
              </w:numPr>
              <w:spacing w:after="0" w:line="259" w:lineRule="auto"/>
              <w:ind w:left="0" w:right="78" w:firstLine="0"/>
            </w:pPr>
            <w:r>
              <w:t xml:space="preserve">Земский Собор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29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673"/>
                <w:tab w:val="center" w:pos="3376"/>
              </w:tabs>
              <w:spacing w:after="28" w:line="259" w:lineRule="auto"/>
              <w:ind w:left="0" w:right="78" w:firstLine="0"/>
            </w:pPr>
            <w:r>
              <w:rPr>
                <w:rFonts w:ascii="Calibri" w:eastAsia="Calibri" w:hAnsi="Calibri" w:cs="Calibri"/>
                <w:sz w:val="22"/>
              </w:rPr>
              <w:tab/>
            </w:r>
            <w:r w:rsidR="00B133F7">
              <w:t xml:space="preserve">Определение </w:t>
            </w:r>
            <w:r>
              <w:t xml:space="preserve">института президентства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519"/>
                <w:tab w:val="center" w:pos="2033"/>
                <w:tab w:val="center" w:pos="3461"/>
              </w:tabs>
              <w:spacing w:after="28" w:line="259" w:lineRule="auto"/>
              <w:ind w:left="0" w:right="78" w:firstLine="0"/>
            </w:pPr>
            <w:r>
              <w:rPr>
                <w:rFonts w:ascii="Calibri" w:eastAsia="Calibri" w:hAnsi="Calibri" w:cs="Calibri"/>
                <w:sz w:val="22"/>
              </w:rPr>
              <w:tab/>
            </w:r>
            <w:r w:rsidR="00B133F7">
              <w:t xml:space="preserve">Основные элементы </w:t>
            </w:r>
            <w:r>
              <w:t xml:space="preserve">системы разделения властей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0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Определение системы сдержек и противовесов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399"/>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Определение принципа разделения властей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40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46" w:line="238" w:lineRule="auto"/>
              <w:ind w:left="0" w:right="78" w:firstLine="0"/>
            </w:pPr>
            <w:r>
              <w:t xml:space="preserve">Законодательная основа функционирования института президентства в РФ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41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В чем заключается общественное участие в стратегическом планировании?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83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89.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b, c</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3" w:line="258" w:lineRule="auto"/>
              <w:ind w:left="0" w:right="78" w:firstLine="0"/>
            </w:pPr>
            <w:r>
              <w:t xml:space="preserve">Стратегическое планирование предполагает проведение мероприятий (3 правильных ответа): </w:t>
            </w:r>
          </w:p>
          <w:p w:rsidR="0071068A" w:rsidRDefault="001421A8" w:rsidP="0071068A">
            <w:pPr>
              <w:numPr>
                <w:ilvl w:val="0"/>
                <w:numId w:val="26"/>
              </w:numPr>
              <w:spacing w:after="0" w:line="282" w:lineRule="auto"/>
              <w:ind w:left="0" w:right="78" w:firstLine="0"/>
            </w:pPr>
            <w:r>
              <w:t xml:space="preserve">критическая оценка ситуации в регионе </w:t>
            </w:r>
          </w:p>
          <w:p w:rsidR="00B133F7" w:rsidRDefault="001421A8" w:rsidP="0071068A">
            <w:pPr>
              <w:numPr>
                <w:ilvl w:val="0"/>
                <w:numId w:val="26"/>
              </w:numPr>
              <w:spacing w:after="0" w:line="282" w:lineRule="auto"/>
              <w:ind w:left="0" w:right="78" w:firstLine="0"/>
            </w:pPr>
            <w:r>
              <w:t xml:space="preserve">организационная работа (включение людей в деятельность, </w:t>
            </w:r>
            <w:r w:rsidR="00B133F7">
              <w:t xml:space="preserve">ориентированную на ожидаемый результат) </w:t>
            </w:r>
          </w:p>
          <w:p w:rsidR="0071068A" w:rsidRDefault="00B133F7" w:rsidP="0071068A">
            <w:pPr>
              <w:pStyle w:val="a4"/>
              <w:numPr>
                <w:ilvl w:val="0"/>
                <w:numId w:val="26"/>
              </w:numPr>
              <w:spacing w:after="0" w:line="259" w:lineRule="auto"/>
              <w:ind w:left="0" w:right="78" w:firstLine="0"/>
            </w:pPr>
            <w:r>
              <w:t xml:space="preserve">политическое влияние (влияние на отношение различных политических сил и заинтересованных групп к планируемым изменениям) </w:t>
            </w:r>
          </w:p>
          <w:p w:rsidR="00530322" w:rsidRDefault="00B133F7" w:rsidP="0071068A">
            <w:pPr>
              <w:pStyle w:val="a4"/>
              <w:numPr>
                <w:ilvl w:val="0"/>
                <w:numId w:val="26"/>
              </w:numPr>
              <w:spacing w:after="0" w:line="259" w:lineRule="auto"/>
              <w:ind w:left="0" w:right="78" w:firstLine="0"/>
            </w:pPr>
            <w:r>
              <w:t xml:space="preserve">преодоление дисбаланса в области мировой торговли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165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c</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3" w:line="258" w:lineRule="auto"/>
              <w:ind w:left="0" w:right="78" w:firstLine="0"/>
            </w:pPr>
            <w:r>
              <w:t xml:space="preserve">Что не относится к принципам построения структуры местного самоуправления: </w:t>
            </w:r>
          </w:p>
          <w:p w:rsidR="00B133F7" w:rsidRDefault="00B133F7" w:rsidP="0071068A">
            <w:pPr>
              <w:numPr>
                <w:ilvl w:val="0"/>
                <w:numId w:val="27"/>
              </w:numPr>
              <w:spacing w:after="29" w:line="259" w:lineRule="auto"/>
              <w:ind w:right="78" w:firstLine="0"/>
            </w:pPr>
            <w:r>
              <w:t xml:space="preserve">разработка </w:t>
            </w:r>
            <w:r w:rsidR="001421A8">
              <w:t xml:space="preserve">муниципальной политики в различных сферах </w:t>
            </w:r>
          </w:p>
          <w:p w:rsidR="00530322" w:rsidRDefault="00B133F7" w:rsidP="0071068A">
            <w:pPr>
              <w:numPr>
                <w:ilvl w:val="0"/>
                <w:numId w:val="27"/>
              </w:numPr>
              <w:spacing w:after="22" w:line="259" w:lineRule="auto"/>
              <w:ind w:right="78" w:firstLine="0"/>
            </w:pPr>
            <w:r>
              <w:t xml:space="preserve">прогнозирование </w:t>
            </w:r>
            <w:r w:rsidR="001421A8">
              <w:t xml:space="preserve">социально-экономического развития  </w:t>
            </w:r>
          </w:p>
          <w:p w:rsidR="00530322" w:rsidRDefault="001421A8" w:rsidP="0071068A">
            <w:pPr>
              <w:numPr>
                <w:ilvl w:val="0"/>
                <w:numId w:val="27"/>
              </w:numPr>
              <w:spacing w:after="20" w:line="259" w:lineRule="auto"/>
              <w:ind w:right="78" w:firstLine="0"/>
            </w:pPr>
            <w:r>
              <w:t xml:space="preserve">преодоление негативной реакции населения на свои нововведения </w:t>
            </w:r>
          </w:p>
          <w:p w:rsidR="00530322" w:rsidRDefault="001421A8" w:rsidP="0071068A">
            <w:pPr>
              <w:numPr>
                <w:ilvl w:val="0"/>
                <w:numId w:val="27"/>
              </w:numPr>
              <w:spacing w:after="46" w:line="238" w:lineRule="auto"/>
              <w:ind w:right="78" w:firstLine="0"/>
            </w:pPr>
            <w:r>
              <w:t xml:space="preserve">формирование </w:t>
            </w:r>
            <w:proofErr w:type="spellStart"/>
            <w:r>
              <w:t>нормативноправовой</w:t>
            </w:r>
            <w:proofErr w:type="spellEnd"/>
            <w:r>
              <w:t xml:space="preserve"> базы местного самоуправления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179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lastRenderedPageBreak/>
              <w:tab/>
            </w:r>
            <w:r>
              <w:t>91.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b, c</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34" w:line="248" w:lineRule="auto"/>
              <w:ind w:left="0" w:right="78" w:firstLine="0"/>
            </w:pPr>
            <w:r>
              <w:t xml:space="preserve">Возрастающая роль стратегических принципов в мировой практике планирования развития регионов и городов обусловлена причинами (3 правильных ответа): </w:t>
            </w:r>
          </w:p>
          <w:p w:rsidR="00530322" w:rsidRDefault="001421A8" w:rsidP="0071068A">
            <w:pPr>
              <w:numPr>
                <w:ilvl w:val="0"/>
                <w:numId w:val="28"/>
              </w:numPr>
              <w:spacing w:after="0" w:line="278" w:lineRule="auto"/>
              <w:ind w:right="78" w:firstLine="0"/>
            </w:pPr>
            <w:r>
              <w:t xml:space="preserve">процессы глобализации и сложность внешней среды </w:t>
            </w:r>
          </w:p>
          <w:p w:rsidR="00530322" w:rsidRDefault="001421A8" w:rsidP="0071068A">
            <w:pPr>
              <w:numPr>
                <w:ilvl w:val="0"/>
                <w:numId w:val="28"/>
              </w:numPr>
              <w:spacing w:after="0" w:line="278" w:lineRule="auto"/>
              <w:ind w:right="78" w:firstLine="0"/>
            </w:pPr>
            <w:r>
              <w:t xml:space="preserve">усиление экономической конкуренции между городами  </w:t>
            </w:r>
          </w:p>
          <w:p w:rsidR="00B133F7" w:rsidRDefault="001421A8" w:rsidP="0071068A">
            <w:pPr>
              <w:numPr>
                <w:ilvl w:val="0"/>
                <w:numId w:val="28"/>
              </w:numPr>
              <w:spacing w:after="0" w:line="259" w:lineRule="auto"/>
              <w:ind w:right="78" w:firstLine="0"/>
            </w:pPr>
            <w:r>
              <w:t xml:space="preserve">повышение роли региональных и местных уровней принятия решений </w:t>
            </w:r>
          </w:p>
          <w:p w:rsidR="00530322" w:rsidRDefault="001421A8" w:rsidP="0071068A">
            <w:pPr>
              <w:numPr>
                <w:ilvl w:val="0"/>
                <w:numId w:val="28"/>
              </w:numPr>
              <w:spacing w:after="0" w:line="259" w:lineRule="auto"/>
              <w:ind w:right="78" w:firstLine="0"/>
            </w:pPr>
            <w:r>
              <w:t xml:space="preserve">практическая реализация </w:t>
            </w:r>
            <w:r w:rsidR="00B133F7">
              <w:t xml:space="preserve">концепции модернизации российского образования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такое стратегический план?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48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Назовите цели цифровой трансформации общества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125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b, c</w:t>
            </w:r>
          </w:p>
        </w:tc>
        <w:tc>
          <w:tcPr>
            <w:tcW w:w="9781" w:type="dxa"/>
            <w:tcBorders>
              <w:top w:val="single" w:sz="4" w:space="0" w:color="000000"/>
              <w:left w:val="single" w:sz="4" w:space="0" w:color="000000"/>
              <w:bottom w:val="single" w:sz="4" w:space="0" w:color="000000"/>
              <w:right w:val="single" w:sz="4" w:space="0" w:color="000000"/>
            </w:tcBorders>
          </w:tcPr>
          <w:p w:rsidR="00D77B8B" w:rsidRDefault="001421A8" w:rsidP="0071068A">
            <w:pPr>
              <w:spacing w:after="0" w:line="277" w:lineRule="auto"/>
              <w:ind w:left="0" w:right="78" w:firstLine="0"/>
            </w:pPr>
            <w:r>
              <w:t xml:space="preserve">Основные направления деятельности по стратегическому планированию:  </w:t>
            </w:r>
          </w:p>
          <w:p w:rsidR="00530322" w:rsidRDefault="001421A8" w:rsidP="0071068A">
            <w:pPr>
              <w:spacing w:after="0" w:line="277" w:lineRule="auto"/>
              <w:ind w:left="0" w:right="78" w:firstLine="0"/>
            </w:pPr>
            <w:proofErr w:type="gramStart"/>
            <w:r>
              <w:t>a)целеполагание</w:t>
            </w:r>
            <w:proofErr w:type="gramEnd"/>
            <w:r>
              <w:t xml:space="preserve">  </w:t>
            </w:r>
          </w:p>
          <w:p w:rsidR="00530322" w:rsidRDefault="001421A8" w:rsidP="0071068A">
            <w:pPr>
              <w:numPr>
                <w:ilvl w:val="0"/>
                <w:numId w:val="29"/>
              </w:numPr>
              <w:spacing w:after="19" w:line="259" w:lineRule="auto"/>
              <w:ind w:left="0" w:right="78" w:firstLine="0"/>
            </w:pPr>
            <w:r>
              <w:t xml:space="preserve">прогнозирование </w:t>
            </w:r>
          </w:p>
          <w:p w:rsidR="00530322" w:rsidRDefault="001421A8" w:rsidP="0071068A">
            <w:pPr>
              <w:numPr>
                <w:ilvl w:val="0"/>
                <w:numId w:val="29"/>
              </w:numPr>
              <w:spacing w:after="16" w:line="259" w:lineRule="auto"/>
              <w:ind w:left="0" w:right="78" w:firstLine="0"/>
            </w:pPr>
            <w:r>
              <w:t xml:space="preserve">планирование </w:t>
            </w:r>
          </w:p>
          <w:p w:rsidR="00530322" w:rsidRDefault="001421A8" w:rsidP="0071068A">
            <w:pPr>
              <w:numPr>
                <w:ilvl w:val="0"/>
                <w:numId w:val="29"/>
              </w:numPr>
              <w:spacing w:after="0" w:line="259" w:lineRule="auto"/>
              <w:ind w:left="0" w:right="78" w:firstLine="0"/>
            </w:pPr>
            <w:r>
              <w:t xml:space="preserve">реализация планов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такое прогнозирование при стратегическом планировании?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693"/>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a, c, d</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2" w:line="258" w:lineRule="auto"/>
              <w:ind w:left="0" w:right="78" w:firstLine="0"/>
            </w:pPr>
            <w:r>
              <w:t xml:space="preserve">Участниками стратегического планирования на федеральном уровне являются: </w:t>
            </w:r>
          </w:p>
          <w:p w:rsidR="00530322" w:rsidRDefault="001421A8" w:rsidP="0071068A">
            <w:pPr>
              <w:numPr>
                <w:ilvl w:val="0"/>
                <w:numId w:val="30"/>
              </w:numPr>
              <w:spacing w:after="20" w:line="259" w:lineRule="auto"/>
              <w:ind w:right="78" w:firstLine="0"/>
            </w:pPr>
            <w:r>
              <w:t xml:space="preserve">Президент Российской Федерации; </w:t>
            </w:r>
          </w:p>
          <w:p w:rsidR="00530322" w:rsidRDefault="001421A8" w:rsidP="0071068A">
            <w:pPr>
              <w:numPr>
                <w:ilvl w:val="0"/>
                <w:numId w:val="30"/>
              </w:numPr>
              <w:spacing w:after="19" w:line="259" w:lineRule="auto"/>
              <w:ind w:right="78" w:firstLine="0"/>
            </w:pPr>
            <w:r>
              <w:t>законодательный (представительный) орган государственной власти субъекта</w:t>
            </w:r>
            <w:r w:rsidR="00D77B8B">
              <w:t xml:space="preserve"> </w:t>
            </w:r>
            <w:r>
              <w:t xml:space="preserve">Российской Федерации  </w:t>
            </w:r>
          </w:p>
          <w:p w:rsidR="00530322" w:rsidRDefault="001421A8" w:rsidP="0071068A">
            <w:pPr>
              <w:numPr>
                <w:ilvl w:val="0"/>
                <w:numId w:val="30"/>
              </w:numPr>
              <w:spacing w:after="22" w:line="259" w:lineRule="auto"/>
              <w:ind w:right="78" w:firstLine="0"/>
            </w:pPr>
            <w:r>
              <w:t xml:space="preserve">Правительство Российской Федерации; </w:t>
            </w:r>
          </w:p>
          <w:p w:rsidR="00530322" w:rsidRDefault="001421A8" w:rsidP="0071068A">
            <w:pPr>
              <w:numPr>
                <w:ilvl w:val="0"/>
                <w:numId w:val="30"/>
              </w:numPr>
              <w:spacing w:after="21" w:line="259" w:lineRule="auto"/>
              <w:ind w:right="78" w:firstLine="0"/>
            </w:pPr>
            <w:r>
              <w:t xml:space="preserve">Совет Безопасности Российской Федерации;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83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Назовите документы стратегического планирования, разрабатываемые в рамках целеполагания, прогнозирования, планирования и программирования на уровне субъекта РФ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6" w:type="dxa"/>
            <w:left w:w="110" w:type="dxa"/>
            <w:right w:w="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D77B8B" w:rsidRDefault="001421A8" w:rsidP="0071068A">
            <w:pPr>
              <w:spacing w:after="12" w:line="259" w:lineRule="auto"/>
              <w:ind w:left="0" w:right="78" w:firstLine="0"/>
            </w:pPr>
            <w:r>
              <w:t xml:space="preserve">Осознание серьезности вызова и отсутствия адекватного ответа на </w:t>
            </w:r>
            <w:r w:rsidR="00D77B8B">
              <w:t xml:space="preserve">него: </w:t>
            </w:r>
          </w:p>
          <w:p w:rsidR="00D77B8B" w:rsidRDefault="00D77B8B" w:rsidP="0071068A">
            <w:pPr>
              <w:numPr>
                <w:ilvl w:val="0"/>
                <w:numId w:val="31"/>
              </w:numPr>
              <w:spacing w:after="16" w:line="259" w:lineRule="auto"/>
              <w:ind w:left="0" w:right="78" w:firstLine="0"/>
            </w:pPr>
            <w:r>
              <w:t xml:space="preserve">кризис </w:t>
            </w:r>
          </w:p>
          <w:p w:rsidR="00D77B8B" w:rsidRDefault="00D77B8B" w:rsidP="0071068A">
            <w:pPr>
              <w:numPr>
                <w:ilvl w:val="0"/>
                <w:numId w:val="31"/>
              </w:numPr>
              <w:spacing w:after="15" w:line="259" w:lineRule="auto"/>
              <w:ind w:left="0" w:right="78" w:firstLine="0"/>
            </w:pPr>
            <w:proofErr w:type="spellStart"/>
            <w:r>
              <w:t>сверхвызов</w:t>
            </w:r>
            <w:proofErr w:type="spellEnd"/>
            <w:r>
              <w:t xml:space="preserve"> </w:t>
            </w:r>
          </w:p>
          <w:p w:rsidR="00D77B8B" w:rsidRDefault="00D77B8B" w:rsidP="0071068A">
            <w:pPr>
              <w:numPr>
                <w:ilvl w:val="0"/>
                <w:numId w:val="31"/>
              </w:numPr>
              <w:spacing w:after="7" w:line="259" w:lineRule="auto"/>
              <w:ind w:left="0" w:right="78" w:firstLine="0"/>
            </w:pPr>
            <w:r>
              <w:t xml:space="preserve">проблема </w:t>
            </w:r>
          </w:p>
          <w:p w:rsidR="00530322" w:rsidRDefault="00D77B8B" w:rsidP="0071068A">
            <w:pPr>
              <w:numPr>
                <w:ilvl w:val="0"/>
                <w:numId w:val="31"/>
              </w:numPr>
              <w:spacing w:after="7" w:line="259" w:lineRule="auto"/>
              <w:ind w:left="0" w:right="78" w:firstLine="0"/>
            </w:pPr>
            <w:r>
              <w:t>риск</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150"/>
                <w:tab w:val="center" w:pos="929"/>
              </w:tabs>
              <w:spacing w:after="0" w:line="259" w:lineRule="auto"/>
              <w:ind w:left="0" w:firstLine="0"/>
              <w:jc w:val="left"/>
            </w:pPr>
            <w:r>
              <w:rPr>
                <w:rFonts w:ascii="Calibri" w:eastAsia="Calibri" w:hAnsi="Calibri" w:cs="Calibri"/>
                <w:sz w:val="22"/>
              </w:rPr>
              <w:tab/>
            </w:r>
            <w:r>
              <w:t>99.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Дайте определение термина «</w:t>
            </w:r>
            <w:proofErr w:type="spellStart"/>
            <w:r>
              <w:t>сверхвызов</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Дайте определение термина «кризис»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86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lastRenderedPageBreak/>
              <w:tab/>
            </w:r>
            <w:r>
              <w:t>101.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64" w:line="278" w:lineRule="auto"/>
              <w:ind w:left="0" w:right="78" w:firstLine="0"/>
            </w:pPr>
            <w:r>
              <w:t xml:space="preserve">Вставьте пропущенное слово в нужном падеже:  </w:t>
            </w:r>
          </w:p>
          <w:p w:rsidR="00530322" w:rsidRDefault="001421A8" w:rsidP="0071068A">
            <w:pPr>
              <w:spacing w:after="0" w:line="259" w:lineRule="auto"/>
              <w:ind w:left="0" w:right="78" w:firstLine="0"/>
            </w:pPr>
            <w:r>
              <w:t xml:space="preserve">_________ - источник покрытия нужд, потребностей.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153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66" w:line="278" w:lineRule="auto"/>
              <w:ind w:left="0" w:right="78" w:firstLine="0"/>
            </w:pPr>
            <w:r>
              <w:t xml:space="preserve">Вставьте пропущенное слово в нужном падеже:  </w:t>
            </w:r>
          </w:p>
          <w:p w:rsidR="00530322" w:rsidRDefault="001421A8" w:rsidP="0071068A">
            <w:pPr>
              <w:spacing w:after="0" w:line="259" w:lineRule="auto"/>
              <w:ind w:left="0" w:right="78" w:firstLine="0"/>
            </w:pPr>
            <w:r>
              <w:t xml:space="preserve">______ - переворот, пора переходного состояния, перелом, состояние, при котором существующие средства достижения целей становятся неадекватными, в результате чего возникают непредсказуемые ситуации.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proofErr w:type="spellStart"/>
            <w:r>
              <w:t>Проранжируйте</w:t>
            </w:r>
            <w:proofErr w:type="spellEnd"/>
            <w:r>
              <w:t xml:space="preserve"> внешние и внутренние вызовы/угрозы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относится к числу глобальных проблем «естественного» характера?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166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tabs>
                <w:tab w:val="center" w:pos="509"/>
                <w:tab w:val="center" w:pos="3334"/>
              </w:tabs>
              <w:spacing w:after="29" w:line="259" w:lineRule="auto"/>
              <w:ind w:left="0" w:right="78" w:firstLine="0"/>
            </w:pPr>
            <w:r>
              <w:rPr>
                <w:rFonts w:ascii="Calibri" w:eastAsia="Calibri" w:hAnsi="Calibri" w:cs="Calibri"/>
                <w:sz w:val="22"/>
              </w:rPr>
              <w:tab/>
            </w:r>
            <w:r w:rsidR="00D77B8B">
              <w:t xml:space="preserve">Основной </w:t>
            </w:r>
            <w:r>
              <w:t xml:space="preserve">проблемой энергетического характера в России является: </w:t>
            </w:r>
          </w:p>
          <w:p w:rsidR="00530322" w:rsidRDefault="001421A8" w:rsidP="0071068A">
            <w:pPr>
              <w:numPr>
                <w:ilvl w:val="0"/>
                <w:numId w:val="32"/>
              </w:numPr>
              <w:spacing w:after="0" w:line="278" w:lineRule="auto"/>
              <w:ind w:left="0" w:right="78" w:firstLine="0"/>
            </w:pPr>
            <w:r>
              <w:t xml:space="preserve">истощение доступных нефтяных и газовых месторождений </w:t>
            </w:r>
          </w:p>
          <w:p w:rsidR="00D77B8B" w:rsidRDefault="00D77B8B" w:rsidP="0071068A">
            <w:pPr>
              <w:spacing w:after="22" w:line="259" w:lineRule="auto"/>
              <w:ind w:left="0" w:right="78" w:firstLine="0"/>
            </w:pPr>
            <w:r>
              <w:t xml:space="preserve">отсутствие </w:t>
            </w:r>
            <w:r w:rsidR="001421A8">
              <w:t xml:space="preserve">возобновляемых </w:t>
            </w:r>
            <w:r>
              <w:t xml:space="preserve">источников энергии </w:t>
            </w:r>
          </w:p>
          <w:p w:rsidR="00D77B8B" w:rsidRDefault="00D77B8B" w:rsidP="0071068A">
            <w:pPr>
              <w:numPr>
                <w:ilvl w:val="0"/>
                <w:numId w:val="33"/>
              </w:numPr>
              <w:spacing w:after="0" w:line="284" w:lineRule="auto"/>
              <w:ind w:left="0" w:right="78" w:firstLine="0"/>
            </w:pPr>
            <w:r>
              <w:t xml:space="preserve">отсутствие перспективных месторождений газа и нефти </w:t>
            </w:r>
          </w:p>
          <w:p w:rsidR="00D77B8B" w:rsidRDefault="00D77B8B" w:rsidP="0071068A">
            <w:pPr>
              <w:numPr>
                <w:ilvl w:val="0"/>
                <w:numId w:val="32"/>
              </w:numPr>
              <w:spacing w:after="0" w:line="259" w:lineRule="auto"/>
              <w:ind w:left="0" w:right="78" w:firstLine="0"/>
            </w:pPr>
            <w:r>
              <w:t xml:space="preserve">невозможность применения в экономике альтернативных </w:t>
            </w:r>
          </w:p>
          <w:p w:rsidR="00530322" w:rsidRDefault="00D77B8B" w:rsidP="0071068A">
            <w:pPr>
              <w:numPr>
                <w:ilvl w:val="0"/>
                <w:numId w:val="32"/>
              </w:numPr>
              <w:spacing w:after="0" w:line="259" w:lineRule="auto"/>
              <w:ind w:left="0" w:right="78" w:firstLine="0"/>
            </w:pPr>
            <w:r>
              <w:t>источников энергии</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39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такое «технологическая сингулярность»?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286"/>
        </w:trPr>
        <w:tc>
          <w:tcPr>
            <w:tcW w:w="1131" w:type="dxa"/>
            <w:tcBorders>
              <w:top w:val="single" w:sz="4" w:space="0" w:color="000000"/>
              <w:left w:val="single" w:sz="4" w:space="0" w:color="000000"/>
              <w:bottom w:val="single" w:sz="4" w:space="0" w:color="000000"/>
              <w:right w:val="single" w:sz="4" w:space="0" w:color="000000"/>
            </w:tcBorders>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такое «цифровое неравенство»?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707"/>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Какие вызовы в экономической, политической и социальной сферах общественного развития вы можете назвать?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109.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От чего зависит образ будущего России и его видение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55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110.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Какие ценностные константы и ценностные ориентиры российской государственности важны в процессе формирования желаемого будущего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69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111.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Согласны ли вы с мнением, что желаемый образ будущего для России видится как достижение ее ценностных целей? Какие это ценностные цели?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left w:w="110" w:type="dxa"/>
          </w:tblCellMar>
        </w:tblPrEx>
        <w:trPr>
          <w:trHeight w:val="221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lastRenderedPageBreak/>
              <w:tab/>
            </w:r>
            <w:r>
              <w:t>112.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1" w:line="259" w:lineRule="auto"/>
              <w:ind w:left="0" w:right="78" w:firstLine="0"/>
            </w:pPr>
            <w:r>
              <w:t xml:space="preserve">Под развитие понимается: </w:t>
            </w:r>
          </w:p>
          <w:p w:rsidR="0071068A" w:rsidRDefault="001421A8" w:rsidP="0071068A">
            <w:pPr>
              <w:spacing w:after="25" w:line="257" w:lineRule="auto"/>
              <w:ind w:left="0" w:right="78" w:firstLine="0"/>
            </w:pPr>
            <w:r>
              <w:t>a)</w:t>
            </w:r>
            <w:r>
              <w:rPr>
                <w:rFonts w:ascii="Arial" w:eastAsia="Arial" w:hAnsi="Arial" w:cs="Arial"/>
              </w:rPr>
              <w:t xml:space="preserve"> </w:t>
            </w:r>
            <w:r>
              <w:t>процесс ухудшения характеристик какого-либо объекта или явления с течением времени b)</w:t>
            </w:r>
            <w:r>
              <w:rPr>
                <w:rFonts w:ascii="Arial" w:eastAsia="Arial" w:hAnsi="Arial" w:cs="Arial"/>
              </w:rPr>
              <w:t xml:space="preserve"> </w:t>
            </w:r>
            <w:r>
              <w:t xml:space="preserve">процесс перехода из одного состояния в другое, более совершенное, переход от старого качественного состояния к новому </w:t>
            </w:r>
            <w:r w:rsidR="0071068A">
              <w:t xml:space="preserve">качественному состоянию, от простого к сложному, от низшего к высшему </w:t>
            </w:r>
          </w:p>
          <w:p w:rsidR="0071068A" w:rsidRDefault="0071068A" w:rsidP="0071068A">
            <w:pPr>
              <w:numPr>
                <w:ilvl w:val="0"/>
                <w:numId w:val="34"/>
              </w:numPr>
              <w:spacing w:after="16" w:line="264" w:lineRule="auto"/>
              <w:ind w:left="0" w:right="78" w:firstLine="0"/>
            </w:pPr>
            <w:r>
              <w:t xml:space="preserve">процесс создания прототипа, прообраза предполагаемого или возможного объекта, состояния системы </w:t>
            </w:r>
          </w:p>
          <w:p w:rsidR="00530322" w:rsidRDefault="0071068A" w:rsidP="0071068A">
            <w:pPr>
              <w:numPr>
                <w:ilvl w:val="0"/>
                <w:numId w:val="34"/>
              </w:numPr>
              <w:spacing w:after="16" w:line="264" w:lineRule="auto"/>
              <w:ind w:left="0" w:right="78" w:firstLine="0"/>
            </w:pPr>
            <w:r>
              <w:t>процесс воздействие на участников процесса с целью улучшения характеристик процесса и достижения результата</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128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113.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22" w:line="259" w:lineRule="auto"/>
              <w:ind w:left="0" w:right="78" w:firstLine="0"/>
            </w:pPr>
            <w:r>
              <w:t xml:space="preserve">Молодежь является ______: </w:t>
            </w:r>
          </w:p>
          <w:p w:rsidR="00530322" w:rsidRDefault="001421A8" w:rsidP="0071068A">
            <w:pPr>
              <w:spacing w:after="0" w:line="259" w:lineRule="auto"/>
              <w:ind w:left="0" w:right="78" w:firstLine="0"/>
            </w:pPr>
            <w:r>
              <w:t>a)</w:t>
            </w:r>
            <w:r>
              <w:rPr>
                <w:rFonts w:ascii="Arial" w:eastAsia="Arial" w:hAnsi="Arial" w:cs="Arial"/>
              </w:rPr>
              <w:t xml:space="preserve"> </w:t>
            </w:r>
            <w:r>
              <w:t>активным субъектом преобразования общества, драйвером развития и лидерства страны b)</w:t>
            </w:r>
            <w:r>
              <w:rPr>
                <w:rFonts w:ascii="Arial" w:eastAsia="Arial" w:hAnsi="Arial" w:cs="Arial"/>
              </w:rPr>
              <w:t xml:space="preserve"> </w:t>
            </w:r>
            <w:r>
              <w:t xml:space="preserve">пассивным объектом политической системы </w:t>
            </w:r>
          </w:p>
          <w:p w:rsidR="00530322" w:rsidRDefault="001421A8" w:rsidP="0071068A">
            <w:pPr>
              <w:spacing w:after="0" w:line="259" w:lineRule="auto"/>
              <w:ind w:left="0" w:right="78" w:firstLine="0"/>
            </w:pPr>
            <w:r>
              <w:t>c)</w:t>
            </w:r>
            <w:r>
              <w:rPr>
                <w:rFonts w:ascii="Arial" w:eastAsia="Arial" w:hAnsi="Arial" w:cs="Arial"/>
              </w:rPr>
              <w:t xml:space="preserve"> </w:t>
            </w:r>
            <w:r>
              <w:t xml:space="preserve">группой, который добывает средства к жизни продавая свой труд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222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114.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b</w:t>
            </w:r>
          </w:p>
        </w:tc>
        <w:tc>
          <w:tcPr>
            <w:tcW w:w="9781" w:type="dxa"/>
            <w:tcBorders>
              <w:top w:val="single" w:sz="4" w:space="0" w:color="000000"/>
              <w:left w:val="single" w:sz="4" w:space="0" w:color="000000"/>
              <w:bottom w:val="single" w:sz="4" w:space="0" w:color="000000"/>
              <w:right w:val="single" w:sz="4" w:space="0" w:color="000000"/>
            </w:tcBorders>
          </w:tcPr>
          <w:p w:rsidR="0071068A" w:rsidRDefault="001421A8" w:rsidP="0071068A">
            <w:pPr>
              <w:spacing w:after="10" w:line="266" w:lineRule="auto"/>
              <w:ind w:left="0" w:right="78" w:firstLine="0"/>
            </w:pPr>
            <w:r>
              <w:t xml:space="preserve">Современная государственная политика России основана на принципе ______ планирования, где обозначены базовые цели-ориентиры развития, определены количественные и качественные критерии их достижения: </w:t>
            </w:r>
          </w:p>
          <w:p w:rsidR="00530322" w:rsidRDefault="001421A8" w:rsidP="0071068A">
            <w:pPr>
              <w:spacing w:after="10" w:line="266" w:lineRule="auto"/>
              <w:ind w:left="0" w:right="78" w:firstLine="0"/>
            </w:pPr>
            <w:r>
              <w:t>a)</w:t>
            </w:r>
            <w:r>
              <w:rPr>
                <w:rFonts w:ascii="Arial" w:eastAsia="Arial" w:hAnsi="Arial" w:cs="Arial"/>
              </w:rPr>
              <w:t xml:space="preserve"> </w:t>
            </w:r>
            <w:r>
              <w:t xml:space="preserve">государственного </w:t>
            </w:r>
          </w:p>
          <w:p w:rsidR="00530322" w:rsidRDefault="001421A8" w:rsidP="0071068A">
            <w:pPr>
              <w:numPr>
                <w:ilvl w:val="0"/>
                <w:numId w:val="35"/>
              </w:numPr>
              <w:spacing w:after="16" w:line="259" w:lineRule="auto"/>
              <w:ind w:left="0" w:right="78" w:firstLine="0"/>
            </w:pPr>
            <w:r>
              <w:t xml:space="preserve">стратегического </w:t>
            </w:r>
          </w:p>
          <w:p w:rsidR="00530322" w:rsidRDefault="001421A8" w:rsidP="0071068A">
            <w:pPr>
              <w:numPr>
                <w:ilvl w:val="0"/>
                <w:numId w:val="35"/>
              </w:numPr>
              <w:spacing w:after="18" w:line="259" w:lineRule="auto"/>
              <w:ind w:left="0" w:right="78" w:firstLine="0"/>
            </w:pPr>
            <w:r>
              <w:t xml:space="preserve">проектного </w:t>
            </w:r>
          </w:p>
          <w:p w:rsidR="00530322" w:rsidRDefault="001421A8" w:rsidP="0071068A">
            <w:pPr>
              <w:numPr>
                <w:ilvl w:val="0"/>
                <w:numId w:val="35"/>
              </w:numPr>
              <w:spacing w:after="0" w:line="259" w:lineRule="auto"/>
              <w:ind w:left="0" w:right="78" w:firstLine="0"/>
            </w:pPr>
            <w:r>
              <w:t xml:space="preserve">эффективного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35" w:type="dxa"/>
            <w:left w:w="110" w:type="dxa"/>
          </w:tblCellMar>
        </w:tblPrEx>
        <w:trPr>
          <w:trHeight w:val="838"/>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0"/>
                <w:tab w:val="center" w:pos="929"/>
              </w:tabs>
              <w:spacing w:after="0" w:line="259" w:lineRule="auto"/>
              <w:ind w:left="0" w:firstLine="0"/>
              <w:jc w:val="left"/>
            </w:pPr>
            <w:r>
              <w:rPr>
                <w:rFonts w:ascii="Calibri" w:eastAsia="Calibri" w:hAnsi="Calibri" w:cs="Calibri"/>
                <w:sz w:val="22"/>
              </w:rPr>
              <w:tab/>
            </w:r>
            <w:r>
              <w:t>115.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78" w:lineRule="auto"/>
              <w:ind w:left="0" w:right="78" w:firstLine="0"/>
            </w:pPr>
            <w:r>
              <w:t xml:space="preserve">Вставьте пропущенное слово в нужном падеже:  </w:t>
            </w:r>
          </w:p>
          <w:p w:rsidR="00530322" w:rsidRDefault="001421A8" w:rsidP="0071068A">
            <w:pPr>
              <w:spacing w:after="0" w:line="259" w:lineRule="auto"/>
              <w:ind w:left="0" w:right="78" w:firstLine="0"/>
            </w:pPr>
            <w:r>
              <w:t xml:space="preserve"> </w:t>
            </w:r>
            <w:r w:rsidR="0071068A">
              <w:t>____________ - комплексные программы, имеющие общенациональную значимость и требующие масштабных вливаний государственных средств.</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41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2"/>
                <w:tab w:val="center" w:pos="932"/>
              </w:tabs>
              <w:spacing w:after="0" w:line="259" w:lineRule="auto"/>
              <w:ind w:left="0" w:firstLine="0"/>
              <w:jc w:val="left"/>
            </w:pPr>
            <w:r>
              <w:rPr>
                <w:rFonts w:ascii="Calibri" w:eastAsia="Calibri" w:hAnsi="Calibri" w:cs="Calibri"/>
                <w:sz w:val="22"/>
              </w:rPr>
              <w:tab/>
            </w:r>
            <w:r>
              <w:t>116.</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71068A" w:rsidP="0071068A">
            <w:pPr>
              <w:spacing w:after="0" w:line="259" w:lineRule="auto"/>
              <w:ind w:left="0" w:right="78" w:firstLine="0"/>
            </w:pPr>
            <w:r>
              <w:t xml:space="preserve">Каковы основные </w:t>
            </w:r>
            <w:r w:rsidR="001421A8">
              <w:t xml:space="preserve">цели стратегического развития?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2"/>
                <w:tab w:val="center" w:pos="932"/>
              </w:tabs>
              <w:spacing w:after="0" w:line="259" w:lineRule="auto"/>
              <w:ind w:left="0" w:firstLine="0"/>
              <w:jc w:val="left"/>
            </w:pPr>
            <w:r>
              <w:rPr>
                <w:rFonts w:ascii="Calibri" w:eastAsia="Calibri" w:hAnsi="Calibri" w:cs="Calibri"/>
                <w:sz w:val="22"/>
              </w:rPr>
              <w:tab/>
            </w:r>
            <w:r>
              <w:t>117.</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Вы понимаете под ориентирами стратегического развития?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237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2"/>
                <w:tab w:val="center" w:pos="932"/>
              </w:tabs>
              <w:spacing w:after="0" w:line="259" w:lineRule="auto"/>
              <w:ind w:left="0" w:firstLine="0"/>
              <w:jc w:val="left"/>
            </w:pPr>
            <w:r>
              <w:rPr>
                <w:rFonts w:ascii="Calibri" w:eastAsia="Calibri" w:hAnsi="Calibri" w:cs="Calibri"/>
                <w:sz w:val="22"/>
              </w:rPr>
              <w:lastRenderedPageBreak/>
              <w:tab/>
            </w:r>
            <w:r>
              <w:t>118.</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 b, c</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78" w:lineRule="auto"/>
              <w:ind w:left="0" w:right="78" w:firstLine="0"/>
            </w:pPr>
            <w:r>
              <w:t xml:space="preserve">Базовыми принципами развития российской цивилизации являются принципы: </w:t>
            </w:r>
          </w:p>
          <w:p w:rsidR="00530322" w:rsidRDefault="001421A8" w:rsidP="0071068A">
            <w:pPr>
              <w:numPr>
                <w:ilvl w:val="0"/>
                <w:numId w:val="36"/>
              </w:numPr>
              <w:spacing w:after="17" w:line="259" w:lineRule="auto"/>
              <w:ind w:left="0" w:right="78" w:firstLine="0"/>
            </w:pPr>
            <w:r>
              <w:t xml:space="preserve">справедливости </w:t>
            </w:r>
          </w:p>
          <w:p w:rsidR="00530322" w:rsidRDefault="001421A8" w:rsidP="0071068A">
            <w:pPr>
              <w:numPr>
                <w:ilvl w:val="0"/>
                <w:numId w:val="36"/>
              </w:numPr>
              <w:spacing w:after="18" w:line="259" w:lineRule="auto"/>
              <w:ind w:left="0" w:right="78" w:firstLine="0"/>
            </w:pPr>
            <w:r>
              <w:t xml:space="preserve">солидарности </w:t>
            </w:r>
          </w:p>
          <w:p w:rsidR="00530322" w:rsidRDefault="001421A8" w:rsidP="0071068A">
            <w:pPr>
              <w:numPr>
                <w:ilvl w:val="0"/>
                <w:numId w:val="36"/>
              </w:numPr>
              <w:spacing w:after="19" w:line="259" w:lineRule="auto"/>
              <w:ind w:left="0" w:right="78" w:firstLine="0"/>
            </w:pPr>
            <w:r>
              <w:t xml:space="preserve">стабильности </w:t>
            </w:r>
          </w:p>
          <w:p w:rsidR="00530322" w:rsidRDefault="001421A8" w:rsidP="0071068A">
            <w:pPr>
              <w:numPr>
                <w:ilvl w:val="0"/>
                <w:numId w:val="36"/>
              </w:numPr>
              <w:spacing w:after="18" w:line="259" w:lineRule="auto"/>
              <w:ind w:left="0" w:right="78" w:firstLine="0"/>
            </w:pPr>
            <w:r>
              <w:t xml:space="preserve">индивидуализма </w:t>
            </w:r>
          </w:p>
          <w:p w:rsidR="00530322" w:rsidRDefault="001421A8" w:rsidP="0071068A">
            <w:pPr>
              <w:numPr>
                <w:ilvl w:val="0"/>
                <w:numId w:val="36"/>
              </w:numPr>
              <w:spacing w:after="21" w:line="259" w:lineRule="auto"/>
              <w:ind w:left="0" w:right="78" w:firstLine="0"/>
            </w:pPr>
            <w:r>
              <w:t xml:space="preserve">стяжательства </w:t>
            </w:r>
          </w:p>
          <w:p w:rsidR="00530322" w:rsidRDefault="001421A8" w:rsidP="0071068A">
            <w:pPr>
              <w:numPr>
                <w:ilvl w:val="0"/>
                <w:numId w:val="36"/>
              </w:numPr>
              <w:spacing w:after="0" w:line="259" w:lineRule="auto"/>
              <w:ind w:left="0" w:right="78" w:firstLine="0"/>
            </w:pPr>
            <w:proofErr w:type="spellStart"/>
            <w:r>
              <w:t>мультикультурализма</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2494"/>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2"/>
                <w:tab w:val="center" w:pos="932"/>
              </w:tabs>
              <w:spacing w:after="0" w:line="259" w:lineRule="auto"/>
              <w:ind w:left="0" w:firstLine="0"/>
              <w:jc w:val="left"/>
            </w:pPr>
            <w:r>
              <w:rPr>
                <w:rFonts w:ascii="Calibri" w:eastAsia="Calibri" w:hAnsi="Calibri" w:cs="Calibri"/>
                <w:sz w:val="22"/>
              </w:rPr>
              <w:tab/>
            </w:r>
            <w:r>
              <w:t>119.</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1421A8" w:rsidP="0071068A">
            <w:pPr>
              <w:spacing w:after="0" w:line="259" w:lineRule="auto"/>
              <w:ind w:left="0" w:right="77" w:firstLine="0"/>
              <w:jc w:val="center"/>
            </w:pPr>
            <w:r>
              <w:t>а, b, с</w:t>
            </w: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78" w:lineRule="auto"/>
              <w:ind w:left="0" w:right="78" w:firstLine="0"/>
            </w:pPr>
            <w:r>
              <w:t xml:space="preserve">Базовыми принципами развития российской цивилизации являются принципы: </w:t>
            </w:r>
          </w:p>
          <w:p w:rsidR="00530322" w:rsidRDefault="001421A8" w:rsidP="0071068A">
            <w:pPr>
              <w:numPr>
                <w:ilvl w:val="0"/>
                <w:numId w:val="37"/>
              </w:numPr>
              <w:spacing w:after="15" w:line="259" w:lineRule="auto"/>
              <w:ind w:left="0" w:right="78" w:firstLine="0"/>
            </w:pPr>
            <w:r>
              <w:t xml:space="preserve">суверенитета </w:t>
            </w:r>
          </w:p>
          <w:p w:rsidR="00530322" w:rsidRDefault="001421A8" w:rsidP="0071068A">
            <w:pPr>
              <w:numPr>
                <w:ilvl w:val="0"/>
                <w:numId w:val="37"/>
              </w:numPr>
              <w:spacing w:after="16" w:line="259" w:lineRule="auto"/>
              <w:ind w:left="0" w:right="78" w:firstLine="0"/>
            </w:pPr>
            <w:r>
              <w:t xml:space="preserve">служения </w:t>
            </w:r>
          </w:p>
          <w:p w:rsidR="00530322" w:rsidRDefault="001421A8" w:rsidP="0071068A">
            <w:pPr>
              <w:numPr>
                <w:ilvl w:val="0"/>
                <w:numId w:val="37"/>
              </w:numPr>
              <w:spacing w:after="19" w:line="259" w:lineRule="auto"/>
              <w:ind w:left="0" w:right="78" w:firstLine="0"/>
            </w:pPr>
            <w:r>
              <w:t xml:space="preserve">созидания </w:t>
            </w:r>
          </w:p>
          <w:p w:rsidR="00530322" w:rsidRDefault="001421A8" w:rsidP="0071068A">
            <w:pPr>
              <w:numPr>
                <w:ilvl w:val="0"/>
                <w:numId w:val="37"/>
              </w:numPr>
              <w:spacing w:after="18" w:line="259" w:lineRule="auto"/>
              <w:ind w:left="0" w:right="78" w:firstLine="0"/>
            </w:pPr>
            <w:r>
              <w:t xml:space="preserve">индивидуализма </w:t>
            </w:r>
          </w:p>
          <w:p w:rsidR="00530322" w:rsidRDefault="001421A8" w:rsidP="0071068A">
            <w:pPr>
              <w:numPr>
                <w:ilvl w:val="0"/>
                <w:numId w:val="37"/>
              </w:numPr>
              <w:spacing w:after="21" w:line="259" w:lineRule="auto"/>
              <w:ind w:left="0" w:right="78" w:firstLine="0"/>
            </w:pPr>
            <w:r>
              <w:t xml:space="preserve">стяжательства </w:t>
            </w:r>
          </w:p>
          <w:p w:rsidR="00530322" w:rsidRDefault="001421A8" w:rsidP="0071068A">
            <w:pPr>
              <w:numPr>
                <w:ilvl w:val="0"/>
                <w:numId w:val="37"/>
              </w:numPr>
              <w:spacing w:after="0" w:line="259" w:lineRule="auto"/>
              <w:ind w:left="0" w:right="78" w:firstLine="0"/>
            </w:pPr>
            <w:proofErr w:type="spellStart"/>
            <w:r>
              <w:t>мультикультурализма</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980"/>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212"/>
                <w:tab w:val="center" w:pos="932"/>
              </w:tabs>
              <w:spacing w:after="0" w:line="259" w:lineRule="auto"/>
              <w:ind w:left="0" w:firstLine="0"/>
              <w:jc w:val="left"/>
            </w:pPr>
            <w:r>
              <w:rPr>
                <w:rFonts w:ascii="Calibri" w:eastAsia="Calibri" w:hAnsi="Calibri" w:cs="Calibri"/>
                <w:sz w:val="22"/>
              </w:rPr>
              <w:tab/>
            </w:r>
            <w:r>
              <w:t>120.</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Охарактеризуйте идеалы будущего развития российской цивилизации через последовательную схему ценностно ориентированного движения «стабильность – миссия – ответственность – справедливость».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37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121.</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Какие экологические проблемы и риски существуют в современной России?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562"/>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122.</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Дайте определение термину «популизм»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655"/>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123.</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Что понимается под неадекватной рационализацией и квантификаций управления в сфере современной политики?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651"/>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124.</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 влияет утрата культурной преемственности и провал </w:t>
            </w:r>
            <w:proofErr w:type="spellStart"/>
            <w:r>
              <w:t>мультикультурных</w:t>
            </w:r>
            <w:proofErr w:type="spellEnd"/>
            <w:r>
              <w:t xml:space="preserve"> практик идентичности на современную политическую ситуацию в мире?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 -5 </w:t>
            </w:r>
          </w:p>
        </w:tc>
      </w:tr>
      <w:tr w:rsidR="00530322" w:rsidTr="0071068A">
        <w:tblPrEx>
          <w:tblCellMar>
            <w:top w:w="29" w:type="dxa"/>
          </w:tblCellMar>
        </w:tblPrEx>
        <w:trPr>
          <w:trHeight w:val="1116"/>
        </w:trPr>
        <w:tc>
          <w:tcPr>
            <w:tcW w:w="1131" w:type="dxa"/>
            <w:tcBorders>
              <w:top w:val="single" w:sz="4" w:space="0" w:color="000000"/>
              <w:left w:val="single" w:sz="4" w:space="0" w:color="000000"/>
              <w:bottom w:val="single" w:sz="4" w:space="0" w:color="000000"/>
              <w:right w:val="single" w:sz="4" w:space="0" w:color="000000"/>
            </w:tcBorders>
            <w:vAlign w:val="center"/>
          </w:tcPr>
          <w:p w:rsidR="00530322" w:rsidRDefault="001421A8">
            <w:pPr>
              <w:tabs>
                <w:tab w:val="center" w:pos="932"/>
              </w:tabs>
              <w:spacing w:after="0" w:line="259" w:lineRule="auto"/>
              <w:ind w:left="0" w:firstLine="0"/>
              <w:jc w:val="left"/>
            </w:pPr>
            <w:r>
              <w:t>125.</w:t>
            </w:r>
            <w:r>
              <w:rPr>
                <w:rFonts w:ascii="Arial" w:eastAsia="Arial" w:hAnsi="Arial" w:cs="Arial"/>
              </w:rPr>
              <w:t xml:space="preserve"> </w:t>
            </w:r>
            <w:r>
              <w:rPr>
                <w:rFonts w:ascii="Arial" w:eastAsia="Arial" w:hAnsi="Arial" w:cs="Arial"/>
              </w:rPr>
              <w:tab/>
            </w:r>
            <w:r>
              <w:t xml:space="preserve"> </w:t>
            </w:r>
          </w:p>
        </w:tc>
        <w:tc>
          <w:tcPr>
            <w:tcW w:w="2545" w:type="dxa"/>
            <w:tcBorders>
              <w:top w:val="single" w:sz="4" w:space="0" w:color="000000"/>
              <w:left w:val="single" w:sz="4" w:space="0" w:color="000000"/>
              <w:bottom w:val="single" w:sz="4" w:space="0" w:color="000000"/>
              <w:right w:val="single" w:sz="4" w:space="0" w:color="000000"/>
            </w:tcBorders>
            <w:vAlign w:val="center"/>
          </w:tcPr>
          <w:p w:rsidR="00530322" w:rsidRDefault="00530322" w:rsidP="0071068A">
            <w:pPr>
              <w:spacing w:after="0" w:line="259" w:lineRule="auto"/>
              <w:ind w:left="0" w:right="77" w:firstLine="0"/>
              <w:jc w:val="center"/>
            </w:pPr>
          </w:p>
        </w:tc>
        <w:tc>
          <w:tcPr>
            <w:tcW w:w="9781"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8" w:firstLine="0"/>
            </w:pPr>
            <w:r>
              <w:t xml:space="preserve">Каковы пути развития в России общества, основанного на социальной справедливости и солидарности? </w:t>
            </w:r>
          </w:p>
        </w:tc>
        <w:tc>
          <w:tcPr>
            <w:tcW w:w="1702" w:type="dxa"/>
            <w:tcBorders>
              <w:top w:val="single" w:sz="4" w:space="0" w:color="000000"/>
              <w:left w:val="single" w:sz="4" w:space="0" w:color="000000"/>
              <w:bottom w:val="single" w:sz="4" w:space="0" w:color="000000"/>
              <w:right w:val="single" w:sz="4" w:space="0" w:color="000000"/>
            </w:tcBorders>
          </w:tcPr>
          <w:p w:rsidR="00530322" w:rsidRDefault="001421A8" w:rsidP="0071068A">
            <w:pPr>
              <w:spacing w:after="0" w:line="259" w:lineRule="auto"/>
              <w:ind w:left="0" w:right="77" w:firstLine="0"/>
            </w:pPr>
            <w:r>
              <w:t xml:space="preserve">УК-5 </w:t>
            </w:r>
          </w:p>
        </w:tc>
      </w:tr>
    </w:tbl>
    <w:p w:rsidR="00530322" w:rsidRDefault="001421A8">
      <w:pPr>
        <w:spacing w:after="0" w:line="259" w:lineRule="auto"/>
        <w:ind w:left="0" w:firstLine="0"/>
      </w:pPr>
      <w:r>
        <w:t xml:space="preserve"> </w:t>
      </w:r>
    </w:p>
    <w:p w:rsidR="00530322" w:rsidRDefault="00530322">
      <w:pPr>
        <w:sectPr w:rsidR="00530322" w:rsidSect="0071068A">
          <w:pgSz w:w="16838" w:h="11906" w:orient="landscape"/>
          <w:pgMar w:top="993" w:right="2865" w:bottom="709" w:left="1133" w:header="720" w:footer="720" w:gutter="0"/>
          <w:cols w:space="720"/>
        </w:sectPr>
      </w:pPr>
    </w:p>
    <w:p w:rsidR="00530322" w:rsidRDefault="001421A8" w:rsidP="00AB3E06">
      <w:pPr>
        <w:pStyle w:val="2"/>
        <w:ind w:left="-5" w:right="0" w:firstLine="714"/>
        <w:jc w:val="center"/>
      </w:pPr>
      <w:r>
        <w:lastRenderedPageBreak/>
        <w:t>2. Описание шкалы оценивания</w:t>
      </w:r>
    </w:p>
    <w:p w:rsidR="00AB3E06" w:rsidRDefault="00AB3E06" w:rsidP="00AB3E06">
      <w:pPr>
        <w:ind w:left="-5" w:firstLine="714"/>
      </w:pPr>
    </w:p>
    <w:p w:rsidR="00530322" w:rsidRDefault="001421A8" w:rsidP="00AB3E06">
      <w:pPr>
        <w:ind w:left="-5" w:firstLine="714"/>
      </w:pPr>
      <w:r>
        <w:t xml:space="preserve">Результаты обучения по дисциплине </w:t>
      </w:r>
      <w:r w:rsidRPr="00AB3E06">
        <w:rPr>
          <w:b/>
        </w:rPr>
        <w:t>«Основы российской государственности»,</w:t>
      </w:r>
      <w:r>
        <w:t xml:space="preserve"> соотнесенные с индикаторами достижения </w:t>
      </w:r>
      <w:r w:rsidRPr="00AB3E06">
        <w:rPr>
          <w:b/>
        </w:rPr>
        <w:t>компетенций УК-5</w:t>
      </w:r>
      <w:r>
        <w:t xml:space="preserve"> оцениваются по пятибалльной системе: «отлично», «хорошо», «удовлетворительно» и «неудовлетворительно». </w:t>
      </w:r>
    </w:p>
    <w:p w:rsidR="00530322" w:rsidRDefault="001421A8" w:rsidP="00AB3E06">
      <w:pPr>
        <w:ind w:left="-5" w:firstLine="714"/>
      </w:pPr>
      <w: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530322" w:rsidRDefault="001421A8" w:rsidP="00AB3E06">
      <w:pPr>
        <w:ind w:left="-5" w:firstLine="714"/>
      </w:pPr>
      <w:r>
        <w:t xml:space="preserve">Оценивание уровня </w:t>
      </w:r>
      <w:proofErr w:type="spellStart"/>
      <w:r>
        <w:t>сформированности</w:t>
      </w:r>
      <w:proofErr w:type="spellEnd"/>
      <w:r>
        <w:t xml:space="preserve">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 в </w:t>
      </w:r>
      <w:r w:rsidR="00AB3E06">
        <w:t>АНОВО СГЛА</w:t>
      </w:r>
      <w:bookmarkStart w:id="0" w:name="_GoBack"/>
      <w:bookmarkEnd w:id="0"/>
      <w:r>
        <w:t xml:space="preserve"> в актуальной редакции. </w:t>
      </w:r>
    </w:p>
    <w:p w:rsidR="00530322" w:rsidRDefault="001421A8" w:rsidP="00AB3E06">
      <w:pPr>
        <w:ind w:left="-5" w:firstLine="714"/>
      </w:pPr>
      <w: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в </w:t>
      </w:r>
      <w:r w:rsidR="00AB3E06">
        <w:t>АНОВО СГЛА</w:t>
      </w:r>
      <w:r>
        <w:t xml:space="preserve">. </w:t>
      </w:r>
    </w:p>
    <w:p w:rsidR="00530322" w:rsidRDefault="001421A8" w:rsidP="00AB3E06">
      <w:pPr>
        <w:spacing w:after="0" w:line="259" w:lineRule="auto"/>
        <w:ind w:left="-5" w:firstLine="714"/>
      </w:pPr>
      <w:r>
        <w:t xml:space="preserve">  </w:t>
      </w:r>
    </w:p>
    <w:p w:rsidR="00530322" w:rsidRDefault="001421A8" w:rsidP="00AB3E06">
      <w:pPr>
        <w:pStyle w:val="2"/>
        <w:ind w:left="-5" w:right="0" w:firstLine="714"/>
        <w:jc w:val="center"/>
      </w:pPr>
      <w:r>
        <w:t>3. Критерии оценивания компетенций</w:t>
      </w:r>
    </w:p>
    <w:p w:rsidR="00AB3E06" w:rsidRDefault="00AB3E06" w:rsidP="00AB3E06">
      <w:pPr>
        <w:ind w:left="-5" w:firstLine="714"/>
        <w:rPr>
          <w:b/>
        </w:rPr>
      </w:pPr>
    </w:p>
    <w:p w:rsidR="00530322" w:rsidRDefault="001421A8" w:rsidP="00AB3E06">
      <w:pPr>
        <w:ind w:left="-5" w:firstLine="714"/>
      </w:pPr>
      <w:r w:rsidRPr="00AB3E06">
        <w:rPr>
          <w:b/>
        </w:rPr>
        <w:t>Оценка «отлично»</w:t>
      </w:r>
      <w:r>
        <w:t xml:space="preserve">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w:t>
      </w:r>
      <w:proofErr w:type="spellStart"/>
      <w:r>
        <w:t>практикоориентированные</w:t>
      </w:r>
      <w:proofErr w:type="spellEnd"/>
      <w:r>
        <w:t xml:space="preserve">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Результаты обучения по дисциплине в рамках освоения компетенций УК-5 достигнуты на высоком уровне. </w:t>
      </w:r>
    </w:p>
    <w:p w:rsidR="00530322" w:rsidRDefault="001421A8" w:rsidP="00AB3E06">
      <w:pPr>
        <w:ind w:left="-5" w:firstLine="714"/>
      </w:pPr>
      <w:r w:rsidRPr="00AB3E06">
        <w:rPr>
          <w:b/>
        </w:rPr>
        <w:t>Оценка «хорошо»</w:t>
      </w:r>
      <w:r>
        <w:t xml:space="preserve">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Результаты обучения по дисциплине в рамках освоения компетенций УК-5 достигнуты на хорошем уровне. </w:t>
      </w:r>
    </w:p>
    <w:p w:rsidR="00530322" w:rsidRDefault="001421A8" w:rsidP="00AB3E06">
      <w:pPr>
        <w:ind w:left="-5" w:firstLine="714"/>
      </w:pPr>
      <w:r w:rsidRPr="00AB3E06">
        <w:rPr>
          <w:b/>
        </w:rPr>
        <w:t>Оценка «удовлетворительно»</w:t>
      </w:r>
      <w:r>
        <w:t xml:space="preserve">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выполнении </w:t>
      </w:r>
      <w:r>
        <w:lastRenderedPageBreak/>
        <w:t xml:space="preserve">практических заданий и решении кейс-задач, выполняет тестовые задания на 50 процентов. Результаты обучения по дисциплине в рамках освоения компетенций УК-5 достигнуты на базовом уровне. </w:t>
      </w:r>
    </w:p>
    <w:p w:rsidR="00530322" w:rsidRDefault="001421A8" w:rsidP="00AB3E06">
      <w:pPr>
        <w:ind w:left="-5" w:firstLine="714"/>
      </w:pPr>
      <w:r w:rsidRPr="00AB3E06">
        <w:rPr>
          <w:b/>
        </w:rPr>
        <w:t>Оценка «неудовлетворительно»</w:t>
      </w:r>
      <w: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отвечает на вопросы, допускает существенные ошибки при решении заданий   практического уровня, выполняет тестовые задания на 49 процентов и ниже. Результаты обучения по дисциплине в рамках освоения компетенций УК-5 не достигнуты.  </w:t>
      </w:r>
    </w:p>
    <w:p w:rsidR="00530322" w:rsidRDefault="001421A8" w:rsidP="00AB3E06">
      <w:pPr>
        <w:ind w:left="-5" w:firstLine="714"/>
      </w:pPr>
      <w:r w:rsidRPr="00AB3E06">
        <w:rPr>
          <w:b/>
        </w:rPr>
        <w:t>Оценка «зачтено»</w:t>
      </w:r>
      <w:r>
        <w:t xml:space="preserve">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530322" w:rsidRDefault="001421A8" w:rsidP="00AB3E06">
      <w:pPr>
        <w:ind w:left="-5" w:firstLine="714"/>
      </w:pPr>
      <w:r w:rsidRPr="00AB3E06">
        <w:rPr>
          <w:b/>
        </w:rPr>
        <w:t>Оценка «не зачтено»</w:t>
      </w:r>
      <w:r>
        <w:t xml:space="preserve">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530322" w:rsidRDefault="001421A8" w:rsidP="00AB3E06">
      <w:pPr>
        <w:spacing w:after="0" w:line="259" w:lineRule="auto"/>
        <w:ind w:left="-5" w:firstLine="714"/>
      </w:pPr>
      <w:r>
        <w:t xml:space="preserve"> </w:t>
      </w:r>
    </w:p>
    <w:p w:rsidR="00530322" w:rsidRDefault="001421A8" w:rsidP="00AB3E06">
      <w:pPr>
        <w:spacing w:after="0" w:line="259" w:lineRule="auto"/>
        <w:ind w:left="-5" w:firstLine="714"/>
      </w:pPr>
      <w:r>
        <w:t xml:space="preserve"> </w:t>
      </w:r>
    </w:p>
    <w:sectPr w:rsidR="00530322" w:rsidSect="00AB3E06">
      <w:pgSz w:w="11906" w:h="16838"/>
      <w:pgMar w:top="1182" w:right="991" w:bottom="135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B3"/>
    <w:multiLevelType w:val="hybridMultilevel"/>
    <w:tmpl w:val="FD9041C2"/>
    <w:lvl w:ilvl="0" w:tplc="306878E2">
      <w:start w:val="3"/>
      <w:numFmt w:val="lowerLetter"/>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A2987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6C44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8E47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0FD6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E71D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C406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8AD5A">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EA482">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E1577A"/>
    <w:multiLevelType w:val="hybridMultilevel"/>
    <w:tmpl w:val="6ED69B60"/>
    <w:lvl w:ilvl="0" w:tplc="272075B4">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76060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8FD9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C29B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43E9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4F1E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C2D0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46F5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6081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E71EA"/>
    <w:multiLevelType w:val="hybridMultilevel"/>
    <w:tmpl w:val="CFCC81CA"/>
    <w:lvl w:ilvl="0" w:tplc="82B85C80">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E2C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E4F5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07C7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E227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E63E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E9A6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60279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2F09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DA6B3F"/>
    <w:multiLevelType w:val="hybridMultilevel"/>
    <w:tmpl w:val="5E98876A"/>
    <w:lvl w:ilvl="0" w:tplc="88BAC1A6">
      <w:start w:val="2"/>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B8BA5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7CC4F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6129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3A889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4AE0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8053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EA367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AFD4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33D6F"/>
    <w:multiLevelType w:val="hybridMultilevel"/>
    <w:tmpl w:val="1E68CEA8"/>
    <w:lvl w:ilvl="0" w:tplc="B4D4C7C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6B242">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AA834">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961C08">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C4F82">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503E">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CCC87E">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28E30">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0E270">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8804FE"/>
    <w:multiLevelType w:val="hybridMultilevel"/>
    <w:tmpl w:val="7F4029B0"/>
    <w:lvl w:ilvl="0" w:tplc="B02E5E42">
      <w:start w:val="1"/>
      <w:numFmt w:val="lowerLetter"/>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64840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AD864">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A8F3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B8396C">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74977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AAB08A">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C842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C1F9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990ED5"/>
    <w:multiLevelType w:val="hybridMultilevel"/>
    <w:tmpl w:val="50868602"/>
    <w:lvl w:ilvl="0" w:tplc="7BACD1B8">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59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43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CB5F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C257E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907A0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38637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691C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20EFC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D009D8"/>
    <w:multiLevelType w:val="hybridMultilevel"/>
    <w:tmpl w:val="91A4B31E"/>
    <w:lvl w:ilvl="0" w:tplc="F9A4B5B0">
      <w:start w:val="1"/>
      <w:numFmt w:val="lowerLetter"/>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2354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29BF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C8EA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6F3B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858E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02D2E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12A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EA64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580657"/>
    <w:multiLevelType w:val="hybridMultilevel"/>
    <w:tmpl w:val="CA444986"/>
    <w:lvl w:ilvl="0" w:tplc="007499B4">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B4650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851E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B076D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A1DD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4537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8B34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EFC1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05FC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152831"/>
    <w:multiLevelType w:val="hybridMultilevel"/>
    <w:tmpl w:val="1F18291A"/>
    <w:lvl w:ilvl="0" w:tplc="44E456D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8BBD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7ACC1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0D0E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DE0AF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A00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EA358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A799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CE889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DB780C"/>
    <w:multiLevelType w:val="hybridMultilevel"/>
    <w:tmpl w:val="90DAA6F6"/>
    <w:lvl w:ilvl="0" w:tplc="C43268E0">
      <w:start w:val="1"/>
      <w:numFmt w:val="lowerLetter"/>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020B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932E">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E49EA">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4868A">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419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AD99C">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6A9EC">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2CEDA">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6F189D"/>
    <w:multiLevelType w:val="hybridMultilevel"/>
    <w:tmpl w:val="FFA29D58"/>
    <w:lvl w:ilvl="0" w:tplc="B45EF97C">
      <w:start w:val="2"/>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8A0EE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6A7A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E416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464E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00AC1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CCF14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0CD5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4CF7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B40DDB"/>
    <w:multiLevelType w:val="hybridMultilevel"/>
    <w:tmpl w:val="90DAA6F6"/>
    <w:lvl w:ilvl="0" w:tplc="C43268E0">
      <w:start w:val="1"/>
      <w:numFmt w:val="lowerLetter"/>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020B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2932E">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4E49EA">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4868A">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41992">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AD99C">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A6A9EC">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C2CEDA">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E11608"/>
    <w:multiLevelType w:val="hybridMultilevel"/>
    <w:tmpl w:val="F16C7CF8"/>
    <w:lvl w:ilvl="0" w:tplc="9D5C3FC6">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AA162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C8D37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3C339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4DE1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8289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CBF4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A99E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8770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2A05D81"/>
    <w:multiLevelType w:val="hybridMultilevel"/>
    <w:tmpl w:val="CCF0B76A"/>
    <w:lvl w:ilvl="0" w:tplc="16447B54">
      <w:start w:val="1"/>
      <w:numFmt w:val="lowerLetter"/>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BC5B1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8A02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8089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04B1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CBF6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0A2E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14085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27E3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7A24BB"/>
    <w:multiLevelType w:val="hybridMultilevel"/>
    <w:tmpl w:val="8F949DCA"/>
    <w:lvl w:ilvl="0" w:tplc="EA32321A">
      <w:start w:val="3"/>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8415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B2ECC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969C9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6A92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2E165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6F19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6565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C4E3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BC239A8"/>
    <w:multiLevelType w:val="hybridMultilevel"/>
    <w:tmpl w:val="505E99BC"/>
    <w:lvl w:ilvl="0" w:tplc="71F07F30">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C0885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109A9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C3F6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AEC5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CCBB8">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F6DF7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44C33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ED46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C8206BB"/>
    <w:multiLevelType w:val="hybridMultilevel"/>
    <w:tmpl w:val="E1E0D8A0"/>
    <w:lvl w:ilvl="0" w:tplc="F47038A0">
      <w:start w:val="1"/>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ACC2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6CEBA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C708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CE66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6CAB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EB30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6B9D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00462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1B362A"/>
    <w:multiLevelType w:val="hybridMultilevel"/>
    <w:tmpl w:val="635E6F5A"/>
    <w:lvl w:ilvl="0" w:tplc="329CEFA8">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5C265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286B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E4E2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07C2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2CCE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88660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494F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E9BEE">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986E1B"/>
    <w:multiLevelType w:val="hybridMultilevel"/>
    <w:tmpl w:val="BBCAC0B8"/>
    <w:lvl w:ilvl="0" w:tplc="F852106A">
      <w:start w:val="1"/>
      <w:numFmt w:val="lowerLetter"/>
      <w:lvlText w:val="%1)"/>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2E2426">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4D3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EFC24">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C8FB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ECAE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CB23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8C81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4E72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B05C0F"/>
    <w:multiLevelType w:val="hybridMultilevel"/>
    <w:tmpl w:val="E22A115A"/>
    <w:lvl w:ilvl="0" w:tplc="FD38EC7C">
      <w:start w:val="2"/>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7C2D9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8A16B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E00C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8FA2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C807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589BB6">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A2DE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E725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BF05BC"/>
    <w:multiLevelType w:val="hybridMultilevel"/>
    <w:tmpl w:val="68CA9156"/>
    <w:lvl w:ilvl="0" w:tplc="2D268E2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4A31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EBB9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ABFB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504AD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2CC2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B60E9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C7D1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A4F5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3343ECD"/>
    <w:multiLevelType w:val="hybridMultilevel"/>
    <w:tmpl w:val="F8383EA4"/>
    <w:lvl w:ilvl="0" w:tplc="9C20FCF2">
      <w:start w:val="3"/>
      <w:numFmt w:val="lowerLetter"/>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0D37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849A5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A42A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70693E">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8A655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AAD6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E3DE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988B2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4FB73CC"/>
    <w:multiLevelType w:val="hybridMultilevel"/>
    <w:tmpl w:val="35B6DEEE"/>
    <w:lvl w:ilvl="0" w:tplc="F196A034">
      <w:start w:val="1"/>
      <w:numFmt w:val="low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CBEE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3E436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F2D0A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089E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42F6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C06CC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2C42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62B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6431ACA"/>
    <w:multiLevelType w:val="hybridMultilevel"/>
    <w:tmpl w:val="EE70DF96"/>
    <w:lvl w:ilvl="0" w:tplc="31364EFC">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A3E2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EC8D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6FFA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A144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4102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2C4E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8017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E740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31180B"/>
    <w:multiLevelType w:val="hybridMultilevel"/>
    <w:tmpl w:val="02FA91EC"/>
    <w:lvl w:ilvl="0" w:tplc="B568FEFA">
      <w:start w:val="2"/>
      <w:numFmt w:val="lowerLetter"/>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C88F6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4ECDD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81DE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A8F09E">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8899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67E9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46C4F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62C0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9D48B0"/>
    <w:multiLevelType w:val="hybridMultilevel"/>
    <w:tmpl w:val="AD8E93C4"/>
    <w:lvl w:ilvl="0" w:tplc="653E7844">
      <w:start w:val="2"/>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6723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2A4C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99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AC1A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82A4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1A25D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2AF94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EFF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7B7302F"/>
    <w:multiLevelType w:val="hybridMultilevel"/>
    <w:tmpl w:val="4C082C6C"/>
    <w:lvl w:ilvl="0" w:tplc="AE381C28">
      <w:start w:val="1"/>
      <w:numFmt w:val="lowerLetter"/>
      <w:lvlText w:val="%1)"/>
      <w:lvlJc w:val="left"/>
      <w:pPr>
        <w:ind w:left="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4C42A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62E1A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506226">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BF3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A52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8E28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A4DD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E044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39776C"/>
    <w:multiLevelType w:val="hybridMultilevel"/>
    <w:tmpl w:val="5FC69818"/>
    <w:lvl w:ilvl="0" w:tplc="710E8B92">
      <w:start w:val="2"/>
      <w:numFmt w:val="lowerLetter"/>
      <w:lvlText w:val="%1)"/>
      <w:lvlJc w:val="left"/>
      <w:pPr>
        <w:ind w:left="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6A62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0E8BC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2E42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A1B4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E58D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CE68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443C9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2F23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C712AF"/>
    <w:multiLevelType w:val="hybridMultilevel"/>
    <w:tmpl w:val="D854BB7E"/>
    <w:lvl w:ilvl="0" w:tplc="5E3EF582">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8EE0E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C6F8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07FE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46C6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8CEC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A2242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4F12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606E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BD63BA9"/>
    <w:multiLevelType w:val="hybridMultilevel"/>
    <w:tmpl w:val="19122F58"/>
    <w:lvl w:ilvl="0" w:tplc="A8B83B18">
      <w:start w:val="1"/>
      <w:numFmt w:val="lowerLetter"/>
      <w:lvlText w:val="%1)"/>
      <w:lvlJc w:val="left"/>
      <w:pPr>
        <w:ind w:left="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83DD4">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42F2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0770">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621AF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2FBD4">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8E10F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1ECEE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CA05F4">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ED36E8"/>
    <w:multiLevelType w:val="hybridMultilevel"/>
    <w:tmpl w:val="20048DB2"/>
    <w:lvl w:ilvl="0" w:tplc="518E2EC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026F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8A862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8433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72274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A9E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E142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0B0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03DD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FE4D2F"/>
    <w:multiLevelType w:val="hybridMultilevel"/>
    <w:tmpl w:val="950EBE32"/>
    <w:lvl w:ilvl="0" w:tplc="33048CE2">
      <w:start w:val="2"/>
      <w:numFmt w:val="lowerLetter"/>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24662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EB24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8C99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6A2AD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89E6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3AC9FC">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7C053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A0594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7764CF4"/>
    <w:multiLevelType w:val="hybridMultilevel"/>
    <w:tmpl w:val="E2128CA0"/>
    <w:lvl w:ilvl="0" w:tplc="384ADC0E">
      <w:start w:val="1"/>
      <w:numFmt w:val="decimal"/>
      <w:lvlText w:val="%1."/>
      <w:lvlJc w:val="left"/>
      <w:pPr>
        <w:ind w:left="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064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EA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4CE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A84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328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4B1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1000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86E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CE6FE0"/>
    <w:multiLevelType w:val="hybridMultilevel"/>
    <w:tmpl w:val="71E83846"/>
    <w:lvl w:ilvl="0" w:tplc="476422D6">
      <w:start w:val="2"/>
      <w:numFmt w:val="lowerLetter"/>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8BD5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E8D6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2D79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BE8F5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EE95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DC4D3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3CDCC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8B1D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8E300C"/>
    <w:multiLevelType w:val="hybridMultilevel"/>
    <w:tmpl w:val="05AE2356"/>
    <w:lvl w:ilvl="0" w:tplc="FA10E2E0">
      <w:start w:val="1"/>
      <w:numFmt w:val="lowerLetter"/>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C1ED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605DC">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89B9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0B8D8">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69422">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404A02">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CEB65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C497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120F2"/>
    <w:multiLevelType w:val="hybridMultilevel"/>
    <w:tmpl w:val="211220B4"/>
    <w:lvl w:ilvl="0" w:tplc="099614C6">
      <w:start w:val="2"/>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40AD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2BD9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8338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A02B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1E1C5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7CE80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A9B2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0288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F7E51BC"/>
    <w:multiLevelType w:val="hybridMultilevel"/>
    <w:tmpl w:val="AE64DBBC"/>
    <w:lvl w:ilvl="0" w:tplc="5DEEE958">
      <w:start w:val="1"/>
      <w:numFmt w:val="lowerLetter"/>
      <w:lvlText w:val="%1)"/>
      <w:lvlJc w:val="left"/>
      <w:pPr>
        <w:ind w:left="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261F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6AC0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7552">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D4BF7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3C36B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CC266">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F630D2">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C1340">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1"/>
  </w:num>
  <w:num w:numId="3">
    <w:abstractNumId w:val="28"/>
  </w:num>
  <w:num w:numId="4">
    <w:abstractNumId w:val="3"/>
  </w:num>
  <w:num w:numId="5">
    <w:abstractNumId w:val="14"/>
  </w:num>
  <w:num w:numId="6">
    <w:abstractNumId w:val="29"/>
  </w:num>
  <w:num w:numId="7">
    <w:abstractNumId w:val="8"/>
  </w:num>
  <w:num w:numId="8">
    <w:abstractNumId w:val="2"/>
  </w:num>
  <w:num w:numId="9">
    <w:abstractNumId w:val="13"/>
  </w:num>
  <w:num w:numId="10">
    <w:abstractNumId w:val="26"/>
  </w:num>
  <w:num w:numId="11">
    <w:abstractNumId w:val="24"/>
  </w:num>
  <w:num w:numId="12">
    <w:abstractNumId w:val="20"/>
  </w:num>
  <w:num w:numId="13">
    <w:abstractNumId w:val="7"/>
  </w:num>
  <w:num w:numId="14">
    <w:abstractNumId w:val="5"/>
  </w:num>
  <w:num w:numId="15">
    <w:abstractNumId w:val="17"/>
  </w:num>
  <w:num w:numId="16">
    <w:abstractNumId w:val="23"/>
  </w:num>
  <w:num w:numId="17">
    <w:abstractNumId w:val="15"/>
  </w:num>
  <w:num w:numId="18">
    <w:abstractNumId w:val="19"/>
  </w:num>
  <w:num w:numId="19">
    <w:abstractNumId w:val="30"/>
  </w:num>
  <w:num w:numId="20">
    <w:abstractNumId w:val="32"/>
  </w:num>
  <w:num w:numId="21">
    <w:abstractNumId w:val="37"/>
  </w:num>
  <w:num w:numId="22">
    <w:abstractNumId w:val="27"/>
  </w:num>
  <w:num w:numId="23">
    <w:abstractNumId w:val="31"/>
  </w:num>
  <w:num w:numId="24">
    <w:abstractNumId w:val="34"/>
  </w:num>
  <w:num w:numId="25">
    <w:abstractNumId w:val="6"/>
  </w:num>
  <w:num w:numId="26">
    <w:abstractNumId w:val="10"/>
  </w:num>
  <w:num w:numId="27">
    <w:abstractNumId w:val="4"/>
  </w:num>
  <w:num w:numId="28">
    <w:abstractNumId w:val="21"/>
  </w:num>
  <w:num w:numId="29">
    <w:abstractNumId w:val="36"/>
  </w:num>
  <w:num w:numId="30">
    <w:abstractNumId w:val="9"/>
  </w:num>
  <w:num w:numId="31">
    <w:abstractNumId w:val="16"/>
  </w:num>
  <w:num w:numId="32">
    <w:abstractNumId w:val="35"/>
  </w:num>
  <w:num w:numId="33">
    <w:abstractNumId w:val="0"/>
  </w:num>
  <w:num w:numId="34">
    <w:abstractNumId w:val="22"/>
  </w:num>
  <w:num w:numId="35">
    <w:abstractNumId w:val="25"/>
  </w:num>
  <w:num w:numId="36">
    <w:abstractNumId w:val="1"/>
  </w:num>
  <w:num w:numId="37">
    <w:abstractNumId w:val="18"/>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22"/>
    <w:rsid w:val="001421A8"/>
    <w:rsid w:val="00530322"/>
    <w:rsid w:val="006A0E04"/>
    <w:rsid w:val="0071068A"/>
    <w:rsid w:val="00AB3E06"/>
    <w:rsid w:val="00B133F7"/>
    <w:rsid w:val="00BF7F18"/>
    <w:rsid w:val="00D7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A912"/>
  <w15:docId w15:val="{03445964-C7F0-4117-8AF2-4D8031F7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7" w:lineRule="auto"/>
      <w:ind w:left="782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
      <w:ind w:left="2195"/>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10" w:right="62"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142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1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4245</Words>
  <Characters>24199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SGLA</cp:lastModifiedBy>
  <cp:revision>3</cp:revision>
  <dcterms:created xsi:type="dcterms:W3CDTF">2023-08-31T10:43:00Z</dcterms:created>
  <dcterms:modified xsi:type="dcterms:W3CDTF">2023-08-31T10:52:00Z</dcterms:modified>
</cp:coreProperties>
</file>