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30" w:rsidRPr="00BF7E30" w:rsidRDefault="00BF7E30" w:rsidP="00BF7E30">
      <w:pPr>
        <w:spacing w:after="0" w:line="240" w:lineRule="auto"/>
        <w:ind w:left="0" w:right="0"/>
        <w:jc w:val="center"/>
        <w:rPr>
          <w:sz w:val="28"/>
          <w:szCs w:val="28"/>
        </w:rPr>
      </w:pPr>
      <w:r w:rsidRPr="00BF7E30">
        <w:rPr>
          <w:noProof/>
          <w:sz w:val="28"/>
          <w:szCs w:val="28"/>
        </w:rPr>
        <w:drawing>
          <wp:inline distT="0" distB="0" distL="0" distR="0" wp14:anchorId="50DA2292" wp14:editId="5B6D2E5A">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BF7E30" w:rsidRPr="00BF7E30" w:rsidRDefault="00BF7E30" w:rsidP="00BF7E30">
      <w:pPr>
        <w:spacing w:after="0" w:line="240" w:lineRule="auto"/>
        <w:ind w:left="0" w:right="0" w:firstLine="0"/>
        <w:jc w:val="center"/>
        <w:rPr>
          <w:sz w:val="28"/>
          <w:szCs w:val="28"/>
        </w:rPr>
      </w:pPr>
    </w:p>
    <w:p w:rsidR="00BF7E30" w:rsidRPr="00BF7E30" w:rsidRDefault="00BF7E30" w:rsidP="00BF7E30">
      <w:pPr>
        <w:spacing w:after="0" w:line="240" w:lineRule="auto"/>
        <w:ind w:left="0" w:right="0" w:firstLine="0"/>
        <w:jc w:val="center"/>
        <w:rPr>
          <w:bCs/>
          <w:sz w:val="28"/>
          <w:szCs w:val="28"/>
        </w:rPr>
      </w:pPr>
      <w:r w:rsidRPr="00BF7E30">
        <w:rPr>
          <w:bCs/>
          <w:sz w:val="28"/>
          <w:szCs w:val="28"/>
        </w:rPr>
        <w:t>Автономная Некоммерческая Организация Высшего Образования</w:t>
      </w:r>
    </w:p>
    <w:p w:rsidR="00BF7E30" w:rsidRPr="00BF7E30" w:rsidRDefault="00BF7E30" w:rsidP="00BF7E30">
      <w:pPr>
        <w:spacing w:after="0" w:line="240" w:lineRule="auto"/>
        <w:ind w:left="0" w:right="0" w:firstLine="0"/>
        <w:jc w:val="center"/>
        <w:rPr>
          <w:b/>
          <w:sz w:val="28"/>
          <w:szCs w:val="28"/>
        </w:rPr>
      </w:pPr>
      <w:r w:rsidRPr="00BF7E30">
        <w:rPr>
          <w:b/>
          <w:sz w:val="28"/>
          <w:szCs w:val="28"/>
        </w:rPr>
        <w:t>«</w:t>
      </w:r>
      <w:r w:rsidRPr="00BF7E30">
        <w:rPr>
          <w:sz w:val="28"/>
          <w:szCs w:val="28"/>
        </w:rPr>
        <w:t>Славяно-Греко-Латинская Академия»</w:t>
      </w:r>
    </w:p>
    <w:p w:rsidR="00BF7E30" w:rsidRPr="00BF7E30" w:rsidRDefault="00BF7E30" w:rsidP="00BF7E30">
      <w:pPr>
        <w:spacing w:after="0" w:line="240" w:lineRule="auto"/>
        <w:ind w:left="0" w:right="0" w:firstLine="0"/>
        <w:jc w:val="center"/>
        <w:rPr>
          <w:sz w:val="28"/>
          <w:szCs w:val="28"/>
        </w:rPr>
      </w:pPr>
    </w:p>
    <w:p w:rsidR="00BF7E30" w:rsidRPr="00BF7E30" w:rsidRDefault="00BF7E30" w:rsidP="00BF7E30">
      <w:pPr>
        <w:spacing w:after="0" w:line="240" w:lineRule="auto"/>
        <w:ind w:left="0" w:right="0" w:firstLine="0"/>
        <w:jc w:val="center"/>
        <w:rPr>
          <w:sz w:val="28"/>
          <w:szCs w:val="28"/>
        </w:rPr>
      </w:pPr>
    </w:p>
    <w:p w:rsidR="00BF7E30" w:rsidRPr="00BF7E30" w:rsidRDefault="00BF7E30" w:rsidP="00BF7E30">
      <w:pPr>
        <w:spacing w:after="0" w:line="240" w:lineRule="auto"/>
        <w:ind w:left="0" w:right="0" w:firstLine="0"/>
        <w:jc w:val="center"/>
        <w:rPr>
          <w:sz w:val="28"/>
          <w:szCs w:val="28"/>
        </w:rPr>
      </w:pPr>
    </w:p>
    <w:p w:rsidR="00BF7E30" w:rsidRPr="00BF7E30" w:rsidRDefault="00BF7E30" w:rsidP="00BF7E30">
      <w:pPr>
        <w:spacing w:after="0" w:line="240" w:lineRule="auto"/>
        <w:ind w:left="0" w:right="0" w:firstLine="0"/>
        <w:rPr>
          <w:sz w:val="28"/>
          <w:szCs w:val="28"/>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BF7E30" w:rsidRPr="00BF7E30" w:rsidTr="00430E82">
        <w:tc>
          <w:tcPr>
            <w:tcW w:w="5670" w:type="dxa"/>
          </w:tcPr>
          <w:p w:rsidR="00BF7E30" w:rsidRPr="00BF7E30" w:rsidRDefault="00BF7E30" w:rsidP="00BF7E30">
            <w:pPr>
              <w:spacing w:after="0" w:line="240" w:lineRule="auto"/>
              <w:ind w:left="0" w:right="0" w:firstLine="0"/>
              <w:rPr>
                <w:b/>
                <w:sz w:val="28"/>
                <w:szCs w:val="28"/>
              </w:rPr>
            </w:pPr>
            <w:r w:rsidRPr="00BF7E30">
              <w:rPr>
                <w:b/>
                <w:sz w:val="28"/>
                <w:szCs w:val="28"/>
              </w:rPr>
              <w:t>СОГЛАСОВАНО</w:t>
            </w:r>
          </w:p>
          <w:p w:rsidR="00BF7E30" w:rsidRPr="00BF7E30" w:rsidRDefault="00BF7E30" w:rsidP="00BF7E30">
            <w:pPr>
              <w:spacing w:after="0" w:line="240" w:lineRule="auto"/>
              <w:ind w:left="0" w:right="0" w:firstLine="0"/>
              <w:rPr>
                <w:sz w:val="28"/>
                <w:szCs w:val="28"/>
              </w:rPr>
            </w:pPr>
            <w:r w:rsidRPr="00BF7E30">
              <w:rPr>
                <w:sz w:val="28"/>
                <w:szCs w:val="28"/>
              </w:rPr>
              <w:t>Директор Института _______________________,</w:t>
            </w:r>
          </w:p>
          <w:p w:rsidR="00BF7E30" w:rsidRPr="00BF7E30" w:rsidRDefault="00BF7E30" w:rsidP="00BF7E30">
            <w:pPr>
              <w:spacing w:after="0" w:line="240" w:lineRule="auto"/>
              <w:ind w:left="0" w:right="0" w:firstLine="0"/>
              <w:rPr>
                <w:sz w:val="28"/>
                <w:szCs w:val="28"/>
              </w:rPr>
            </w:pPr>
            <w:r w:rsidRPr="00BF7E30">
              <w:rPr>
                <w:sz w:val="28"/>
                <w:szCs w:val="28"/>
              </w:rPr>
              <w:t>кандидат философских наук</w:t>
            </w:r>
          </w:p>
          <w:p w:rsidR="00BF7E30" w:rsidRPr="00BF7E30" w:rsidRDefault="00BF7E30" w:rsidP="00BF7E30">
            <w:pPr>
              <w:spacing w:after="0" w:line="240" w:lineRule="auto"/>
              <w:ind w:left="0" w:right="0" w:firstLine="0"/>
              <w:rPr>
                <w:sz w:val="28"/>
                <w:szCs w:val="28"/>
              </w:rPr>
            </w:pPr>
            <w:r w:rsidRPr="00BF7E30">
              <w:rPr>
                <w:sz w:val="28"/>
                <w:szCs w:val="28"/>
              </w:rPr>
              <w:t>_______________________</w:t>
            </w:r>
          </w:p>
          <w:p w:rsidR="00BF7E30" w:rsidRPr="00BF7E30" w:rsidRDefault="00BF7E30" w:rsidP="00BF7E30">
            <w:pPr>
              <w:spacing w:after="0" w:line="240" w:lineRule="auto"/>
              <w:ind w:left="0" w:right="0" w:firstLine="0"/>
              <w:rPr>
                <w:sz w:val="28"/>
                <w:szCs w:val="28"/>
              </w:rPr>
            </w:pPr>
          </w:p>
          <w:p w:rsidR="00BF7E30" w:rsidRPr="00BF7E30" w:rsidRDefault="00BF7E30" w:rsidP="00BF7E30">
            <w:pPr>
              <w:spacing w:after="0" w:line="240" w:lineRule="auto"/>
              <w:ind w:left="0" w:right="0" w:firstLine="0"/>
              <w:rPr>
                <w:b/>
                <w:sz w:val="28"/>
                <w:szCs w:val="28"/>
              </w:rPr>
            </w:pPr>
            <w:r w:rsidRPr="00BF7E30">
              <w:rPr>
                <w:b/>
                <w:sz w:val="28"/>
                <w:szCs w:val="28"/>
              </w:rPr>
              <w:t>Одобрено:</w:t>
            </w:r>
          </w:p>
          <w:p w:rsidR="00BF7E30" w:rsidRPr="00BF7E30" w:rsidRDefault="00BF7E30" w:rsidP="00BF7E30">
            <w:pPr>
              <w:spacing w:after="0" w:line="240" w:lineRule="auto"/>
              <w:ind w:left="0" w:right="0" w:firstLine="0"/>
              <w:rPr>
                <w:sz w:val="28"/>
                <w:szCs w:val="28"/>
              </w:rPr>
            </w:pPr>
            <w:r w:rsidRPr="00BF7E30">
              <w:rPr>
                <w:sz w:val="28"/>
                <w:szCs w:val="28"/>
              </w:rPr>
              <w:t>Решением Ученого Совета</w:t>
            </w:r>
          </w:p>
          <w:p w:rsidR="00BF7E30" w:rsidRPr="00BF7E30" w:rsidRDefault="00BF7E30" w:rsidP="00BF7E30">
            <w:pPr>
              <w:spacing w:after="0" w:line="240" w:lineRule="auto"/>
              <w:ind w:left="0" w:right="0" w:firstLine="0"/>
              <w:rPr>
                <w:sz w:val="28"/>
                <w:szCs w:val="28"/>
              </w:rPr>
            </w:pPr>
            <w:r w:rsidRPr="00BF7E30">
              <w:rPr>
                <w:sz w:val="28"/>
                <w:szCs w:val="28"/>
              </w:rPr>
              <w:t>от «22» апреля 2022 г. протокол № 5</w:t>
            </w:r>
          </w:p>
        </w:tc>
        <w:tc>
          <w:tcPr>
            <w:tcW w:w="3680" w:type="dxa"/>
          </w:tcPr>
          <w:p w:rsidR="00BF7E30" w:rsidRPr="00BF7E30" w:rsidRDefault="00BF7E30" w:rsidP="00BF7E30">
            <w:pPr>
              <w:spacing w:after="0" w:line="240" w:lineRule="auto"/>
              <w:ind w:left="0" w:right="0" w:firstLine="0"/>
              <w:rPr>
                <w:b/>
                <w:sz w:val="28"/>
                <w:szCs w:val="28"/>
              </w:rPr>
            </w:pPr>
            <w:r w:rsidRPr="00BF7E30">
              <w:rPr>
                <w:b/>
                <w:sz w:val="28"/>
                <w:szCs w:val="28"/>
              </w:rPr>
              <w:t>УТВЕРЖДАЮ</w:t>
            </w:r>
          </w:p>
          <w:p w:rsidR="00BF7E30" w:rsidRPr="00BF7E30" w:rsidRDefault="00BF7E30" w:rsidP="00BF7E30">
            <w:pPr>
              <w:spacing w:after="0" w:line="240" w:lineRule="auto"/>
              <w:ind w:left="0" w:right="0" w:firstLine="0"/>
              <w:rPr>
                <w:sz w:val="28"/>
                <w:szCs w:val="28"/>
              </w:rPr>
            </w:pPr>
            <w:r w:rsidRPr="00BF7E30">
              <w:rPr>
                <w:sz w:val="28"/>
                <w:szCs w:val="28"/>
              </w:rPr>
              <w:t>Ректор АНО ВО «СГЛА»</w:t>
            </w:r>
          </w:p>
          <w:p w:rsidR="00BF7E30" w:rsidRPr="00BF7E30" w:rsidRDefault="00BF7E30" w:rsidP="00BF7E30">
            <w:pPr>
              <w:spacing w:after="0" w:line="240" w:lineRule="auto"/>
              <w:ind w:left="0" w:right="0" w:firstLine="0"/>
              <w:rPr>
                <w:sz w:val="28"/>
                <w:szCs w:val="28"/>
              </w:rPr>
            </w:pPr>
            <w:r w:rsidRPr="00BF7E30">
              <w:rPr>
                <w:sz w:val="28"/>
                <w:szCs w:val="28"/>
              </w:rPr>
              <w:t xml:space="preserve">_______________ </w:t>
            </w:r>
            <w:proofErr w:type="spellStart"/>
            <w:r w:rsidRPr="00BF7E30">
              <w:rPr>
                <w:sz w:val="28"/>
                <w:szCs w:val="28"/>
              </w:rPr>
              <w:t>Храмешин</w:t>
            </w:r>
            <w:proofErr w:type="spellEnd"/>
            <w:r w:rsidRPr="00BF7E30">
              <w:rPr>
                <w:sz w:val="28"/>
                <w:szCs w:val="28"/>
              </w:rPr>
              <w:t xml:space="preserve"> С.Н.</w:t>
            </w:r>
          </w:p>
          <w:p w:rsidR="00BF7E30" w:rsidRPr="00BF7E30" w:rsidRDefault="00BF7E30" w:rsidP="00BF7E30">
            <w:pPr>
              <w:spacing w:after="0" w:line="240" w:lineRule="auto"/>
              <w:ind w:left="0" w:right="0" w:firstLine="0"/>
              <w:rPr>
                <w:sz w:val="28"/>
                <w:szCs w:val="28"/>
              </w:rPr>
            </w:pPr>
          </w:p>
        </w:tc>
      </w:tr>
    </w:tbl>
    <w:p w:rsidR="00BF7E30" w:rsidRPr="00BF7E30" w:rsidRDefault="00BF7E30" w:rsidP="00EB7B85">
      <w:pPr>
        <w:pStyle w:val="1"/>
        <w:spacing w:after="0" w:line="240" w:lineRule="auto"/>
        <w:ind w:right="0"/>
        <w:jc w:val="center"/>
        <w:rPr>
          <w:b/>
          <w:sz w:val="28"/>
          <w:szCs w:val="28"/>
        </w:rPr>
      </w:pPr>
    </w:p>
    <w:p w:rsidR="00BF7E30" w:rsidRPr="00BF7E30" w:rsidRDefault="00BF7E30" w:rsidP="00EB7B85">
      <w:pPr>
        <w:pStyle w:val="1"/>
        <w:spacing w:after="0" w:line="240" w:lineRule="auto"/>
        <w:ind w:right="0"/>
        <w:jc w:val="center"/>
        <w:rPr>
          <w:b/>
          <w:sz w:val="28"/>
          <w:szCs w:val="28"/>
        </w:rPr>
      </w:pPr>
    </w:p>
    <w:p w:rsidR="00BF7E30" w:rsidRPr="00BF7E30" w:rsidRDefault="00BF7E30" w:rsidP="00EB7B85">
      <w:pPr>
        <w:pStyle w:val="1"/>
        <w:spacing w:after="0" w:line="240" w:lineRule="auto"/>
        <w:ind w:right="0"/>
        <w:jc w:val="center"/>
        <w:rPr>
          <w:b/>
          <w:sz w:val="28"/>
          <w:szCs w:val="28"/>
        </w:rPr>
      </w:pPr>
    </w:p>
    <w:p w:rsidR="00BF7E30" w:rsidRPr="00BF7E30" w:rsidRDefault="00BF7E30" w:rsidP="00EB7B85">
      <w:pPr>
        <w:pStyle w:val="1"/>
        <w:spacing w:after="0" w:line="240" w:lineRule="auto"/>
        <w:ind w:right="0"/>
        <w:jc w:val="center"/>
        <w:rPr>
          <w:b/>
          <w:sz w:val="28"/>
          <w:szCs w:val="28"/>
        </w:rPr>
      </w:pPr>
    </w:p>
    <w:p w:rsidR="00EB7B85" w:rsidRPr="00BF7E30" w:rsidRDefault="00EB7B85" w:rsidP="00EB7B85">
      <w:pPr>
        <w:pStyle w:val="1"/>
        <w:spacing w:after="0" w:line="240" w:lineRule="auto"/>
        <w:ind w:right="0"/>
        <w:jc w:val="center"/>
        <w:rPr>
          <w:b/>
          <w:sz w:val="28"/>
          <w:szCs w:val="28"/>
        </w:rPr>
      </w:pPr>
      <w:r w:rsidRPr="00BF7E30">
        <w:rPr>
          <w:b/>
          <w:sz w:val="28"/>
          <w:szCs w:val="28"/>
        </w:rPr>
        <w:t xml:space="preserve">ФОНД ОЦЕНОЧНЫХ СРЕДСТВ </w:t>
      </w:r>
    </w:p>
    <w:p w:rsidR="00EB7B85" w:rsidRPr="00BF7E30" w:rsidRDefault="00EB7B85" w:rsidP="00EB7B85">
      <w:pPr>
        <w:spacing w:after="0" w:line="240" w:lineRule="auto"/>
        <w:ind w:left="0" w:right="0" w:firstLine="0"/>
        <w:jc w:val="center"/>
        <w:rPr>
          <w:b/>
          <w:sz w:val="28"/>
          <w:szCs w:val="28"/>
        </w:rPr>
      </w:pPr>
    </w:p>
    <w:p w:rsidR="00EB7B85" w:rsidRPr="00BF7E30" w:rsidRDefault="00EB7B85" w:rsidP="00EB7B85">
      <w:pPr>
        <w:spacing w:after="0" w:line="240" w:lineRule="auto"/>
        <w:ind w:left="0" w:right="0" w:firstLine="0"/>
        <w:jc w:val="center"/>
        <w:rPr>
          <w:b/>
          <w:sz w:val="28"/>
          <w:szCs w:val="28"/>
        </w:rPr>
      </w:pPr>
      <w:r w:rsidRPr="00BF7E30">
        <w:rPr>
          <w:b/>
          <w:sz w:val="28"/>
          <w:szCs w:val="28"/>
        </w:rPr>
        <w:t>по дисциплине Б</w:t>
      </w:r>
      <w:proofErr w:type="gramStart"/>
      <w:r w:rsidRPr="00BF7E30">
        <w:rPr>
          <w:b/>
          <w:sz w:val="28"/>
          <w:szCs w:val="28"/>
        </w:rPr>
        <w:t>1.О.</w:t>
      </w:r>
      <w:proofErr w:type="gramEnd"/>
      <w:r w:rsidRPr="00BF7E30">
        <w:rPr>
          <w:b/>
          <w:sz w:val="28"/>
          <w:szCs w:val="28"/>
        </w:rPr>
        <w:t xml:space="preserve">18 </w:t>
      </w:r>
    </w:p>
    <w:p w:rsidR="00EB7B85" w:rsidRPr="00BF7E30" w:rsidRDefault="00EB7B85" w:rsidP="00EB7B85">
      <w:pPr>
        <w:spacing w:after="0" w:line="240" w:lineRule="auto"/>
        <w:ind w:left="0" w:right="0" w:firstLine="0"/>
        <w:jc w:val="center"/>
        <w:rPr>
          <w:b/>
          <w:sz w:val="28"/>
          <w:szCs w:val="28"/>
        </w:rPr>
      </w:pPr>
      <w:r w:rsidRPr="00BF7E30">
        <w:rPr>
          <w:b/>
          <w:sz w:val="28"/>
          <w:szCs w:val="28"/>
        </w:rPr>
        <w:t>Корпоративная социальная ответственность</w:t>
      </w:r>
    </w:p>
    <w:p w:rsidR="000E713E" w:rsidRPr="00BF7E30" w:rsidRDefault="000E713E" w:rsidP="00EB7B85">
      <w:pPr>
        <w:spacing w:after="0" w:line="240" w:lineRule="auto"/>
        <w:ind w:left="0" w:right="0" w:firstLine="0"/>
        <w:jc w:val="center"/>
        <w:rPr>
          <w:b/>
          <w:sz w:val="28"/>
          <w:szCs w:val="28"/>
        </w:rPr>
      </w:pPr>
    </w:p>
    <w:p w:rsidR="000E713E" w:rsidRPr="00BF7E30" w:rsidRDefault="00EB7B85" w:rsidP="00EB7B85">
      <w:pPr>
        <w:spacing w:after="0" w:line="240" w:lineRule="auto"/>
        <w:ind w:left="0" w:right="0" w:firstLine="0"/>
        <w:rPr>
          <w:sz w:val="28"/>
          <w:szCs w:val="28"/>
        </w:rPr>
      </w:pPr>
      <w:r w:rsidRPr="00BF7E30">
        <w:rPr>
          <w:sz w:val="28"/>
          <w:szCs w:val="28"/>
        </w:rPr>
        <w:t xml:space="preserve"> </w:t>
      </w:r>
    </w:p>
    <w:p w:rsidR="000E713E" w:rsidRPr="00BF7E30" w:rsidRDefault="00EB7B85" w:rsidP="00EB7B85">
      <w:pPr>
        <w:spacing w:after="0" w:line="240" w:lineRule="auto"/>
        <w:ind w:left="0" w:right="0" w:firstLine="0"/>
        <w:rPr>
          <w:sz w:val="28"/>
          <w:szCs w:val="28"/>
        </w:rPr>
      </w:pPr>
      <w:r w:rsidRPr="00BF7E30">
        <w:rPr>
          <w:sz w:val="28"/>
          <w:szCs w:val="28"/>
        </w:rPr>
        <w:t xml:space="preserve"> </w:t>
      </w:r>
    </w:p>
    <w:p w:rsidR="000E713E" w:rsidRPr="00BF7E30" w:rsidRDefault="00EB7B85" w:rsidP="00EB7B85">
      <w:pPr>
        <w:spacing w:after="0" w:line="240" w:lineRule="auto"/>
        <w:ind w:left="0" w:right="0" w:firstLine="0"/>
        <w:rPr>
          <w:sz w:val="28"/>
          <w:szCs w:val="28"/>
        </w:rPr>
      </w:pPr>
      <w:r w:rsidRPr="00BF7E30">
        <w:rPr>
          <w:sz w:val="28"/>
          <w:szCs w:val="28"/>
        </w:rPr>
        <w:t xml:space="preserve"> </w:t>
      </w:r>
    </w:p>
    <w:tbl>
      <w:tblPr>
        <w:tblStyle w:val="a3"/>
        <w:tblW w:w="0" w:type="auto"/>
        <w:tblInd w:w="0" w:type="dxa"/>
        <w:tblLook w:val="04A0" w:firstRow="1" w:lastRow="0" w:firstColumn="1" w:lastColumn="0" w:noHBand="0" w:noVBand="1"/>
      </w:tblPr>
      <w:tblGrid>
        <w:gridCol w:w="4813"/>
        <w:gridCol w:w="4816"/>
      </w:tblGrid>
      <w:tr w:rsidR="00EB7B85" w:rsidRPr="00BF7E30" w:rsidTr="00EB7B85">
        <w:tc>
          <w:tcPr>
            <w:tcW w:w="4885"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sz w:val="28"/>
                <w:szCs w:val="28"/>
              </w:rPr>
            </w:pPr>
            <w:r w:rsidRPr="00BF7E30">
              <w:rPr>
                <w:sz w:val="28"/>
                <w:szCs w:val="28"/>
              </w:rPr>
              <w:t>Направление подготовки</w:t>
            </w:r>
          </w:p>
        </w:tc>
        <w:tc>
          <w:tcPr>
            <w:tcW w:w="4886"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b/>
                <w:sz w:val="28"/>
                <w:szCs w:val="28"/>
              </w:rPr>
            </w:pPr>
            <w:r w:rsidRPr="00BF7E30">
              <w:rPr>
                <w:b/>
                <w:sz w:val="28"/>
                <w:szCs w:val="28"/>
              </w:rPr>
              <w:t>38.03.02 Менеджмент</w:t>
            </w:r>
          </w:p>
        </w:tc>
      </w:tr>
      <w:tr w:rsidR="00EB7B85" w:rsidRPr="00BF7E30" w:rsidTr="00EB7B85">
        <w:tc>
          <w:tcPr>
            <w:tcW w:w="4885"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sz w:val="28"/>
                <w:szCs w:val="28"/>
              </w:rPr>
            </w:pPr>
            <w:r w:rsidRPr="00BF7E30">
              <w:rPr>
                <w:sz w:val="28"/>
                <w:szCs w:val="28"/>
              </w:rPr>
              <w:t>Направленность (профиль)</w:t>
            </w:r>
          </w:p>
        </w:tc>
        <w:tc>
          <w:tcPr>
            <w:tcW w:w="4886"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b/>
                <w:sz w:val="28"/>
                <w:szCs w:val="28"/>
              </w:rPr>
            </w:pPr>
            <w:r w:rsidRPr="00BF7E30">
              <w:rPr>
                <w:b/>
                <w:sz w:val="28"/>
                <w:szCs w:val="28"/>
              </w:rPr>
              <w:t>Управление бизнесом</w:t>
            </w:r>
          </w:p>
        </w:tc>
      </w:tr>
      <w:tr w:rsidR="00EB7B85" w:rsidRPr="00BF7E30" w:rsidTr="00EB7B85">
        <w:tc>
          <w:tcPr>
            <w:tcW w:w="4885"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sz w:val="28"/>
                <w:szCs w:val="28"/>
              </w:rPr>
            </w:pPr>
            <w:r w:rsidRPr="00BF7E30">
              <w:rPr>
                <w:sz w:val="28"/>
                <w:szCs w:val="28"/>
              </w:rPr>
              <w:t>Кафедра</w:t>
            </w:r>
          </w:p>
        </w:tc>
        <w:tc>
          <w:tcPr>
            <w:tcW w:w="4886"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b/>
                <w:sz w:val="28"/>
                <w:szCs w:val="28"/>
              </w:rPr>
            </w:pPr>
            <w:r w:rsidRPr="00BF7E30">
              <w:rPr>
                <w:b/>
                <w:sz w:val="28"/>
                <w:szCs w:val="28"/>
              </w:rPr>
              <w:t>международных отношений и социально-экономических наук</w:t>
            </w:r>
          </w:p>
        </w:tc>
      </w:tr>
      <w:tr w:rsidR="00EB7B85" w:rsidRPr="00BF7E30" w:rsidTr="00EB7B85">
        <w:tc>
          <w:tcPr>
            <w:tcW w:w="4885"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sz w:val="28"/>
                <w:szCs w:val="28"/>
              </w:rPr>
            </w:pPr>
            <w:r w:rsidRPr="00BF7E30">
              <w:rPr>
                <w:sz w:val="28"/>
                <w:szCs w:val="28"/>
              </w:rPr>
              <w:t>Форма обучения</w:t>
            </w:r>
          </w:p>
          <w:p w:rsidR="00EB7B85" w:rsidRPr="00BF7E30" w:rsidRDefault="00EB7B85" w:rsidP="00EB7B85">
            <w:pPr>
              <w:spacing w:after="0" w:line="240" w:lineRule="auto"/>
              <w:ind w:left="0" w:right="0" w:firstLine="0"/>
              <w:rPr>
                <w:sz w:val="28"/>
                <w:szCs w:val="28"/>
              </w:rPr>
            </w:pPr>
            <w:r w:rsidRPr="00BF7E30">
              <w:rPr>
                <w:sz w:val="28"/>
                <w:szCs w:val="28"/>
              </w:rPr>
              <w:t>Год начала обучения</w:t>
            </w:r>
          </w:p>
        </w:tc>
        <w:tc>
          <w:tcPr>
            <w:tcW w:w="4886"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b/>
                <w:sz w:val="28"/>
                <w:szCs w:val="28"/>
              </w:rPr>
            </w:pPr>
            <w:r w:rsidRPr="00BF7E30">
              <w:rPr>
                <w:b/>
                <w:sz w:val="28"/>
                <w:szCs w:val="28"/>
              </w:rPr>
              <w:t>Очная</w:t>
            </w:r>
          </w:p>
          <w:p w:rsidR="00EB7B85" w:rsidRPr="00BF7E30" w:rsidRDefault="00EB7B85" w:rsidP="00EB7B85">
            <w:pPr>
              <w:spacing w:after="0" w:line="240" w:lineRule="auto"/>
              <w:ind w:left="0" w:right="0" w:firstLine="0"/>
              <w:rPr>
                <w:b/>
                <w:sz w:val="28"/>
                <w:szCs w:val="28"/>
              </w:rPr>
            </w:pPr>
            <w:r w:rsidRPr="00BF7E30">
              <w:rPr>
                <w:b/>
                <w:sz w:val="28"/>
                <w:szCs w:val="28"/>
              </w:rPr>
              <w:t>2022</w:t>
            </w:r>
          </w:p>
        </w:tc>
      </w:tr>
      <w:tr w:rsidR="00EB7B85" w:rsidRPr="00BF7E30" w:rsidTr="00EB7B85">
        <w:tc>
          <w:tcPr>
            <w:tcW w:w="4885"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sz w:val="28"/>
                <w:szCs w:val="28"/>
              </w:rPr>
            </w:pPr>
            <w:r w:rsidRPr="00BF7E30">
              <w:rPr>
                <w:sz w:val="28"/>
                <w:szCs w:val="28"/>
              </w:rPr>
              <w:t>Реализуется в семестре</w:t>
            </w:r>
          </w:p>
        </w:tc>
        <w:tc>
          <w:tcPr>
            <w:tcW w:w="4886" w:type="dxa"/>
            <w:tcBorders>
              <w:top w:val="single" w:sz="4" w:space="0" w:color="auto"/>
              <w:left w:val="single" w:sz="4" w:space="0" w:color="auto"/>
              <w:bottom w:val="single" w:sz="4" w:space="0" w:color="auto"/>
              <w:right w:val="single" w:sz="4" w:space="0" w:color="auto"/>
            </w:tcBorders>
            <w:hideMark/>
          </w:tcPr>
          <w:p w:rsidR="00EB7B85" w:rsidRPr="00BF7E30" w:rsidRDefault="00EB7B85" w:rsidP="00EB7B85">
            <w:pPr>
              <w:spacing w:after="0" w:line="240" w:lineRule="auto"/>
              <w:ind w:left="0" w:right="0" w:firstLine="0"/>
              <w:rPr>
                <w:b/>
                <w:sz w:val="28"/>
                <w:szCs w:val="28"/>
              </w:rPr>
            </w:pPr>
            <w:r w:rsidRPr="00BF7E30">
              <w:rPr>
                <w:b/>
                <w:sz w:val="28"/>
                <w:szCs w:val="28"/>
              </w:rPr>
              <w:t>3, курс 2</w:t>
            </w:r>
          </w:p>
        </w:tc>
      </w:tr>
    </w:tbl>
    <w:p w:rsidR="000E713E" w:rsidRPr="00BF7E30" w:rsidRDefault="00EB7B85" w:rsidP="00EB7B85">
      <w:pPr>
        <w:spacing w:after="0" w:line="240" w:lineRule="auto"/>
        <w:ind w:left="0" w:right="0" w:firstLine="0"/>
        <w:rPr>
          <w:sz w:val="28"/>
          <w:szCs w:val="28"/>
        </w:rPr>
      </w:pPr>
      <w:r w:rsidRPr="00BF7E30">
        <w:rPr>
          <w:sz w:val="28"/>
          <w:szCs w:val="28"/>
        </w:rPr>
        <w:t xml:space="preserve"> </w:t>
      </w:r>
    </w:p>
    <w:p w:rsidR="000E713E" w:rsidRPr="00BF7E30" w:rsidRDefault="00EB7B85" w:rsidP="00EB7B85">
      <w:pPr>
        <w:spacing w:after="0" w:line="240" w:lineRule="auto"/>
        <w:ind w:left="0" w:right="0" w:firstLine="0"/>
        <w:rPr>
          <w:sz w:val="28"/>
          <w:szCs w:val="28"/>
        </w:rPr>
      </w:pPr>
      <w:r w:rsidRPr="00BF7E30">
        <w:rPr>
          <w:sz w:val="28"/>
          <w:szCs w:val="28"/>
        </w:rPr>
        <w:t xml:space="preserve"> </w:t>
      </w:r>
    </w:p>
    <w:p w:rsidR="000E713E" w:rsidRPr="00BF7E30" w:rsidRDefault="00EB7B85" w:rsidP="00EB7B85">
      <w:pPr>
        <w:spacing w:after="0" w:line="240" w:lineRule="auto"/>
        <w:ind w:left="0" w:right="0" w:firstLine="0"/>
        <w:rPr>
          <w:sz w:val="28"/>
          <w:szCs w:val="28"/>
        </w:rPr>
      </w:pPr>
      <w:r w:rsidRPr="00BF7E30">
        <w:rPr>
          <w:sz w:val="28"/>
          <w:szCs w:val="28"/>
        </w:rPr>
        <w:t xml:space="preserve"> </w:t>
      </w:r>
    </w:p>
    <w:p w:rsidR="00EB7B85" w:rsidRPr="00BF7E30" w:rsidRDefault="00EB7B85" w:rsidP="00EB7B85">
      <w:pPr>
        <w:spacing w:after="0" w:line="240" w:lineRule="auto"/>
        <w:ind w:left="0" w:right="0" w:firstLine="0"/>
        <w:rPr>
          <w:sz w:val="28"/>
          <w:szCs w:val="28"/>
        </w:rPr>
      </w:pPr>
      <w:r w:rsidRPr="00BF7E30">
        <w:rPr>
          <w:sz w:val="28"/>
          <w:szCs w:val="28"/>
        </w:rPr>
        <w:t xml:space="preserve"> </w:t>
      </w:r>
    </w:p>
    <w:p w:rsidR="00EB7B85" w:rsidRPr="00BF7E30" w:rsidRDefault="00EB7B85" w:rsidP="00EB7B85">
      <w:pPr>
        <w:spacing w:after="0" w:line="240" w:lineRule="auto"/>
        <w:ind w:left="0" w:right="0" w:firstLine="0"/>
        <w:rPr>
          <w:sz w:val="28"/>
          <w:szCs w:val="28"/>
        </w:rPr>
      </w:pPr>
    </w:p>
    <w:p w:rsidR="00EB7B85" w:rsidRPr="00BF7E30" w:rsidRDefault="00EB7B85" w:rsidP="00EB7B85">
      <w:pPr>
        <w:spacing w:after="0" w:line="240" w:lineRule="auto"/>
        <w:ind w:left="0" w:right="0" w:firstLine="0"/>
        <w:jc w:val="center"/>
        <w:rPr>
          <w:sz w:val="28"/>
          <w:szCs w:val="28"/>
        </w:rPr>
      </w:pPr>
      <w:r w:rsidRPr="00BF7E30">
        <w:rPr>
          <w:sz w:val="28"/>
          <w:szCs w:val="28"/>
        </w:rPr>
        <w:t>Москва, 2022</w:t>
      </w:r>
    </w:p>
    <w:p w:rsidR="000E713E" w:rsidRPr="00BF7E30" w:rsidRDefault="00EB7B85" w:rsidP="00EB7B85">
      <w:pPr>
        <w:spacing w:after="0" w:line="240" w:lineRule="auto"/>
        <w:ind w:left="0" w:right="0" w:firstLine="0"/>
        <w:rPr>
          <w:sz w:val="28"/>
          <w:szCs w:val="28"/>
        </w:rPr>
      </w:pPr>
      <w:r w:rsidRPr="00BF7E30">
        <w:rPr>
          <w:sz w:val="28"/>
          <w:szCs w:val="28"/>
        </w:rPr>
        <w:lastRenderedPageBreak/>
        <w:t xml:space="preserve"> </w:t>
      </w:r>
      <w:r w:rsidRPr="00BF7E30">
        <w:rPr>
          <w:sz w:val="28"/>
          <w:szCs w:val="28"/>
        </w:rPr>
        <w:tab/>
        <w:t xml:space="preserve"> </w:t>
      </w:r>
    </w:p>
    <w:p w:rsidR="000E713E" w:rsidRPr="00BF7E30" w:rsidRDefault="00EB7B85" w:rsidP="00EB7B85">
      <w:pPr>
        <w:spacing w:after="0" w:line="240" w:lineRule="auto"/>
        <w:ind w:left="0" w:right="0" w:firstLine="0"/>
        <w:jc w:val="center"/>
        <w:rPr>
          <w:sz w:val="28"/>
          <w:szCs w:val="28"/>
        </w:rPr>
      </w:pPr>
      <w:r w:rsidRPr="00BF7E30">
        <w:rPr>
          <w:sz w:val="28"/>
          <w:szCs w:val="28"/>
        </w:rPr>
        <w:t>Введение</w:t>
      </w:r>
    </w:p>
    <w:p w:rsidR="00EB7B85" w:rsidRPr="00BF7E30" w:rsidRDefault="00EB7B85" w:rsidP="00EB7B85">
      <w:pPr>
        <w:spacing w:after="0" w:line="240" w:lineRule="auto"/>
        <w:ind w:left="0" w:right="0" w:firstLine="0"/>
        <w:rPr>
          <w:b/>
          <w:sz w:val="28"/>
          <w:szCs w:val="28"/>
        </w:rPr>
      </w:pPr>
      <w:r w:rsidRPr="00BF7E30">
        <w:rPr>
          <w:sz w:val="28"/>
          <w:szCs w:val="28"/>
        </w:rPr>
        <w:t xml:space="preserve"> </w:t>
      </w:r>
      <w:r w:rsidRPr="00BF7E30">
        <w:rPr>
          <w:b/>
          <w:sz w:val="28"/>
          <w:szCs w:val="28"/>
        </w:rPr>
        <w:t xml:space="preserve">Назначение: </w:t>
      </w:r>
    </w:p>
    <w:p w:rsidR="00EB7B85" w:rsidRPr="00BF7E30" w:rsidRDefault="00EB7B85" w:rsidP="00EB7B85">
      <w:pPr>
        <w:spacing w:after="0" w:line="240" w:lineRule="auto"/>
        <w:ind w:left="0" w:right="0" w:firstLine="709"/>
        <w:rPr>
          <w:sz w:val="28"/>
          <w:szCs w:val="28"/>
        </w:rPr>
      </w:pPr>
      <w:r w:rsidRPr="00BF7E30">
        <w:rPr>
          <w:sz w:val="28"/>
          <w:szCs w:val="28"/>
        </w:rPr>
        <w:t xml:space="preserve">Фонд оценочных средств по дисциплине </w:t>
      </w:r>
      <w:bookmarkStart w:id="0" w:name="_GoBack"/>
      <w:r w:rsidRPr="00BF7E30">
        <w:rPr>
          <w:b/>
          <w:sz w:val="28"/>
          <w:szCs w:val="28"/>
        </w:rPr>
        <w:t>Б1.О.18 Корпоративная социальная ответственность</w:t>
      </w:r>
      <w:bookmarkEnd w:id="0"/>
      <w:r w:rsidRPr="00BF7E30">
        <w:rPr>
          <w:sz w:val="28"/>
          <w:szCs w:val="28"/>
        </w:rPr>
        <w:t xml:space="preserve"> предназначен для контроля достижения обучающимися требуемых компетенций </w:t>
      </w:r>
      <w:r w:rsidRPr="00BF7E30">
        <w:rPr>
          <w:b/>
          <w:sz w:val="28"/>
          <w:szCs w:val="28"/>
        </w:rPr>
        <w:t xml:space="preserve">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 </w:t>
      </w:r>
      <w:r w:rsidRPr="00BF7E30">
        <w:rPr>
          <w:sz w:val="28"/>
          <w:szCs w:val="28"/>
        </w:rPr>
        <w:t xml:space="preserve">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numPr>
          <w:ilvl w:val="0"/>
          <w:numId w:val="9"/>
        </w:numPr>
        <w:spacing w:after="0" w:line="240" w:lineRule="auto"/>
        <w:ind w:left="0" w:right="0" w:firstLine="709"/>
        <w:rPr>
          <w:sz w:val="28"/>
          <w:szCs w:val="28"/>
        </w:rPr>
      </w:pPr>
      <w:r w:rsidRPr="00BF7E30">
        <w:rPr>
          <w:sz w:val="28"/>
          <w:szCs w:val="28"/>
        </w:rPr>
        <w:t xml:space="preserve">ФОС является приложением к рабочей программе дисциплины </w:t>
      </w:r>
      <w:r w:rsidRPr="00BF7E30">
        <w:rPr>
          <w:b/>
          <w:sz w:val="28"/>
          <w:szCs w:val="28"/>
        </w:rPr>
        <w:t>Б</w:t>
      </w:r>
      <w:proofErr w:type="gramStart"/>
      <w:r w:rsidRPr="00BF7E30">
        <w:rPr>
          <w:b/>
          <w:sz w:val="28"/>
          <w:szCs w:val="28"/>
        </w:rPr>
        <w:t>1.О.</w:t>
      </w:r>
      <w:proofErr w:type="gramEnd"/>
      <w:r w:rsidRPr="00BF7E30">
        <w:rPr>
          <w:b/>
          <w:sz w:val="28"/>
          <w:szCs w:val="28"/>
        </w:rPr>
        <w:t>18 Корпоративная социальная ответственность</w:t>
      </w:r>
      <w:r w:rsidRPr="00BF7E30">
        <w:rPr>
          <w:sz w:val="28"/>
          <w:szCs w:val="28"/>
        </w:rPr>
        <w:t xml:space="preserve">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numPr>
          <w:ilvl w:val="0"/>
          <w:numId w:val="9"/>
        </w:numPr>
        <w:spacing w:after="0" w:line="240" w:lineRule="auto"/>
        <w:ind w:left="0" w:right="0" w:firstLine="709"/>
        <w:rPr>
          <w:sz w:val="28"/>
          <w:szCs w:val="28"/>
        </w:rPr>
      </w:pPr>
      <w:r w:rsidRPr="00BF7E30">
        <w:rPr>
          <w:sz w:val="28"/>
          <w:szCs w:val="28"/>
        </w:rPr>
        <w:t xml:space="preserve">Разработчик: Харченко Н.П., доцент кафедры менеджмента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numPr>
          <w:ilvl w:val="0"/>
          <w:numId w:val="9"/>
        </w:numPr>
        <w:spacing w:after="0" w:line="240" w:lineRule="auto"/>
        <w:ind w:left="0" w:right="0" w:firstLine="709"/>
        <w:rPr>
          <w:sz w:val="28"/>
          <w:szCs w:val="28"/>
        </w:rPr>
      </w:pPr>
      <w:r w:rsidRPr="00BF7E30">
        <w:rPr>
          <w:sz w:val="28"/>
          <w:szCs w:val="28"/>
        </w:rPr>
        <w:t xml:space="preserve">Проведена экспертиза ФОС.  Члены экспертной группы: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spacing w:after="0" w:line="240" w:lineRule="auto"/>
        <w:ind w:left="0" w:right="0" w:firstLine="709"/>
        <w:rPr>
          <w:sz w:val="28"/>
          <w:szCs w:val="28"/>
        </w:rPr>
      </w:pPr>
      <w:r w:rsidRPr="00BF7E30">
        <w:rPr>
          <w:sz w:val="28"/>
          <w:szCs w:val="28"/>
        </w:rPr>
        <w:t xml:space="preserve">Председатель:  </w:t>
      </w:r>
    </w:p>
    <w:p w:rsidR="00EB7B85" w:rsidRPr="00BF7E30" w:rsidRDefault="00EB7B85" w:rsidP="00EB7B85">
      <w:pPr>
        <w:spacing w:after="0" w:line="240" w:lineRule="auto"/>
        <w:ind w:left="0" w:right="0" w:firstLine="709"/>
        <w:rPr>
          <w:sz w:val="28"/>
          <w:szCs w:val="28"/>
        </w:rPr>
      </w:pPr>
      <w:r w:rsidRPr="00BF7E30">
        <w:rPr>
          <w:sz w:val="28"/>
          <w:szCs w:val="28"/>
        </w:rPr>
        <w:t xml:space="preserve">Панкратова О. В. - председатель УМК.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spacing w:after="0" w:line="240" w:lineRule="auto"/>
        <w:ind w:left="0" w:right="0" w:firstLine="709"/>
        <w:rPr>
          <w:sz w:val="28"/>
          <w:szCs w:val="28"/>
        </w:rPr>
      </w:pPr>
      <w:r w:rsidRPr="00BF7E30">
        <w:rPr>
          <w:sz w:val="28"/>
          <w:szCs w:val="28"/>
        </w:rPr>
        <w:t xml:space="preserve">Члены комиссии:  </w:t>
      </w:r>
    </w:p>
    <w:p w:rsidR="00EB7B85" w:rsidRPr="00BF7E30" w:rsidRDefault="00EB7B85" w:rsidP="00EB7B85">
      <w:pPr>
        <w:spacing w:after="0" w:line="240" w:lineRule="auto"/>
        <w:ind w:left="0" w:right="0" w:firstLine="709"/>
        <w:rPr>
          <w:sz w:val="28"/>
          <w:szCs w:val="28"/>
        </w:rPr>
      </w:pPr>
      <w:proofErr w:type="spellStart"/>
      <w:r w:rsidRPr="00BF7E30">
        <w:rPr>
          <w:sz w:val="28"/>
          <w:szCs w:val="28"/>
        </w:rPr>
        <w:t>Пучкова</w:t>
      </w:r>
      <w:proofErr w:type="spellEnd"/>
      <w:r w:rsidRPr="00BF7E30">
        <w:rPr>
          <w:sz w:val="28"/>
          <w:szCs w:val="28"/>
        </w:rPr>
        <w:t xml:space="preserve"> Е. Е. - член УМК, замдиректора по учебной работе; </w:t>
      </w:r>
    </w:p>
    <w:p w:rsidR="00EB7B85" w:rsidRPr="00BF7E30" w:rsidRDefault="00EB7B85" w:rsidP="00EB7B85">
      <w:pPr>
        <w:spacing w:after="0" w:line="240" w:lineRule="auto"/>
        <w:ind w:left="0" w:right="0" w:firstLine="709"/>
        <w:rPr>
          <w:sz w:val="28"/>
          <w:szCs w:val="28"/>
        </w:rPr>
      </w:pPr>
      <w:r w:rsidRPr="00BF7E30">
        <w:rPr>
          <w:sz w:val="28"/>
          <w:szCs w:val="28"/>
        </w:rPr>
        <w:t xml:space="preserve">Воронцова Г.В. - член УМК, доцент кафедры менеджмента.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spacing w:after="0" w:line="240" w:lineRule="auto"/>
        <w:ind w:left="0" w:right="0" w:firstLine="709"/>
        <w:rPr>
          <w:sz w:val="28"/>
          <w:szCs w:val="28"/>
        </w:rPr>
      </w:pPr>
      <w:r w:rsidRPr="00BF7E30">
        <w:rPr>
          <w:sz w:val="28"/>
          <w:szCs w:val="28"/>
        </w:rPr>
        <w:t xml:space="preserve">Представитель организации-работодателя: </w:t>
      </w:r>
    </w:p>
    <w:p w:rsidR="00EB7B85" w:rsidRPr="00BF7E30" w:rsidRDefault="00EB7B85" w:rsidP="00EB7B85">
      <w:pPr>
        <w:spacing w:after="0" w:line="240" w:lineRule="auto"/>
        <w:ind w:left="0" w:right="0" w:firstLine="709"/>
        <w:rPr>
          <w:sz w:val="28"/>
          <w:szCs w:val="28"/>
        </w:rPr>
      </w:pPr>
      <w:proofErr w:type="spellStart"/>
      <w:r w:rsidRPr="00BF7E30">
        <w:rPr>
          <w:sz w:val="28"/>
          <w:szCs w:val="28"/>
        </w:rPr>
        <w:t>Ларский</w:t>
      </w:r>
      <w:proofErr w:type="spellEnd"/>
      <w:r w:rsidRPr="00BF7E30">
        <w:rPr>
          <w:sz w:val="28"/>
          <w:szCs w:val="28"/>
        </w:rPr>
        <w:t xml:space="preserve"> Е.В. - главный менеджер по работе с ВУЗами и молодыми специалистами АО «КОНЦЕРН ЭНЕРГОМЕРА»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spacing w:after="0" w:line="240" w:lineRule="auto"/>
        <w:ind w:left="0" w:right="0" w:firstLine="709"/>
        <w:rPr>
          <w:b/>
          <w:sz w:val="28"/>
          <w:szCs w:val="28"/>
        </w:rPr>
      </w:pPr>
      <w:r w:rsidRPr="00BF7E30">
        <w:rPr>
          <w:sz w:val="28"/>
          <w:szCs w:val="28"/>
        </w:rPr>
        <w:t xml:space="preserve"> </w:t>
      </w:r>
      <w:r w:rsidRPr="00BF7E30">
        <w:rPr>
          <w:b/>
          <w:sz w:val="28"/>
          <w:szCs w:val="28"/>
        </w:rPr>
        <w:t xml:space="preserve">Экспертное заключение: </w:t>
      </w:r>
    </w:p>
    <w:p w:rsidR="00EB7B85" w:rsidRPr="00BF7E30" w:rsidRDefault="00EB7B85" w:rsidP="00EB7B85">
      <w:pPr>
        <w:keepNext/>
        <w:keepLines/>
        <w:spacing w:after="0" w:line="240" w:lineRule="auto"/>
        <w:ind w:left="0" w:right="0" w:firstLine="709"/>
        <w:outlineLvl w:val="0"/>
        <w:rPr>
          <w:sz w:val="28"/>
          <w:szCs w:val="28"/>
        </w:rPr>
      </w:pPr>
      <w:r w:rsidRPr="00BF7E30">
        <w:rPr>
          <w:sz w:val="28"/>
          <w:szCs w:val="28"/>
        </w:rPr>
        <w:t xml:space="preserve">фонд оценочных средств по дисциплине </w:t>
      </w:r>
      <w:r w:rsidRPr="00BF7E30">
        <w:rPr>
          <w:b/>
          <w:sz w:val="28"/>
          <w:szCs w:val="28"/>
        </w:rPr>
        <w:t>Б</w:t>
      </w:r>
      <w:proofErr w:type="gramStart"/>
      <w:r w:rsidRPr="00BF7E30">
        <w:rPr>
          <w:b/>
          <w:sz w:val="28"/>
          <w:szCs w:val="28"/>
        </w:rPr>
        <w:t>1.О.</w:t>
      </w:r>
      <w:proofErr w:type="gramEnd"/>
      <w:r w:rsidRPr="00BF7E30">
        <w:rPr>
          <w:b/>
          <w:sz w:val="28"/>
          <w:szCs w:val="28"/>
        </w:rPr>
        <w:t>18 Корпоративная социальная ответственность</w:t>
      </w:r>
      <w:r w:rsidRPr="00BF7E30">
        <w:rPr>
          <w:sz w:val="28"/>
          <w:szCs w:val="28"/>
        </w:rPr>
        <w:t xml:space="preserve"> рекомендуется для оценки результатов обучения и уровня </w:t>
      </w:r>
      <w:proofErr w:type="spellStart"/>
      <w:r w:rsidRPr="00BF7E30">
        <w:rPr>
          <w:sz w:val="28"/>
          <w:szCs w:val="28"/>
        </w:rPr>
        <w:t>сформированности</w:t>
      </w:r>
      <w:proofErr w:type="spellEnd"/>
      <w:r w:rsidRPr="00BF7E30">
        <w:rPr>
          <w:sz w:val="28"/>
          <w:szCs w:val="28"/>
        </w:rPr>
        <w:t xml:space="preserve"> компетенций у обучающихся образовательной программы высшего образования «Управление бизнесом» по направлению подготовки 38.03.02 Менеджмент  и соответствует требованиям законодательства в области образования. </w:t>
      </w:r>
    </w:p>
    <w:p w:rsidR="00EB7B85" w:rsidRPr="00BF7E30" w:rsidRDefault="00EB7B85" w:rsidP="00EB7B85">
      <w:pPr>
        <w:spacing w:after="0" w:line="240" w:lineRule="auto"/>
        <w:ind w:left="0" w:right="0" w:firstLine="709"/>
        <w:rPr>
          <w:sz w:val="28"/>
          <w:szCs w:val="28"/>
        </w:rPr>
      </w:pPr>
      <w:r w:rsidRPr="00BF7E30">
        <w:rPr>
          <w:sz w:val="28"/>
          <w:szCs w:val="28"/>
        </w:rPr>
        <w:t xml:space="preserve"> </w:t>
      </w:r>
    </w:p>
    <w:p w:rsidR="00EB7B85" w:rsidRPr="00BF7E30" w:rsidRDefault="00EB7B85" w:rsidP="00EB7B85">
      <w:pPr>
        <w:spacing w:after="0" w:line="240" w:lineRule="auto"/>
        <w:ind w:left="0" w:right="0" w:firstLine="709"/>
        <w:rPr>
          <w:sz w:val="28"/>
          <w:szCs w:val="28"/>
        </w:rPr>
      </w:pPr>
      <w:r w:rsidRPr="00BF7E30">
        <w:rPr>
          <w:sz w:val="28"/>
          <w:szCs w:val="28"/>
        </w:rPr>
        <w:t xml:space="preserve">Протокол заседания Учебно-методической комиссии </w:t>
      </w:r>
    </w:p>
    <w:p w:rsidR="00EB7B85" w:rsidRPr="00BF7E30" w:rsidRDefault="00EB7B85" w:rsidP="00EB7B85">
      <w:pPr>
        <w:spacing w:after="0" w:line="240" w:lineRule="auto"/>
        <w:ind w:left="0" w:right="0" w:firstLine="709"/>
        <w:rPr>
          <w:sz w:val="28"/>
          <w:szCs w:val="28"/>
        </w:rPr>
      </w:pPr>
      <w:r w:rsidRPr="00BF7E30">
        <w:rPr>
          <w:sz w:val="28"/>
          <w:szCs w:val="28"/>
        </w:rPr>
        <w:t xml:space="preserve">от «22» апреля 2022 г. протокол № 5 </w:t>
      </w:r>
    </w:p>
    <w:p w:rsidR="00EB7B85" w:rsidRPr="00BF7E30" w:rsidRDefault="00EB7B85" w:rsidP="00EB7B85">
      <w:pPr>
        <w:spacing w:after="0" w:line="240" w:lineRule="auto"/>
        <w:ind w:left="0" w:right="0" w:firstLine="709"/>
        <w:rPr>
          <w:sz w:val="28"/>
          <w:szCs w:val="28"/>
        </w:rPr>
      </w:pPr>
      <w:r w:rsidRPr="00BF7E30">
        <w:rPr>
          <w:rFonts w:eastAsia="Arial"/>
          <w:sz w:val="28"/>
          <w:szCs w:val="28"/>
        </w:rPr>
        <w:t xml:space="preserve"> </w:t>
      </w:r>
    </w:p>
    <w:p w:rsidR="000E713E" w:rsidRPr="00BF7E30" w:rsidRDefault="00EB7B85" w:rsidP="00EB7B85">
      <w:pPr>
        <w:spacing w:after="0" w:line="240" w:lineRule="auto"/>
        <w:ind w:left="0" w:right="0" w:firstLine="709"/>
        <w:rPr>
          <w:sz w:val="28"/>
          <w:szCs w:val="28"/>
        </w:rPr>
      </w:pPr>
      <w:r w:rsidRPr="00BF7E30">
        <w:rPr>
          <w:sz w:val="28"/>
          <w:szCs w:val="28"/>
        </w:rPr>
        <w:t xml:space="preserve">5. Срок действия ФОС определяется сроком реализации образовательной программы.  </w:t>
      </w:r>
      <w:r w:rsidRPr="00BF7E30">
        <w:rPr>
          <w:sz w:val="28"/>
          <w:szCs w:val="28"/>
        </w:rPr>
        <w:tab/>
        <w:t xml:space="preserve"> </w:t>
      </w:r>
    </w:p>
    <w:p w:rsidR="00EB7B85" w:rsidRPr="00BF7E30" w:rsidRDefault="00EB7B85">
      <w:pPr>
        <w:spacing w:after="0" w:line="259" w:lineRule="auto"/>
        <w:ind w:left="1002" w:right="0" w:firstLine="0"/>
        <w:jc w:val="left"/>
        <w:rPr>
          <w:sz w:val="28"/>
          <w:szCs w:val="28"/>
        </w:rPr>
      </w:pPr>
    </w:p>
    <w:p w:rsidR="00EB7B85" w:rsidRPr="00BF7E30" w:rsidRDefault="00EB7B85">
      <w:pPr>
        <w:spacing w:after="0" w:line="259" w:lineRule="auto"/>
        <w:ind w:left="1002" w:right="0" w:firstLine="0"/>
        <w:jc w:val="left"/>
        <w:rPr>
          <w:sz w:val="28"/>
          <w:szCs w:val="28"/>
        </w:rPr>
        <w:sectPr w:rsidR="00EB7B85" w:rsidRPr="00BF7E30" w:rsidSect="00BF7E30">
          <w:pgSz w:w="11906" w:h="16838"/>
          <w:pgMar w:top="993" w:right="991" w:bottom="993" w:left="1276" w:header="720" w:footer="720" w:gutter="0"/>
          <w:cols w:space="720"/>
        </w:sectPr>
      </w:pPr>
    </w:p>
    <w:p w:rsidR="000E713E" w:rsidRPr="00BF7E30" w:rsidRDefault="00EB7B85" w:rsidP="00EB7B85">
      <w:pPr>
        <w:pStyle w:val="2"/>
        <w:ind w:left="0" w:firstLine="0"/>
        <w:jc w:val="center"/>
        <w:rPr>
          <w:szCs w:val="28"/>
        </w:rPr>
      </w:pPr>
      <w:r w:rsidRPr="00BF7E30">
        <w:rPr>
          <w:szCs w:val="28"/>
        </w:rPr>
        <w:lastRenderedPageBreak/>
        <w:t>1.</w:t>
      </w:r>
      <w:r w:rsidRPr="00BF7E30">
        <w:rPr>
          <w:rFonts w:eastAsia="Arial"/>
          <w:szCs w:val="28"/>
        </w:rPr>
        <w:t xml:space="preserve"> </w:t>
      </w:r>
      <w:r w:rsidRPr="00BF7E30">
        <w:rPr>
          <w:szCs w:val="28"/>
        </w:rPr>
        <w:t>Описание критериев оценивания компетенции на различных этапах их формирования, описание шкал оценивания</w:t>
      </w:r>
    </w:p>
    <w:tbl>
      <w:tblPr>
        <w:tblStyle w:val="TableGrid"/>
        <w:tblW w:w="15464" w:type="dxa"/>
        <w:tblInd w:w="-431" w:type="dxa"/>
        <w:tblCellMar>
          <w:top w:w="56" w:type="dxa"/>
          <w:left w:w="115" w:type="dxa"/>
          <w:bottom w:w="0" w:type="dxa"/>
          <w:right w:w="57" w:type="dxa"/>
        </w:tblCellMar>
        <w:tblLook w:val="04A0" w:firstRow="1" w:lastRow="0" w:firstColumn="1" w:lastColumn="0" w:noHBand="0" w:noVBand="1"/>
      </w:tblPr>
      <w:tblGrid>
        <w:gridCol w:w="2694"/>
        <w:gridCol w:w="3402"/>
        <w:gridCol w:w="3260"/>
        <w:gridCol w:w="3402"/>
        <w:gridCol w:w="2698"/>
        <w:gridCol w:w="8"/>
      </w:tblGrid>
      <w:tr w:rsidR="000E713E" w:rsidRPr="00BF7E30" w:rsidTr="00EB7B85">
        <w:trPr>
          <w:gridAfter w:val="1"/>
          <w:wAfter w:w="8" w:type="dxa"/>
          <w:trHeight w:val="317"/>
        </w:trPr>
        <w:tc>
          <w:tcPr>
            <w:tcW w:w="2694" w:type="dxa"/>
            <w:vMerge w:val="restart"/>
            <w:tcBorders>
              <w:top w:val="single" w:sz="4" w:space="0" w:color="000000"/>
              <w:left w:val="single" w:sz="4" w:space="0" w:color="000000"/>
              <w:bottom w:val="single" w:sz="4" w:space="0" w:color="000000"/>
              <w:right w:val="single" w:sz="5" w:space="0" w:color="000000"/>
            </w:tcBorders>
            <w:vAlign w:val="center"/>
          </w:tcPr>
          <w:p w:rsidR="000E713E" w:rsidRPr="00BF7E30" w:rsidRDefault="00EB7B85" w:rsidP="00BF7E30">
            <w:pPr>
              <w:spacing w:after="0" w:line="259" w:lineRule="auto"/>
              <w:ind w:left="0" w:right="0" w:firstLine="0"/>
              <w:jc w:val="center"/>
              <w:rPr>
                <w:b/>
                <w:sz w:val="28"/>
                <w:szCs w:val="28"/>
              </w:rPr>
            </w:pPr>
            <w:r w:rsidRPr="00BF7E30">
              <w:rPr>
                <w:b/>
                <w:sz w:val="28"/>
                <w:szCs w:val="28"/>
              </w:rPr>
              <w:t>Компетенция(</w:t>
            </w:r>
            <w:proofErr w:type="spellStart"/>
            <w:r w:rsidRPr="00BF7E30">
              <w:rPr>
                <w:b/>
                <w:sz w:val="28"/>
                <w:szCs w:val="28"/>
              </w:rPr>
              <w:t>ии</w:t>
            </w:r>
            <w:proofErr w:type="spellEnd"/>
            <w:r w:rsidRPr="00BF7E30">
              <w:rPr>
                <w:b/>
                <w:sz w:val="28"/>
                <w:szCs w:val="28"/>
              </w:rPr>
              <w:t>), индикатор (ы)</w:t>
            </w:r>
          </w:p>
        </w:tc>
        <w:tc>
          <w:tcPr>
            <w:tcW w:w="12762" w:type="dxa"/>
            <w:gridSpan w:val="4"/>
            <w:tcBorders>
              <w:top w:val="single" w:sz="4" w:space="0" w:color="000000"/>
              <w:left w:val="single" w:sz="4" w:space="0" w:color="000000"/>
              <w:bottom w:val="single" w:sz="6" w:space="0" w:color="000000"/>
              <w:right w:val="single" w:sz="4" w:space="0" w:color="000000"/>
            </w:tcBorders>
          </w:tcPr>
          <w:p w:rsidR="000E713E" w:rsidRPr="00BF7E30" w:rsidRDefault="00EB7B85" w:rsidP="00BF7E30">
            <w:pPr>
              <w:spacing w:after="0" w:line="259" w:lineRule="auto"/>
              <w:ind w:left="0" w:right="0" w:firstLine="0"/>
              <w:jc w:val="center"/>
              <w:rPr>
                <w:b/>
                <w:sz w:val="28"/>
                <w:szCs w:val="28"/>
              </w:rPr>
            </w:pPr>
            <w:r w:rsidRPr="00BF7E30">
              <w:rPr>
                <w:b/>
                <w:sz w:val="28"/>
                <w:szCs w:val="28"/>
              </w:rPr>
              <w:t xml:space="preserve">Уровни </w:t>
            </w:r>
            <w:proofErr w:type="spellStart"/>
            <w:r w:rsidRPr="00BF7E30">
              <w:rPr>
                <w:b/>
                <w:sz w:val="28"/>
                <w:szCs w:val="28"/>
              </w:rPr>
              <w:t>сформированности</w:t>
            </w:r>
            <w:proofErr w:type="spellEnd"/>
            <w:r w:rsidRPr="00BF7E30">
              <w:rPr>
                <w:b/>
                <w:sz w:val="28"/>
                <w:szCs w:val="28"/>
              </w:rPr>
              <w:t xml:space="preserve"> компетенции(</w:t>
            </w:r>
            <w:proofErr w:type="spellStart"/>
            <w:r w:rsidRPr="00BF7E30">
              <w:rPr>
                <w:b/>
                <w:sz w:val="28"/>
                <w:szCs w:val="28"/>
              </w:rPr>
              <w:t>ий</w:t>
            </w:r>
            <w:proofErr w:type="spellEnd"/>
            <w:r w:rsidRPr="00BF7E30">
              <w:rPr>
                <w:b/>
                <w:sz w:val="28"/>
                <w:szCs w:val="28"/>
              </w:rPr>
              <w:t>)</w:t>
            </w:r>
          </w:p>
        </w:tc>
      </w:tr>
      <w:tr w:rsidR="000E713E" w:rsidRPr="00BF7E30" w:rsidTr="00EB7B85">
        <w:trPr>
          <w:gridAfter w:val="1"/>
          <w:wAfter w:w="8" w:type="dxa"/>
          <w:trHeight w:val="1533"/>
        </w:trPr>
        <w:tc>
          <w:tcPr>
            <w:tcW w:w="2694" w:type="dxa"/>
            <w:vMerge/>
            <w:tcBorders>
              <w:top w:val="nil"/>
              <w:left w:val="single" w:sz="4" w:space="0" w:color="000000"/>
              <w:bottom w:val="single" w:sz="4" w:space="0" w:color="000000"/>
              <w:right w:val="single" w:sz="5" w:space="0" w:color="000000"/>
            </w:tcBorders>
          </w:tcPr>
          <w:p w:rsidR="000E713E" w:rsidRPr="00BF7E30" w:rsidRDefault="000E713E" w:rsidP="00BF7E30">
            <w:pPr>
              <w:spacing w:after="160" w:line="259" w:lineRule="auto"/>
              <w:ind w:left="0" w:right="0" w:firstLine="0"/>
              <w:jc w:val="center"/>
              <w:rPr>
                <w:b/>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0E713E" w:rsidRPr="00BF7E30" w:rsidRDefault="00EB7B85" w:rsidP="00BF7E30">
            <w:pPr>
              <w:spacing w:after="0" w:line="257" w:lineRule="auto"/>
              <w:ind w:left="0" w:right="0" w:firstLine="0"/>
              <w:jc w:val="center"/>
              <w:rPr>
                <w:b/>
                <w:sz w:val="28"/>
                <w:szCs w:val="28"/>
              </w:rPr>
            </w:pPr>
            <w:r w:rsidRPr="00BF7E30">
              <w:rPr>
                <w:b/>
                <w:sz w:val="28"/>
                <w:szCs w:val="28"/>
              </w:rPr>
              <w:t>Минимальны й уровень не достигнут</w:t>
            </w:r>
          </w:p>
          <w:p w:rsidR="000E713E" w:rsidRPr="00BF7E30" w:rsidRDefault="00EB7B85" w:rsidP="00BF7E30">
            <w:pPr>
              <w:spacing w:after="0" w:line="277" w:lineRule="auto"/>
              <w:ind w:left="0" w:right="0" w:firstLine="0"/>
              <w:jc w:val="center"/>
              <w:rPr>
                <w:b/>
                <w:sz w:val="28"/>
                <w:szCs w:val="28"/>
              </w:rPr>
            </w:pPr>
            <w:r w:rsidRPr="00BF7E30">
              <w:rPr>
                <w:b/>
                <w:sz w:val="28"/>
                <w:szCs w:val="28"/>
              </w:rPr>
              <w:t>(Неудовлетворительно)</w:t>
            </w:r>
          </w:p>
          <w:p w:rsidR="000E713E" w:rsidRPr="00BF7E30" w:rsidRDefault="00EB7B85" w:rsidP="00BF7E30">
            <w:pPr>
              <w:spacing w:after="0" w:line="259" w:lineRule="auto"/>
              <w:ind w:left="0" w:right="0" w:firstLine="0"/>
              <w:jc w:val="center"/>
              <w:rPr>
                <w:b/>
                <w:sz w:val="28"/>
                <w:szCs w:val="28"/>
              </w:rPr>
            </w:pPr>
            <w:r w:rsidRPr="00BF7E30">
              <w:rPr>
                <w:b/>
                <w:sz w:val="28"/>
                <w:szCs w:val="28"/>
              </w:rPr>
              <w:t>2 балла</w:t>
            </w:r>
          </w:p>
        </w:tc>
        <w:tc>
          <w:tcPr>
            <w:tcW w:w="3260" w:type="dxa"/>
            <w:tcBorders>
              <w:top w:val="single" w:sz="6" w:space="0" w:color="000000"/>
              <w:left w:val="single" w:sz="6" w:space="0" w:color="000000"/>
              <w:bottom w:val="single" w:sz="6" w:space="0" w:color="000000"/>
              <w:right w:val="single" w:sz="6" w:space="0" w:color="000000"/>
            </w:tcBorders>
            <w:vAlign w:val="center"/>
          </w:tcPr>
          <w:p w:rsidR="000E713E" w:rsidRPr="00BF7E30" w:rsidRDefault="00EB7B85" w:rsidP="00BF7E30">
            <w:pPr>
              <w:spacing w:after="0" w:line="275" w:lineRule="auto"/>
              <w:ind w:left="0" w:right="0" w:firstLine="0"/>
              <w:jc w:val="center"/>
              <w:rPr>
                <w:b/>
                <w:sz w:val="28"/>
                <w:szCs w:val="28"/>
              </w:rPr>
            </w:pPr>
            <w:r w:rsidRPr="00BF7E30">
              <w:rPr>
                <w:b/>
                <w:sz w:val="28"/>
                <w:szCs w:val="28"/>
              </w:rPr>
              <w:t>Минимальный уровень</w:t>
            </w:r>
          </w:p>
          <w:p w:rsidR="000E713E" w:rsidRPr="00BF7E30" w:rsidRDefault="00EB7B85" w:rsidP="00BF7E30">
            <w:pPr>
              <w:spacing w:after="1" w:line="273" w:lineRule="auto"/>
              <w:ind w:left="0" w:right="0" w:firstLine="0"/>
              <w:jc w:val="center"/>
              <w:rPr>
                <w:b/>
                <w:sz w:val="28"/>
                <w:szCs w:val="28"/>
              </w:rPr>
            </w:pPr>
            <w:r w:rsidRPr="00BF7E30">
              <w:rPr>
                <w:b/>
                <w:sz w:val="28"/>
                <w:szCs w:val="28"/>
              </w:rPr>
              <w:t>(удовлетворительно)</w:t>
            </w:r>
          </w:p>
          <w:p w:rsidR="000E713E" w:rsidRPr="00BF7E30" w:rsidRDefault="00EB7B85" w:rsidP="00BF7E30">
            <w:pPr>
              <w:spacing w:after="0" w:line="259" w:lineRule="auto"/>
              <w:ind w:left="0" w:right="0" w:firstLine="0"/>
              <w:jc w:val="center"/>
              <w:rPr>
                <w:b/>
                <w:sz w:val="28"/>
                <w:szCs w:val="28"/>
              </w:rPr>
            </w:pPr>
            <w:r w:rsidRPr="00BF7E30">
              <w:rPr>
                <w:b/>
                <w:sz w:val="28"/>
                <w:szCs w:val="28"/>
              </w:rPr>
              <w:t>3 балла</w:t>
            </w:r>
          </w:p>
        </w:tc>
        <w:tc>
          <w:tcPr>
            <w:tcW w:w="3402" w:type="dxa"/>
            <w:tcBorders>
              <w:top w:val="single" w:sz="6" w:space="0" w:color="000000"/>
              <w:left w:val="single" w:sz="6" w:space="0" w:color="000000"/>
              <w:bottom w:val="single" w:sz="6" w:space="0" w:color="000000"/>
              <w:right w:val="single" w:sz="6" w:space="0" w:color="000000"/>
            </w:tcBorders>
          </w:tcPr>
          <w:p w:rsidR="000E713E" w:rsidRPr="00BF7E30" w:rsidRDefault="00EB7B85" w:rsidP="00BF7E30">
            <w:pPr>
              <w:spacing w:after="0" w:line="257" w:lineRule="auto"/>
              <w:ind w:left="16" w:right="0" w:hanging="16"/>
              <w:jc w:val="center"/>
              <w:rPr>
                <w:b/>
                <w:sz w:val="28"/>
                <w:szCs w:val="28"/>
              </w:rPr>
            </w:pPr>
            <w:r w:rsidRPr="00BF7E30">
              <w:rPr>
                <w:b/>
                <w:sz w:val="28"/>
                <w:szCs w:val="28"/>
              </w:rPr>
              <w:t>Минимальный уровень не достигнут</w:t>
            </w:r>
          </w:p>
          <w:p w:rsidR="000E713E" w:rsidRPr="00BF7E30" w:rsidRDefault="00EB7B85" w:rsidP="00BF7E30">
            <w:pPr>
              <w:spacing w:after="0" w:line="277" w:lineRule="auto"/>
              <w:ind w:left="0" w:right="0" w:firstLine="0"/>
              <w:jc w:val="center"/>
              <w:rPr>
                <w:b/>
                <w:sz w:val="28"/>
                <w:szCs w:val="28"/>
              </w:rPr>
            </w:pPr>
            <w:r w:rsidRPr="00BF7E30">
              <w:rPr>
                <w:b/>
                <w:sz w:val="28"/>
                <w:szCs w:val="28"/>
              </w:rPr>
              <w:t>(Неудовлетворительно)</w:t>
            </w:r>
          </w:p>
          <w:p w:rsidR="000E713E" w:rsidRPr="00BF7E30" w:rsidRDefault="00EB7B85" w:rsidP="00BF7E30">
            <w:pPr>
              <w:spacing w:after="0" w:line="259" w:lineRule="auto"/>
              <w:ind w:left="0" w:right="0" w:firstLine="0"/>
              <w:jc w:val="center"/>
              <w:rPr>
                <w:b/>
                <w:sz w:val="28"/>
                <w:szCs w:val="28"/>
              </w:rPr>
            </w:pPr>
            <w:r w:rsidRPr="00BF7E30">
              <w:rPr>
                <w:b/>
                <w:sz w:val="28"/>
                <w:szCs w:val="28"/>
              </w:rPr>
              <w:t>2 балла</w:t>
            </w:r>
          </w:p>
        </w:tc>
        <w:tc>
          <w:tcPr>
            <w:tcW w:w="2698" w:type="dxa"/>
            <w:tcBorders>
              <w:top w:val="single" w:sz="6" w:space="0" w:color="000000"/>
              <w:left w:val="single" w:sz="6" w:space="0" w:color="000000"/>
              <w:bottom w:val="single" w:sz="6" w:space="0" w:color="000000"/>
              <w:right w:val="single" w:sz="6" w:space="0" w:color="000000"/>
            </w:tcBorders>
            <w:vAlign w:val="center"/>
          </w:tcPr>
          <w:p w:rsidR="000E713E" w:rsidRPr="00BF7E30" w:rsidRDefault="00EB7B85" w:rsidP="00BF7E30">
            <w:pPr>
              <w:spacing w:after="19" w:line="259" w:lineRule="auto"/>
              <w:ind w:left="0" w:right="0" w:firstLine="0"/>
              <w:jc w:val="center"/>
              <w:rPr>
                <w:b/>
                <w:sz w:val="28"/>
                <w:szCs w:val="28"/>
              </w:rPr>
            </w:pPr>
            <w:r w:rsidRPr="00BF7E30">
              <w:rPr>
                <w:b/>
                <w:sz w:val="28"/>
                <w:szCs w:val="28"/>
              </w:rPr>
              <w:t>Высокий уровень</w:t>
            </w:r>
          </w:p>
          <w:p w:rsidR="000E713E" w:rsidRPr="00BF7E30" w:rsidRDefault="00EB7B85" w:rsidP="00BF7E30">
            <w:pPr>
              <w:spacing w:after="17" w:line="259" w:lineRule="auto"/>
              <w:ind w:left="0" w:right="0" w:firstLine="0"/>
              <w:jc w:val="center"/>
              <w:rPr>
                <w:b/>
                <w:sz w:val="28"/>
                <w:szCs w:val="28"/>
              </w:rPr>
            </w:pPr>
            <w:r w:rsidRPr="00BF7E30">
              <w:rPr>
                <w:b/>
                <w:sz w:val="28"/>
                <w:szCs w:val="28"/>
              </w:rPr>
              <w:t>(отлично)</w:t>
            </w:r>
          </w:p>
          <w:p w:rsidR="000E713E" w:rsidRPr="00BF7E30" w:rsidRDefault="00EB7B85" w:rsidP="00BF7E30">
            <w:pPr>
              <w:spacing w:after="0" w:line="259" w:lineRule="auto"/>
              <w:ind w:left="0" w:right="0" w:firstLine="0"/>
              <w:jc w:val="center"/>
              <w:rPr>
                <w:b/>
                <w:sz w:val="28"/>
                <w:szCs w:val="28"/>
              </w:rPr>
            </w:pPr>
            <w:r w:rsidRPr="00BF7E30">
              <w:rPr>
                <w:b/>
                <w:sz w:val="28"/>
                <w:szCs w:val="28"/>
              </w:rPr>
              <w:t>5 баллов</w:t>
            </w:r>
          </w:p>
        </w:tc>
      </w:tr>
      <w:tr w:rsidR="000E713E" w:rsidRPr="00BF7E30" w:rsidTr="00EB7B85">
        <w:trPr>
          <w:trHeight w:val="771"/>
        </w:trPr>
        <w:tc>
          <w:tcPr>
            <w:tcW w:w="15464" w:type="dxa"/>
            <w:gridSpan w:val="6"/>
            <w:tcBorders>
              <w:top w:val="single" w:sz="6" w:space="0" w:color="000000"/>
              <w:left w:val="single" w:sz="4" w:space="0" w:color="000000"/>
              <w:bottom w:val="single" w:sz="4" w:space="0" w:color="000000"/>
              <w:right w:val="single" w:sz="6" w:space="0" w:color="000000"/>
            </w:tcBorders>
          </w:tcPr>
          <w:p w:rsidR="00BF7E30" w:rsidRPr="00BF7E30" w:rsidRDefault="00EB7B85" w:rsidP="00BF7E30">
            <w:pPr>
              <w:spacing w:after="0" w:line="259" w:lineRule="auto"/>
              <w:ind w:left="0" w:right="0" w:firstLine="0"/>
              <w:jc w:val="center"/>
              <w:rPr>
                <w:b/>
                <w:i/>
                <w:sz w:val="28"/>
                <w:szCs w:val="28"/>
              </w:rPr>
            </w:pPr>
            <w:r w:rsidRPr="00BF7E30">
              <w:rPr>
                <w:b/>
                <w:i/>
                <w:sz w:val="28"/>
                <w:szCs w:val="28"/>
              </w:rPr>
              <w:t>Компетенция:</w:t>
            </w:r>
          </w:p>
          <w:p w:rsidR="000E713E" w:rsidRPr="00BF7E30" w:rsidRDefault="00EB7B85" w:rsidP="00BF7E30">
            <w:pPr>
              <w:spacing w:after="0" w:line="259" w:lineRule="auto"/>
              <w:ind w:left="0" w:right="0" w:firstLine="0"/>
              <w:jc w:val="center"/>
              <w:rPr>
                <w:b/>
                <w:sz w:val="28"/>
                <w:szCs w:val="28"/>
              </w:rPr>
            </w:pPr>
            <w:r w:rsidRPr="00BF7E30">
              <w:rPr>
                <w:b/>
                <w:i/>
                <w:sz w:val="28"/>
                <w:szCs w:val="28"/>
              </w:rPr>
              <w:t>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w:t>
            </w:r>
            <w:r w:rsidRPr="00BF7E30">
              <w:rPr>
                <w:b/>
                <w:sz w:val="28"/>
                <w:szCs w:val="28"/>
              </w:rPr>
              <w:t xml:space="preserve"> </w:t>
            </w:r>
            <w:r w:rsidRPr="00BF7E30">
              <w:rPr>
                <w:b/>
                <w:i/>
                <w:sz w:val="28"/>
                <w:szCs w:val="28"/>
              </w:rPr>
              <w:t>последствия</w:t>
            </w:r>
          </w:p>
        </w:tc>
      </w:tr>
      <w:tr w:rsidR="000E713E" w:rsidRPr="00BF7E30" w:rsidTr="00BF7E30">
        <w:trPr>
          <w:gridAfter w:val="1"/>
          <w:wAfter w:w="8" w:type="dxa"/>
          <w:trHeight w:val="645"/>
        </w:trPr>
        <w:tc>
          <w:tcPr>
            <w:tcW w:w="2694"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5" w:line="259" w:lineRule="auto"/>
              <w:ind w:left="0" w:right="0" w:firstLine="29"/>
              <w:rPr>
                <w:sz w:val="28"/>
                <w:szCs w:val="28"/>
              </w:rPr>
            </w:pPr>
            <w:r w:rsidRPr="00BF7E30">
              <w:rPr>
                <w:sz w:val="28"/>
                <w:szCs w:val="28"/>
              </w:rPr>
              <w:t xml:space="preserve">Результаты </w:t>
            </w:r>
          </w:p>
          <w:p w:rsidR="000E713E" w:rsidRPr="00BF7E30" w:rsidRDefault="00EB7B85" w:rsidP="00BF7E30">
            <w:pPr>
              <w:spacing w:after="0" w:line="283" w:lineRule="auto"/>
              <w:ind w:left="0" w:right="0" w:firstLine="29"/>
              <w:rPr>
                <w:sz w:val="28"/>
                <w:szCs w:val="28"/>
              </w:rPr>
            </w:pPr>
            <w:r w:rsidRPr="00BF7E30">
              <w:rPr>
                <w:sz w:val="28"/>
                <w:szCs w:val="28"/>
              </w:rPr>
              <w:t xml:space="preserve">обучения по дисциплине: </w:t>
            </w:r>
          </w:p>
          <w:p w:rsidR="000E713E" w:rsidRPr="00BF7E30" w:rsidRDefault="00EB7B85" w:rsidP="00BF7E30">
            <w:pPr>
              <w:spacing w:after="0" w:line="259" w:lineRule="auto"/>
              <w:ind w:left="0" w:right="0" w:firstLine="29"/>
              <w:rPr>
                <w:sz w:val="28"/>
                <w:szCs w:val="28"/>
              </w:rPr>
            </w:pPr>
            <w:r w:rsidRPr="00BF7E30">
              <w:rPr>
                <w:i/>
                <w:sz w:val="28"/>
                <w:szCs w:val="28"/>
              </w:rPr>
              <w:t xml:space="preserve"> </w:t>
            </w:r>
          </w:p>
          <w:p w:rsidR="00EB7B85" w:rsidRPr="00BF7E30" w:rsidRDefault="00EB7B85" w:rsidP="00BF7E30">
            <w:pPr>
              <w:spacing w:after="23" w:line="246" w:lineRule="auto"/>
              <w:ind w:left="0" w:right="0" w:firstLine="29"/>
              <w:rPr>
                <w:sz w:val="28"/>
                <w:szCs w:val="28"/>
              </w:rPr>
            </w:pPr>
            <w:r w:rsidRPr="00BF7E30">
              <w:rPr>
                <w:sz w:val="28"/>
                <w:szCs w:val="28"/>
              </w:rPr>
              <w:t xml:space="preserve">применяя принципы корпоративной социальной ответственности, использует навыки реализации тактических и стратегических организационно-управленческих решений и оценивает их последствия в </w:t>
            </w:r>
            <w:r w:rsidRPr="00BF7E30">
              <w:rPr>
                <w:sz w:val="28"/>
                <w:szCs w:val="28"/>
              </w:rPr>
              <w:lastRenderedPageBreak/>
              <w:t xml:space="preserve">условиях сложной и динамичной среды </w:t>
            </w:r>
          </w:p>
          <w:p w:rsidR="00EB7B85" w:rsidRPr="00BF7E30" w:rsidRDefault="00EB7B85" w:rsidP="00BF7E30">
            <w:pPr>
              <w:spacing w:after="23" w:line="246" w:lineRule="auto"/>
              <w:ind w:left="0" w:right="0" w:firstLine="29"/>
              <w:rPr>
                <w:b/>
                <w:sz w:val="28"/>
                <w:szCs w:val="28"/>
              </w:rPr>
            </w:pPr>
            <w:r w:rsidRPr="00BF7E30">
              <w:rPr>
                <w:b/>
                <w:i/>
                <w:sz w:val="28"/>
                <w:szCs w:val="28"/>
              </w:rPr>
              <w:t>Индикатор:</w:t>
            </w:r>
            <w:r w:rsidRPr="00BF7E30">
              <w:rPr>
                <w:b/>
                <w:sz w:val="28"/>
                <w:szCs w:val="28"/>
              </w:rPr>
              <w:t xml:space="preserve"> </w:t>
            </w:r>
          </w:p>
          <w:p w:rsidR="000E713E" w:rsidRPr="00BF7E30" w:rsidRDefault="00EB7B85" w:rsidP="00BF7E30">
            <w:pPr>
              <w:spacing w:after="23" w:line="246" w:lineRule="auto"/>
              <w:ind w:left="0" w:right="0" w:firstLine="29"/>
              <w:rPr>
                <w:sz w:val="28"/>
                <w:szCs w:val="28"/>
              </w:rPr>
            </w:pPr>
            <w:r w:rsidRPr="00BF7E30">
              <w:rPr>
                <w:b/>
                <w:sz w:val="28"/>
                <w:szCs w:val="28"/>
              </w:rPr>
              <w:t>ИД-2 ОПК-3</w:t>
            </w:r>
            <w:r w:rsidRPr="00BF7E30">
              <w:rPr>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0" w:firstLine="29"/>
              <w:rPr>
                <w:sz w:val="28"/>
                <w:szCs w:val="28"/>
              </w:rPr>
            </w:pPr>
            <w:r w:rsidRPr="00BF7E30">
              <w:rPr>
                <w:sz w:val="28"/>
                <w:szCs w:val="28"/>
              </w:rPr>
              <w:lastRenderedPageBreak/>
              <w:t xml:space="preserve">не применяет знания о принятии организационно-управленческих  решений в социально ответственно м секторе предприятия  </w:t>
            </w:r>
          </w:p>
        </w:tc>
        <w:tc>
          <w:tcPr>
            <w:tcW w:w="3260"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0" w:firstLine="29"/>
              <w:rPr>
                <w:sz w:val="28"/>
                <w:szCs w:val="28"/>
              </w:rPr>
            </w:pPr>
            <w:r w:rsidRPr="00BF7E30">
              <w:rPr>
                <w:sz w:val="28"/>
                <w:szCs w:val="28"/>
              </w:rPr>
              <w:t xml:space="preserve">имеет в целом успешное, но не систематическое умение извлекать, систематизировать и критически переосмысливать информацию из различных источников о </w:t>
            </w:r>
            <w:proofErr w:type="spellStart"/>
            <w:r w:rsidRPr="00BF7E30">
              <w:rPr>
                <w:sz w:val="28"/>
                <w:szCs w:val="28"/>
              </w:rPr>
              <w:t>социальнозначимых</w:t>
            </w:r>
            <w:proofErr w:type="spellEnd"/>
            <w:r w:rsidRPr="00BF7E30">
              <w:rPr>
                <w:sz w:val="28"/>
                <w:szCs w:val="28"/>
              </w:rPr>
              <w:t xml:space="preserve"> процессах и примерах успешных подходов к КСО </w:t>
            </w:r>
          </w:p>
        </w:tc>
        <w:tc>
          <w:tcPr>
            <w:tcW w:w="3402"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1" w:line="237" w:lineRule="auto"/>
              <w:ind w:left="0" w:right="0" w:firstLine="29"/>
              <w:rPr>
                <w:sz w:val="28"/>
                <w:szCs w:val="28"/>
              </w:rPr>
            </w:pPr>
            <w:r w:rsidRPr="00BF7E30">
              <w:rPr>
                <w:sz w:val="28"/>
                <w:szCs w:val="28"/>
              </w:rPr>
              <w:t>в целом обладает теоретическим и знаниями в объеме, позволяющем вести социально ответственную работу в коллективе на высоком профессиональном уровне и принимать адекватные организационно-</w:t>
            </w:r>
          </w:p>
          <w:p w:rsidR="000E713E" w:rsidRPr="00BF7E30" w:rsidRDefault="00EB7B85" w:rsidP="00BF7E30">
            <w:pPr>
              <w:spacing w:after="28" w:line="238" w:lineRule="auto"/>
              <w:ind w:left="0" w:right="0" w:firstLine="29"/>
              <w:rPr>
                <w:sz w:val="28"/>
                <w:szCs w:val="28"/>
              </w:rPr>
            </w:pPr>
            <w:r w:rsidRPr="00BF7E30">
              <w:rPr>
                <w:sz w:val="28"/>
                <w:szCs w:val="28"/>
              </w:rPr>
              <w:t xml:space="preserve">управленческие решения, а также владеть информацией о формах ответственности </w:t>
            </w:r>
          </w:p>
        </w:tc>
        <w:tc>
          <w:tcPr>
            <w:tcW w:w="269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0" w:firstLine="29"/>
              <w:rPr>
                <w:sz w:val="28"/>
                <w:szCs w:val="28"/>
              </w:rPr>
            </w:pPr>
            <w:r w:rsidRPr="00BF7E30">
              <w:rPr>
                <w:sz w:val="28"/>
                <w:szCs w:val="28"/>
              </w:rPr>
              <w:t xml:space="preserve">применяя принципы корпоративной социальной ответственности, использует навыки реализации тактических и стратегических организационно-управленческих решений и оценивает их последствия в условиях сложной и динамичной среды  </w:t>
            </w:r>
          </w:p>
        </w:tc>
      </w:tr>
    </w:tbl>
    <w:p w:rsidR="000E713E" w:rsidRPr="00BF7E30" w:rsidRDefault="00EB7B85" w:rsidP="00EB7B85">
      <w:pPr>
        <w:spacing w:after="0" w:line="259" w:lineRule="auto"/>
        <w:ind w:left="1686" w:right="0" w:firstLine="0"/>
        <w:jc w:val="left"/>
        <w:rPr>
          <w:sz w:val="28"/>
          <w:szCs w:val="28"/>
        </w:rPr>
      </w:pPr>
      <w:r w:rsidRPr="00BF7E30">
        <w:rPr>
          <w:b/>
          <w:sz w:val="28"/>
          <w:szCs w:val="28"/>
        </w:rPr>
        <w:lastRenderedPageBreak/>
        <w:t xml:space="preserve"> </w:t>
      </w:r>
      <w:r w:rsidRPr="00BF7E30">
        <w:rPr>
          <w:sz w:val="28"/>
          <w:szCs w:val="28"/>
        </w:rPr>
        <w:t xml:space="preserve"> </w:t>
      </w:r>
    </w:p>
    <w:p w:rsidR="000E713E" w:rsidRPr="00BF7E30" w:rsidRDefault="00EB7B85">
      <w:pPr>
        <w:spacing w:after="0" w:line="259" w:lineRule="auto"/>
        <w:ind w:left="1002" w:right="0" w:firstLine="0"/>
        <w:jc w:val="left"/>
        <w:rPr>
          <w:sz w:val="28"/>
          <w:szCs w:val="28"/>
        </w:rPr>
      </w:pPr>
      <w:r w:rsidRPr="00BF7E30">
        <w:rPr>
          <w:sz w:val="28"/>
          <w:szCs w:val="28"/>
        </w:rPr>
        <w:t xml:space="preserve"> </w:t>
      </w:r>
    </w:p>
    <w:p w:rsidR="000E713E" w:rsidRPr="00BF7E30" w:rsidRDefault="000E713E">
      <w:pPr>
        <w:rPr>
          <w:sz w:val="28"/>
          <w:szCs w:val="28"/>
        </w:rPr>
        <w:sectPr w:rsidR="000E713E" w:rsidRPr="00BF7E30" w:rsidSect="00EB7B85">
          <w:pgSz w:w="16838" w:h="11906" w:orient="landscape"/>
          <w:pgMar w:top="851" w:right="596" w:bottom="788" w:left="1398" w:header="720" w:footer="720" w:gutter="0"/>
          <w:cols w:space="720"/>
          <w:docGrid w:linePitch="326"/>
        </w:sectPr>
      </w:pPr>
    </w:p>
    <w:p w:rsidR="000E713E" w:rsidRPr="00BF7E30" w:rsidRDefault="00EB7B85" w:rsidP="00EB7B85">
      <w:pPr>
        <w:ind w:left="1440" w:right="0" w:hanging="22"/>
        <w:jc w:val="center"/>
        <w:rPr>
          <w:b/>
          <w:sz w:val="28"/>
          <w:szCs w:val="28"/>
        </w:rPr>
      </w:pPr>
      <w:r w:rsidRPr="00BF7E30">
        <w:rPr>
          <w:b/>
          <w:sz w:val="28"/>
          <w:szCs w:val="28"/>
        </w:rPr>
        <w:lastRenderedPageBreak/>
        <w:t>ОЦЕНОЧНЫЕ СРЕДСТВА ДЛЯ ПРОВЕРКИ УРОВНЯ СФОРМИРОВАННОСТИ КОМПЕТЕНЦИЙ</w:t>
      </w:r>
    </w:p>
    <w:p w:rsidR="00EB7B85" w:rsidRPr="00BF7E30" w:rsidRDefault="00EB7B85" w:rsidP="00EB7B85">
      <w:pPr>
        <w:ind w:left="1440" w:right="0" w:hanging="22"/>
        <w:jc w:val="center"/>
        <w:rPr>
          <w:b/>
          <w:sz w:val="28"/>
          <w:szCs w:val="28"/>
        </w:rPr>
      </w:pPr>
    </w:p>
    <w:tbl>
      <w:tblPr>
        <w:tblStyle w:val="TableGrid"/>
        <w:tblW w:w="15877" w:type="dxa"/>
        <w:tblInd w:w="-714" w:type="dxa"/>
        <w:tblLayout w:type="fixed"/>
        <w:tblCellMar>
          <w:top w:w="41" w:type="dxa"/>
          <w:left w:w="118" w:type="dxa"/>
          <w:bottom w:w="0" w:type="dxa"/>
          <w:right w:w="58" w:type="dxa"/>
        </w:tblCellMar>
        <w:tblLook w:val="04A0" w:firstRow="1" w:lastRow="0" w:firstColumn="1" w:lastColumn="0" w:noHBand="0" w:noVBand="1"/>
      </w:tblPr>
      <w:tblGrid>
        <w:gridCol w:w="1418"/>
        <w:gridCol w:w="3827"/>
        <w:gridCol w:w="8647"/>
        <w:gridCol w:w="1985"/>
      </w:tblGrid>
      <w:tr w:rsidR="000E713E" w:rsidRPr="00BF7E30" w:rsidTr="00BF7E30">
        <w:trPr>
          <w:trHeight w:val="516"/>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0" w:firstLine="0"/>
              <w:jc w:val="center"/>
              <w:rPr>
                <w:b/>
                <w:sz w:val="28"/>
                <w:szCs w:val="28"/>
              </w:rPr>
            </w:pPr>
            <w:r w:rsidRPr="00BF7E30">
              <w:rPr>
                <w:b/>
                <w:sz w:val="28"/>
                <w:szCs w:val="28"/>
              </w:rPr>
              <w:t>Номер задания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b/>
                <w:sz w:val="28"/>
                <w:szCs w:val="28"/>
              </w:rPr>
            </w:pPr>
            <w:r w:rsidRPr="00BF7E30">
              <w:rPr>
                <w:b/>
                <w:sz w:val="28"/>
                <w:szCs w:val="28"/>
              </w:rPr>
              <w:t>Правильный ответ</w:t>
            </w:r>
          </w:p>
        </w:tc>
        <w:tc>
          <w:tcPr>
            <w:tcW w:w="864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0" w:right="56" w:firstLine="0"/>
              <w:jc w:val="center"/>
              <w:rPr>
                <w:b/>
                <w:sz w:val="28"/>
                <w:szCs w:val="28"/>
              </w:rPr>
            </w:pPr>
            <w:r w:rsidRPr="00BF7E30">
              <w:rPr>
                <w:b/>
                <w:sz w:val="28"/>
                <w:szCs w:val="28"/>
              </w:rPr>
              <w:t>Содержание вопроса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0" w:right="60" w:firstLine="0"/>
              <w:jc w:val="center"/>
              <w:rPr>
                <w:b/>
                <w:sz w:val="28"/>
                <w:szCs w:val="28"/>
              </w:rPr>
            </w:pPr>
            <w:r w:rsidRPr="00BF7E30">
              <w:rPr>
                <w:b/>
                <w:sz w:val="28"/>
                <w:szCs w:val="28"/>
              </w:rPr>
              <w:t>Компетенция</w:t>
            </w:r>
          </w:p>
        </w:tc>
      </w:tr>
      <w:tr w:rsidR="000E713E" w:rsidRPr="00BF7E30" w:rsidTr="00BF7E30">
        <w:trPr>
          <w:trHeight w:val="51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EB7B85">
            <w:pPr>
              <w:tabs>
                <w:tab w:val="center" w:pos="0"/>
              </w:tabs>
              <w:spacing w:after="0" w:line="259" w:lineRule="auto"/>
              <w:ind w:left="0" w:right="0" w:firstLine="0"/>
              <w:jc w:val="center"/>
              <w:rPr>
                <w:sz w:val="28"/>
                <w:szCs w:val="28"/>
              </w:rPr>
            </w:pPr>
            <w:r w:rsidRPr="00BF7E30">
              <w:rPr>
                <w:sz w:val="28"/>
                <w:szCs w:val="28"/>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внешнюю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56" w:firstLine="0"/>
              <w:rPr>
                <w:sz w:val="28"/>
                <w:szCs w:val="28"/>
              </w:rPr>
            </w:pPr>
            <w:r w:rsidRPr="00BF7E30">
              <w:rPr>
                <w:sz w:val="28"/>
                <w:szCs w:val="28"/>
              </w:rPr>
              <w:t>Корпоративную социальную ответственность принято делить на внутреннюю и</w:t>
            </w:r>
            <w:proofErr w:type="gramStart"/>
            <w:r w:rsidRPr="00BF7E30">
              <w:rPr>
                <w:sz w:val="28"/>
                <w:szCs w:val="28"/>
              </w:rPr>
              <w:t xml:space="preserve"> ….</w:t>
            </w:r>
            <w:proofErr w:type="gramEnd"/>
            <w:r w:rsidRPr="00BF7E30">
              <w:rPr>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62" w:firstLine="0"/>
              <w:rPr>
                <w:sz w:val="28"/>
                <w:szCs w:val="28"/>
              </w:rPr>
            </w:pPr>
            <w:r w:rsidRPr="00BF7E30">
              <w:rPr>
                <w:sz w:val="28"/>
                <w:szCs w:val="28"/>
              </w:rPr>
              <w:t xml:space="preserve">ОПК-3 </w:t>
            </w:r>
          </w:p>
        </w:tc>
      </w:tr>
      <w:tr w:rsidR="000E713E" w:rsidRPr="00BF7E30" w:rsidTr="00BF7E30">
        <w:trPr>
          <w:trHeight w:val="693"/>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EB7B85">
            <w:pPr>
              <w:tabs>
                <w:tab w:val="center" w:pos="0"/>
              </w:tabs>
              <w:spacing w:after="0" w:line="259" w:lineRule="auto"/>
              <w:ind w:left="0" w:right="0" w:firstLine="0"/>
              <w:jc w:val="center"/>
              <w:rPr>
                <w:sz w:val="28"/>
                <w:szCs w:val="28"/>
              </w:rPr>
            </w:pPr>
            <w:r w:rsidRPr="00BF7E30">
              <w:rPr>
                <w:sz w:val="28"/>
                <w:szCs w:val="28"/>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прибыли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56" w:firstLine="0"/>
              <w:rPr>
                <w:sz w:val="28"/>
                <w:szCs w:val="28"/>
              </w:rPr>
            </w:pPr>
            <w:r w:rsidRPr="00BF7E30">
              <w:rPr>
                <w:sz w:val="28"/>
                <w:szCs w:val="28"/>
              </w:rPr>
              <w:t>Известный экономист XX века Милтон Фридман по поводу корпоративной социальной ответственности имел следующую точку зрения: «Социальная ответственность бизнеса заключается в повышении (наращивании)</w:t>
            </w:r>
            <w:proofErr w:type="gramStart"/>
            <w:r w:rsidRPr="00BF7E30">
              <w:rPr>
                <w:sz w:val="28"/>
                <w:szCs w:val="28"/>
              </w:rPr>
              <w:t xml:space="preserve"> ….</w:t>
            </w:r>
            <w:proofErr w:type="gramEnd"/>
            <w:r w:rsidRPr="00BF7E30">
              <w:rPr>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62" w:firstLine="0"/>
              <w:rPr>
                <w:sz w:val="28"/>
                <w:szCs w:val="28"/>
              </w:rPr>
            </w:pPr>
            <w:r w:rsidRPr="00BF7E30">
              <w:rPr>
                <w:sz w:val="28"/>
                <w:szCs w:val="28"/>
              </w:rPr>
              <w:t xml:space="preserve">ОПК-3 </w:t>
            </w:r>
          </w:p>
        </w:tc>
      </w:tr>
      <w:tr w:rsidR="000E713E" w:rsidRPr="00BF7E30" w:rsidTr="00BF7E30">
        <w:trPr>
          <w:trHeight w:val="2033"/>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EB7B85">
            <w:pPr>
              <w:tabs>
                <w:tab w:val="center" w:pos="0"/>
              </w:tabs>
              <w:spacing w:after="0" w:line="259" w:lineRule="auto"/>
              <w:ind w:left="0" w:right="0" w:firstLine="0"/>
              <w:jc w:val="center"/>
              <w:rPr>
                <w:sz w:val="28"/>
                <w:szCs w:val="28"/>
              </w:rPr>
            </w:pPr>
            <w:r w:rsidRPr="00BF7E30">
              <w:rPr>
                <w:sz w:val="28"/>
                <w:szCs w:val="28"/>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proofErr w:type="spellStart"/>
            <w:r w:rsidRPr="00BF7E30">
              <w:rPr>
                <w:sz w:val="28"/>
                <w:szCs w:val="28"/>
              </w:rPr>
              <w:t>стейкхолдерами</w:t>
            </w:r>
            <w:proofErr w:type="spellEnd"/>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line="276" w:lineRule="auto"/>
              <w:ind w:left="0" w:right="56" w:firstLine="0"/>
              <w:rPr>
                <w:sz w:val="28"/>
                <w:szCs w:val="28"/>
              </w:rPr>
            </w:pPr>
            <w:r w:rsidRPr="00BF7E30">
              <w:rPr>
                <w:sz w:val="28"/>
                <w:szCs w:val="28"/>
              </w:rPr>
              <w:t xml:space="preserve">К основным аргументам «ЗА» реализации социальной ответственности в бизнесе относятся: </w:t>
            </w:r>
          </w:p>
          <w:p w:rsidR="000E713E" w:rsidRPr="00BF7E30" w:rsidRDefault="00EB7B85" w:rsidP="00EB7B85">
            <w:pPr>
              <w:numPr>
                <w:ilvl w:val="0"/>
                <w:numId w:val="3"/>
              </w:numPr>
              <w:spacing w:after="18" w:line="259" w:lineRule="auto"/>
              <w:ind w:right="56" w:firstLine="0"/>
              <w:rPr>
                <w:sz w:val="28"/>
                <w:szCs w:val="28"/>
              </w:rPr>
            </w:pPr>
            <w:r w:rsidRPr="00BF7E30">
              <w:rPr>
                <w:sz w:val="28"/>
                <w:szCs w:val="28"/>
              </w:rPr>
              <w:t xml:space="preserve">ожидание более высокой прибыльности; </w:t>
            </w:r>
          </w:p>
          <w:p w:rsidR="000E713E" w:rsidRPr="00BF7E30" w:rsidRDefault="00EB7B85" w:rsidP="00EB7B85">
            <w:pPr>
              <w:numPr>
                <w:ilvl w:val="0"/>
                <w:numId w:val="3"/>
              </w:numPr>
              <w:spacing w:after="18" w:line="259" w:lineRule="auto"/>
              <w:ind w:right="56" w:firstLine="0"/>
              <w:rPr>
                <w:sz w:val="28"/>
                <w:szCs w:val="28"/>
              </w:rPr>
            </w:pPr>
            <w:r w:rsidRPr="00BF7E30">
              <w:rPr>
                <w:sz w:val="28"/>
                <w:szCs w:val="28"/>
              </w:rPr>
              <w:t xml:space="preserve">создание более благоприятной среды для бизнеса; </w:t>
            </w:r>
          </w:p>
          <w:p w:rsidR="000E713E" w:rsidRPr="00BF7E30" w:rsidRDefault="00EB7B85" w:rsidP="00EB7B85">
            <w:pPr>
              <w:numPr>
                <w:ilvl w:val="0"/>
                <w:numId w:val="3"/>
              </w:numPr>
              <w:spacing w:after="0" w:line="279" w:lineRule="auto"/>
              <w:ind w:right="56" w:firstLine="0"/>
              <w:rPr>
                <w:sz w:val="28"/>
                <w:szCs w:val="28"/>
              </w:rPr>
            </w:pPr>
            <w:r w:rsidRPr="00BF7E30">
              <w:rPr>
                <w:sz w:val="28"/>
                <w:szCs w:val="28"/>
              </w:rPr>
              <w:t xml:space="preserve">улучшение отношений </w:t>
            </w:r>
            <w:proofErr w:type="gramStart"/>
            <w:r w:rsidRPr="00BF7E30">
              <w:rPr>
                <w:sz w:val="28"/>
                <w:szCs w:val="28"/>
              </w:rPr>
              <w:t>с  …</w:t>
            </w:r>
            <w:proofErr w:type="gramEnd"/>
            <w:r w:rsidRPr="00BF7E30">
              <w:rPr>
                <w:sz w:val="28"/>
                <w:szCs w:val="28"/>
              </w:rPr>
              <w:t xml:space="preserve">.  (сотрудники, потребители, партнеры, органы государственной и местной власти, общество, СМИ); </w:t>
            </w:r>
          </w:p>
          <w:p w:rsidR="000E713E" w:rsidRPr="00BF7E30" w:rsidRDefault="00EB7B85" w:rsidP="00EB7B85">
            <w:pPr>
              <w:numPr>
                <w:ilvl w:val="0"/>
                <w:numId w:val="3"/>
              </w:numPr>
              <w:spacing w:after="0" w:line="259" w:lineRule="auto"/>
              <w:ind w:right="56" w:firstLine="0"/>
              <w:rPr>
                <w:sz w:val="28"/>
                <w:szCs w:val="28"/>
              </w:rPr>
            </w:pPr>
            <w:r w:rsidRPr="00BF7E30">
              <w:rPr>
                <w:sz w:val="28"/>
                <w:szCs w:val="28"/>
              </w:rPr>
              <w:t xml:space="preserve">улучшение внутрифирменных отношений (корпоративной культуры и социально-психологического климата).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62" w:firstLine="0"/>
              <w:rPr>
                <w:sz w:val="28"/>
                <w:szCs w:val="28"/>
              </w:rPr>
            </w:pPr>
            <w:r w:rsidRPr="00BF7E30">
              <w:rPr>
                <w:sz w:val="28"/>
                <w:szCs w:val="28"/>
              </w:rPr>
              <w:t xml:space="preserve">ОПК-3 </w:t>
            </w:r>
          </w:p>
        </w:tc>
      </w:tr>
      <w:tr w:rsidR="000E713E" w:rsidRPr="00BF7E30" w:rsidTr="00BF7E30">
        <w:trPr>
          <w:trHeight w:val="1275"/>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EB7B85">
            <w:pPr>
              <w:tabs>
                <w:tab w:val="center" w:pos="0"/>
              </w:tabs>
              <w:spacing w:after="0" w:line="259" w:lineRule="auto"/>
              <w:ind w:left="0" w:right="0" w:firstLine="0"/>
              <w:jc w:val="center"/>
              <w:rPr>
                <w:sz w:val="28"/>
                <w:szCs w:val="28"/>
              </w:rPr>
            </w:pPr>
            <w:r w:rsidRPr="00BF7E30">
              <w:rPr>
                <w:sz w:val="28"/>
                <w:szCs w:val="28"/>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программ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56" w:firstLine="0"/>
              <w:rPr>
                <w:sz w:val="28"/>
                <w:szCs w:val="28"/>
              </w:rPr>
            </w:pPr>
            <w:r w:rsidRPr="00BF7E30">
              <w:rPr>
                <w:sz w:val="28"/>
                <w:szCs w:val="28"/>
              </w:rPr>
              <w:t>Наиболее распространенными направлениями социальных</w:t>
            </w:r>
            <w:proofErr w:type="gramStart"/>
            <w:r w:rsidRPr="00BF7E30">
              <w:rPr>
                <w:sz w:val="28"/>
                <w:szCs w:val="28"/>
              </w:rPr>
              <w:t xml:space="preserve"> ….</w:t>
            </w:r>
            <w:proofErr w:type="gramEnd"/>
            <w:r w:rsidRPr="00BF7E30">
              <w:rPr>
                <w:sz w:val="28"/>
                <w:szCs w:val="28"/>
              </w:rPr>
              <w:t xml:space="preserve">. компаний являются: развитие персонала, охрана здоровья и безопасные условия труда, социально ответственная реструктуризация, природоохранная деятельность и ресурсосбережение, развитие местного сообщества и добросовестная деловая практика.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62" w:firstLine="0"/>
              <w:rPr>
                <w:sz w:val="28"/>
                <w:szCs w:val="28"/>
              </w:rPr>
            </w:pPr>
            <w:r w:rsidRPr="00BF7E30">
              <w:rPr>
                <w:sz w:val="28"/>
                <w:szCs w:val="28"/>
              </w:rPr>
              <w:t xml:space="preserve">ОПК-3 </w:t>
            </w:r>
          </w:p>
        </w:tc>
      </w:tr>
      <w:tr w:rsidR="000E713E" w:rsidRPr="00BF7E30" w:rsidTr="00BF7E30">
        <w:trPr>
          <w:trHeight w:val="156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EB7B85">
            <w:pPr>
              <w:tabs>
                <w:tab w:val="center" w:pos="0"/>
              </w:tabs>
              <w:spacing w:after="0" w:line="259" w:lineRule="auto"/>
              <w:ind w:left="0" w:right="0" w:firstLine="0"/>
              <w:jc w:val="center"/>
              <w:rPr>
                <w:sz w:val="28"/>
                <w:szCs w:val="28"/>
              </w:rPr>
            </w:pPr>
            <w:r w:rsidRPr="00BF7E30">
              <w:rPr>
                <w:sz w:val="28"/>
                <w:szCs w:val="28"/>
              </w:rPr>
              <w:lastRenderedPageBreak/>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правовая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77" w:lineRule="auto"/>
              <w:ind w:left="0" w:right="56" w:firstLine="0"/>
              <w:rPr>
                <w:sz w:val="28"/>
                <w:szCs w:val="28"/>
              </w:rPr>
            </w:pPr>
            <w:r w:rsidRPr="00BF7E30">
              <w:rPr>
                <w:sz w:val="28"/>
                <w:szCs w:val="28"/>
              </w:rPr>
              <w:t xml:space="preserve">Согласно концепции Арчи </w:t>
            </w:r>
            <w:proofErr w:type="spellStart"/>
            <w:r w:rsidRPr="00BF7E30">
              <w:rPr>
                <w:sz w:val="28"/>
                <w:szCs w:val="28"/>
              </w:rPr>
              <w:t>Кэролла</w:t>
            </w:r>
            <w:proofErr w:type="spellEnd"/>
            <w:r w:rsidRPr="00BF7E30">
              <w:rPr>
                <w:sz w:val="28"/>
                <w:szCs w:val="28"/>
              </w:rPr>
              <w:t xml:space="preserve">, КСО имеет многоуровневый характер: </w:t>
            </w:r>
          </w:p>
          <w:p w:rsidR="000E713E" w:rsidRPr="00BF7E30" w:rsidRDefault="00EB7B85" w:rsidP="00EB7B85">
            <w:pPr>
              <w:numPr>
                <w:ilvl w:val="0"/>
                <w:numId w:val="4"/>
              </w:numPr>
              <w:spacing w:after="20" w:line="259" w:lineRule="auto"/>
              <w:ind w:right="56" w:firstLine="0"/>
              <w:rPr>
                <w:sz w:val="28"/>
                <w:szCs w:val="28"/>
              </w:rPr>
            </w:pPr>
            <w:r w:rsidRPr="00BF7E30">
              <w:rPr>
                <w:sz w:val="28"/>
                <w:szCs w:val="28"/>
              </w:rPr>
              <w:t xml:space="preserve">уровень – экономическая ответственность, </w:t>
            </w:r>
          </w:p>
          <w:p w:rsidR="000E713E" w:rsidRPr="00BF7E30" w:rsidRDefault="00EB7B85" w:rsidP="00EB7B85">
            <w:pPr>
              <w:numPr>
                <w:ilvl w:val="0"/>
                <w:numId w:val="4"/>
              </w:numPr>
              <w:spacing w:after="18" w:line="259" w:lineRule="auto"/>
              <w:ind w:right="56" w:firstLine="0"/>
              <w:rPr>
                <w:sz w:val="28"/>
                <w:szCs w:val="28"/>
              </w:rPr>
            </w:pPr>
            <w:proofErr w:type="gramStart"/>
            <w:r w:rsidRPr="00BF7E30">
              <w:rPr>
                <w:sz w:val="28"/>
                <w:szCs w:val="28"/>
              </w:rPr>
              <w:t>уровень  –</w:t>
            </w:r>
            <w:proofErr w:type="gramEnd"/>
            <w:r w:rsidRPr="00BF7E30">
              <w:rPr>
                <w:sz w:val="28"/>
                <w:szCs w:val="28"/>
              </w:rPr>
              <w:t xml:space="preserve"> ..... ответственность, </w:t>
            </w:r>
          </w:p>
          <w:p w:rsidR="00EB7B85" w:rsidRPr="00BF7E30" w:rsidRDefault="00EB7B85" w:rsidP="00EB7B85">
            <w:pPr>
              <w:numPr>
                <w:ilvl w:val="0"/>
                <w:numId w:val="4"/>
              </w:numPr>
              <w:spacing w:after="0" w:line="277" w:lineRule="auto"/>
              <w:ind w:right="56" w:firstLine="0"/>
              <w:rPr>
                <w:sz w:val="28"/>
                <w:szCs w:val="28"/>
              </w:rPr>
            </w:pPr>
            <w:proofErr w:type="gramStart"/>
            <w:r w:rsidRPr="00BF7E30">
              <w:rPr>
                <w:sz w:val="28"/>
                <w:szCs w:val="28"/>
              </w:rPr>
              <w:t>уровень  –</w:t>
            </w:r>
            <w:proofErr w:type="gramEnd"/>
            <w:r w:rsidRPr="00BF7E30">
              <w:rPr>
                <w:sz w:val="28"/>
                <w:szCs w:val="28"/>
              </w:rPr>
              <w:t xml:space="preserve"> этическая ответственность, </w:t>
            </w:r>
          </w:p>
          <w:p w:rsidR="000E713E" w:rsidRPr="00BF7E30" w:rsidRDefault="00EB7B85" w:rsidP="00EB7B85">
            <w:pPr>
              <w:numPr>
                <w:ilvl w:val="0"/>
                <w:numId w:val="4"/>
              </w:numPr>
              <w:spacing w:after="0" w:line="277" w:lineRule="auto"/>
              <w:ind w:right="56" w:firstLine="0"/>
              <w:rPr>
                <w:sz w:val="28"/>
                <w:szCs w:val="28"/>
              </w:rPr>
            </w:pPr>
            <w:r w:rsidRPr="00BF7E30">
              <w:rPr>
                <w:sz w:val="28"/>
                <w:szCs w:val="28"/>
              </w:rPr>
              <w:t xml:space="preserve">уровень – филантропическая (дискреционная) ответственность.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EB7B85">
            <w:pPr>
              <w:spacing w:after="0" w:line="259" w:lineRule="auto"/>
              <w:ind w:left="0" w:right="62" w:firstLine="0"/>
              <w:rPr>
                <w:sz w:val="28"/>
                <w:szCs w:val="28"/>
              </w:rPr>
            </w:pPr>
            <w:r w:rsidRPr="00BF7E30">
              <w:rPr>
                <w:sz w:val="28"/>
                <w:szCs w:val="28"/>
              </w:rPr>
              <w:t xml:space="preserve">ОПК-3 </w:t>
            </w:r>
          </w:p>
        </w:tc>
      </w:tr>
      <w:tr w:rsidR="000E713E" w:rsidRPr="00BF7E30" w:rsidTr="00BF7E30">
        <w:trPr>
          <w:trHeight w:val="165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социальной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79" w:lineRule="auto"/>
              <w:ind w:left="0" w:right="56" w:firstLine="0"/>
              <w:rPr>
                <w:sz w:val="28"/>
                <w:szCs w:val="28"/>
              </w:rPr>
            </w:pPr>
            <w:r w:rsidRPr="00BF7E30">
              <w:rPr>
                <w:sz w:val="28"/>
                <w:szCs w:val="28"/>
              </w:rPr>
              <w:t>К основным аргументам, препятствующим реализации</w:t>
            </w:r>
            <w:proofErr w:type="gramStart"/>
            <w:r w:rsidRPr="00BF7E30">
              <w:rPr>
                <w:sz w:val="28"/>
                <w:szCs w:val="28"/>
              </w:rPr>
              <w:t xml:space="preserve"> ….</w:t>
            </w:r>
            <w:proofErr w:type="gramEnd"/>
            <w:r w:rsidRPr="00BF7E30">
              <w:rPr>
                <w:sz w:val="28"/>
                <w:szCs w:val="28"/>
              </w:rPr>
              <w:t xml:space="preserve">. ответственности в бизнесе относятся: </w:t>
            </w:r>
          </w:p>
          <w:p w:rsidR="000E713E" w:rsidRPr="00BF7E30" w:rsidRDefault="00EB7B85" w:rsidP="00BF7E30">
            <w:pPr>
              <w:numPr>
                <w:ilvl w:val="0"/>
                <w:numId w:val="5"/>
              </w:numPr>
              <w:spacing w:after="20" w:line="259" w:lineRule="auto"/>
              <w:ind w:right="56" w:firstLine="0"/>
              <w:rPr>
                <w:sz w:val="28"/>
                <w:szCs w:val="28"/>
              </w:rPr>
            </w:pPr>
            <w:r w:rsidRPr="00BF7E30">
              <w:rPr>
                <w:sz w:val="28"/>
                <w:szCs w:val="28"/>
              </w:rPr>
              <w:t xml:space="preserve">нарушение принципа максимизации прибыли; </w:t>
            </w:r>
          </w:p>
          <w:p w:rsidR="000E713E" w:rsidRPr="00BF7E30" w:rsidRDefault="00EB7B85" w:rsidP="00BF7E30">
            <w:pPr>
              <w:numPr>
                <w:ilvl w:val="0"/>
                <w:numId w:val="5"/>
              </w:numPr>
              <w:spacing w:after="18" w:line="259" w:lineRule="auto"/>
              <w:ind w:right="56" w:firstLine="0"/>
              <w:rPr>
                <w:sz w:val="28"/>
                <w:szCs w:val="28"/>
              </w:rPr>
            </w:pPr>
            <w:r w:rsidRPr="00BF7E30">
              <w:rPr>
                <w:sz w:val="28"/>
                <w:szCs w:val="28"/>
              </w:rPr>
              <w:t xml:space="preserve">повышение издержек производства; </w:t>
            </w:r>
          </w:p>
          <w:p w:rsidR="000E713E" w:rsidRPr="00BF7E30" w:rsidRDefault="00EB7B85" w:rsidP="00BF7E30">
            <w:pPr>
              <w:numPr>
                <w:ilvl w:val="0"/>
                <w:numId w:val="5"/>
              </w:numPr>
              <w:spacing w:after="21" w:line="259" w:lineRule="auto"/>
              <w:ind w:right="56" w:firstLine="0"/>
              <w:rPr>
                <w:sz w:val="28"/>
                <w:szCs w:val="28"/>
              </w:rPr>
            </w:pPr>
            <w:r w:rsidRPr="00BF7E30">
              <w:rPr>
                <w:sz w:val="28"/>
                <w:szCs w:val="28"/>
              </w:rPr>
              <w:t xml:space="preserve">недостаточно эффективная система социальной отчетности;  </w:t>
            </w:r>
          </w:p>
          <w:p w:rsidR="000E713E" w:rsidRPr="00BF7E30" w:rsidRDefault="00EB7B85" w:rsidP="00BF7E30">
            <w:pPr>
              <w:numPr>
                <w:ilvl w:val="0"/>
                <w:numId w:val="5"/>
              </w:numPr>
              <w:spacing w:after="0" w:line="259" w:lineRule="auto"/>
              <w:ind w:right="56" w:firstLine="0"/>
              <w:rPr>
                <w:sz w:val="28"/>
                <w:szCs w:val="28"/>
              </w:rPr>
            </w:pPr>
            <w:r w:rsidRPr="00BF7E30">
              <w:rPr>
                <w:sz w:val="28"/>
                <w:szCs w:val="28"/>
              </w:rPr>
              <w:t xml:space="preserve">сложность постоянного следования стандартам «высокой» этики бизнеса.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2"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1023"/>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b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76" w:lineRule="auto"/>
              <w:ind w:left="146" w:right="56" w:firstLine="0"/>
              <w:rPr>
                <w:sz w:val="28"/>
                <w:szCs w:val="28"/>
              </w:rPr>
            </w:pPr>
            <w:r w:rsidRPr="00BF7E30">
              <w:rPr>
                <w:sz w:val="28"/>
                <w:szCs w:val="28"/>
              </w:rPr>
              <w:t xml:space="preserve">Социальная хартия российского бизнеса – это свод основополагающих принципов социально ответственных деловых практик: </w:t>
            </w:r>
          </w:p>
          <w:p w:rsidR="000E713E" w:rsidRPr="00BF7E30" w:rsidRDefault="00EB7B85" w:rsidP="00BF7E30">
            <w:pPr>
              <w:numPr>
                <w:ilvl w:val="0"/>
                <w:numId w:val="6"/>
              </w:numPr>
              <w:spacing w:line="259" w:lineRule="auto"/>
              <w:ind w:left="146" w:right="56" w:firstLine="0"/>
              <w:rPr>
                <w:sz w:val="28"/>
                <w:szCs w:val="28"/>
              </w:rPr>
            </w:pPr>
            <w:r w:rsidRPr="00BF7E30">
              <w:rPr>
                <w:sz w:val="28"/>
                <w:szCs w:val="28"/>
              </w:rPr>
              <w:t xml:space="preserve">нет </w:t>
            </w:r>
          </w:p>
          <w:p w:rsidR="000E713E" w:rsidRPr="00BF7E30" w:rsidRDefault="00EB7B85" w:rsidP="00BF7E30">
            <w:pPr>
              <w:numPr>
                <w:ilvl w:val="0"/>
                <w:numId w:val="6"/>
              </w:numPr>
              <w:spacing w:after="0" w:line="259" w:lineRule="auto"/>
              <w:ind w:left="146" w:right="56" w:firstLine="0"/>
              <w:rPr>
                <w:sz w:val="28"/>
                <w:szCs w:val="28"/>
              </w:rPr>
            </w:pPr>
            <w:r w:rsidRPr="00BF7E30">
              <w:rPr>
                <w:sz w:val="28"/>
                <w:szCs w:val="28"/>
              </w:rPr>
              <w:t xml:space="preserve">да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1559"/>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a, b, c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40" w:lineRule="auto"/>
              <w:ind w:left="146" w:right="56" w:firstLine="0"/>
              <w:rPr>
                <w:sz w:val="28"/>
                <w:szCs w:val="28"/>
              </w:rPr>
            </w:pPr>
            <w:r w:rsidRPr="00BF7E30">
              <w:rPr>
                <w:sz w:val="28"/>
                <w:szCs w:val="28"/>
              </w:rPr>
              <w:t xml:space="preserve">Корпоративную социальную ответственность характеризуют (отметьте все качества): </w:t>
            </w:r>
          </w:p>
          <w:p w:rsidR="000E713E" w:rsidRPr="00BF7E30" w:rsidRDefault="00EB7B85" w:rsidP="00BF7E30">
            <w:pPr>
              <w:numPr>
                <w:ilvl w:val="0"/>
                <w:numId w:val="7"/>
              </w:numPr>
              <w:spacing w:after="0" w:line="240" w:lineRule="auto"/>
              <w:ind w:left="146" w:right="56" w:firstLine="0"/>
              <w:rPr>
                <w:sz w:val="28"/>
                <w:szCs w:val="28"/>
              </w:rPr>
            </w:pPr>
            <w:r w:rsidRPr="00BF7E30">
              <w:rPr>
                <w:sz w:val="28"/>
                <w:szCs w:val="28"/>
              </w:rPr>
              <w:t xml:space="preserve">обеспечение устойчивого развития организации и производство качественной продукции </w:t>
            </w:r>
          </w:p>
          <w:p w:rsidR="000E713E" w:rsidRPr="00BF7E30" w:rsidRDefault="00EB7B85" w:rsidP="00BF7E30">
            <w:pPr>
              <w:numPr>
                <w:ilvl w:val="0"/>
                <w:numId w:val="7"/>
              </w:numPr>
              <w:spacing w:after="0" w:line="240" w:lineRule="auto"/>
              <w:ind w:left="146" w:right="56" w:firstLine="0"/>
              <w:rPr>
                <w:sz w:val="28"/>
                <w:szCs w:val="28"/>
              </w:rPr>
            </w:pPr>
            <w:r w:rsidRPr="00BF7E30">
              <w:rPr>
                <w:sz w:val="28"/>
                <w:szCs w:val="28"/>
              </w:rPr>
              <w:t xml:space="preserve">учет ожиданий заинтересованных сторон  </w:t>
            </w:r>
          </w:p>
          <w:p w:rsidR="000E713E" w:rsidRPr="00BF7E30" w:rsidRDefault="00EB7B85" w:rsidP="00BF7E30">
            <w:pPr>
              <w:numPr>
                <w:ilvl w:val="0"/>
                <w:numId w:val="7"/>
              </w:numPr>
              <w:spacing w:after="0" w:line="240" w:lineRule="auto"/>
              <w:ind w:left="146" w:right="56" w:firstLine="0"/>
              <w:rPr>
                <w:sz w:val="28"/>
                <w:szCs w:val="28"/>
              </w:rPr>
            </w:pPr>
            <w:r w:rsidRPr="00BF7E30">
              <w:rPr>
                <w:sz w:val="28"/>
                <w:szCs w:val="28"/>
              </w:rPr>
              <w:t xml:space="preserve">подчинение требованиям законодательства </w:t>
            </w:r>
          </w:p>
          <w:p w:rsidR="000E713E" w:rsidRPr="00BF7E30" w:rsidRDefault="00EB7B85" w:rsidP="00BF7E30">
            <w:pPr>
              <w:numPr>
                <w:ilvl w:val="0"/>
                <w:numId w:val="7"/>
              </w:numPr>
              <w:spacing w:after="0" w:line="240" w:lineRule="auto"/>
              <w:ind w:left="146" w:right="56" w:firstLine="0"/>
              <w:rPr>
                <w:sz w:val="28"/>
                <w:szCs w:val="28"/>
              </w:rPr>
            </w:pPr>
            <w:r w:rsidRPr="00BF7E30">
              <w:rPr>
                <w:sz w:val="28"/>
                <w:szCs w:val="28"/>
              </w:rPr>
              <w:t xml:space="preserve">экономия от совместного использования ресурсов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EB7B85" w:rsidRPr="00BF7E30" w:rsidTr="00BF7E30">
        <w:tblPrEx>
          <w:tblCellMar>
            <w:top w:w="12" w:type="dxa"/>
            <w:left w:w="0" w:type="dxa"/>
            <w:right w:w="43" w:type="dxa"/>
          </w:tblCellMar>
        </w:tblPrEx>
        <w:trPr>
          <w:trHeight w:val="1398"/>
        </w:trPr>
        <w:tc>
          <w:tcPr>
            <w:tcW w:w="1418" w:type="dxa"/>
            <w:tcBorders>
              <w:top w:val="single" w:sz="4" w:space="0" w:color="000000"/>
              <w:left w:val="single" w:sz="4" w:space="0" w:color="000000"/>
              <w:bottom w:val="single" w:sz="4" w:space="0" w:color="000000"/>
              <w:right w:val="single" w:sz="4" w:space="0" w:color="000000"/>
            </w:tcBorders>
            <w:vAlign w:val="center"/>
          </w:tcPr>
          <w:p w:rsidR="00EB7B85" w:rsidRPr="00BF7E30" w:rsidRDefault="00EB7B85" w:rsidP="00BF7E30">
            <w:pPr>
              <w:tabs>
                <w:tab w:val="center" w:pos="0"/>
              </w:tabs>
              <w:spacing w:after="0" w:line="259" w:lineRule="auto"/>
              <w:ind w:left="0" w:right="0" w:firstLine="0"/>
              <w:rPr>
                <w:sz w:val="28"/>
                <w:szCs w:val="28"/>
              </w:rPr>
            </w:pPr>
            <w:r w:rsidRPr="00BF7E30">
              <w:rPr>
                <w:sz w:val="28"/>
                <w:szCs w:val="28"/>
              </w:rPr>
              <w:lastRenderedPageBreak/>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EB7B85" w:rsidRPr="00BF7E30" w:rsidRDefault="00EB7B85" w:rsidP="00BF7E30">
            <w:pPr>
              <w:numPr>
                <w:ilvl w:val="0"/>
                <w:numId w:val="8"/>
              </w:numPr>
              <w:spacing w:after="0" w:line="259" w:lineRule="auto"/>
              <w:ind w:left="23" w:right="57" w:firstLine="0"/>
              <w:rPr>
                <w:sz w:val="28"/>
                <w:szCs w:val="28"/>
              </w:rPr>
            </w:pPr>
            <w:r w:rsidRPr="00BF7E30">
              <w:rPr>
                <w:sz w:val="28"/>
                <w:szCs w:val="28"/>
              </w:rPr>
              <w:t xml:space="preserve">- b </w:t>
            </w:r>
          </w:p>
          <w:p w:rsidR="00EB7B85" w:rsidRPr="00BF7E30" w:rsidRDefault="00EB7B85" w:rsidP="00BF7E30">
            <w:pPr>
              <w:numPr>
                <w:ilvl w:val="0"/>
                <w:numId w:val="8"/>
              </w:numPr>
              <w:spacing w:after="0" w:line="259" w:lineRule="auto"/>
              <w:ind w:left="23" w:right="57" w:firstLine="0"/>
              <w:rPr>
                <w:sz w:val="28"/>
                <w:szCs w:val="28"/>
              </w:rPr>
            </w:pPr>
            <w:r w:rsidRPr="00BF7E30">
              <w:rPr>
                <w:sz w:val="28"/>
                <w:szCs w:val="28"/>
              </w:rPr>
              <w:t xml:space="preserve">- b </w:t>
            </w:r>
          </w:p>
          <w:p w:rsidR="00EB7B85"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EB7B85" w:rsidRPr="00BF7E30" w:rsidRDefault="00EB7B85" w:rsidP="00BF7E30">
            <w:pPr>
              <w:spacing w:after="0" w:line="240" w:lineRule="auto"/>
              <w:ind w:left="146" w:right="56" w:firstLine="0"/>
              <w:rPr>
                <w:sz w:val="28"/>
                <w:szCs w:val="28"/>
              </w:rPr>
            </w:pPr>
            <w:r w:rsidRPr="00BF7E30">
              <w:rPr>
                <w:sz w:val="28"/>
                <w:szCs w:val="28"/>
              </w:rPr>
              <w:t xml:space="preserve"> Верны ли определения?</w:t>
            </w:r>
          </w:p>
          <w:p w:rsidR="00EB7B85" w:rsidRPr="00BF7E30" w:rsidRDefault="00EB7B85" w:rsidP="00BF7E30">
            <w:pPr>
              <w:spacing w:after="0" w:line="240" w:lineRule="auto"/>
              <w:ind w:left="146" w:right="56" w:firstLine="0"/>
              <w:rPr>
                <w:sz w:val="28"/>
                <w:szCs w:val="28"/>
              </w:rPr>
            </w:pPr>
            <w:r w:rsidRPr="00BF7E30">
              <w:rPr>
                <w:sz w:val="28"/>
                <w:szCs w:val="28"/>
              </w:rPr>
              <w:t>1.</w:t>
            </w:r>
            <w:r w:rsidRPr="00BF7E30">
              <w:rPr>
                <w:rFonts w:eastAsia="Arial"/>
                <w:sz w:val="28"/>
                <w:szCs w:val="28"/>
              </w:rPr>
              <w:t xml:space="preserve"> </w:t>
            </w:r>
            <w:r w:rsidRPr="00BF7E30">
              <w:rPr>
                <w:sz w:val="28"/>
                <w:szCs w:val="28"/>
              </w:rPr>
              <w:t xml:space="preserve">Внешняя корпоративная политика направлена, как правило, на развитие социального капитала </w:t>
            </w:r>
          </w:p>
          <w:p w:rsidR="00EB7B85" w:rsidRPr="00BF7E30" w:rsidRDefault="00EB7B85" w:rsidP="00BF7E30">
            <w:pPr>
              <w:spacing w:after="0" w:line="240" w:lineRule="auto"/>
              <w:ind w:left="146" w:right="56" w:firstLine="0"/>
              <w:rPr>
                <w:sz w:val="28"/>
                <w:szCs w:val="28"/>
              </w:rPr>
            </w:pPr>
            <w:r w:rsidRPr="00BF7E30">
              <w:rPr>
                <w:sz w:val="28"/>
                <w:szCs w:val="28"/>
              </w:rPr>
              <w:t>2.</w:t>
            </w:r>
            <w:r w:rsidRPr="00BF7E30">
              <w:rPr>
                <w:rFonts w:eastAsia="Arial"/>
                <w:sz w:val="28"/>
                <w:szCs w:val="28"/>
              </w:rPr>
              <w:t xml:space="preserve"> </w:t>
            </w:r>
            <w:r w:rsidRPr="00BF7E30">
              <w:rPr>
                <w:sz w:val="28"/>
                <w:szCs w:val="28"/>
              </w:rPr>
              <w:t xml:space="preserve">Наибольшее значение и распространение имеют программы внутренних социальных инвестиций в моногородах  </w:t>
            </w:r>
          </w:p>
          <w:p w:rsidR="00EB7B85" w:rsidRPr="00BF7E30" w:rsidRDefault="00EB7B85" w:rsidP="00BF7E30">
            <w:pPr>
              <w:spacing w:after="0" w:line="240" w:lineRule="auto"/>
              <w:ind w:left="146" w:right="56" w:firstLine="0"/>
              <w:rPr>
                <w:sz w:val="28"/>
                <w:szCs w:val="28"/>
              </w:rPr>
            </w:pPr>
            <w:r w:rsidRPr="00BF7E30">
              <w:rPr>
                <w:sz w:val="28"/>
                <w:szCs w:val="28"/>
              </w:rPr>
              <w:t xml:space="preserve"> a.</w:t>
            </w:r>
            <w:r w:rsidRPr="00BF7E30">
              <w:rPr>
                <w:rFonts w:eastAsia="Arial"/>
                <w:sz w:val="28"/>
                <w:szCs w:val="28"/>
              </w:rPr>
              <w:t xml:space="preserve"> </w:t>
            </w:r>
            <w:r w:rsidRPr="00BF7E30">
              <w:rPr>
                <w:sz w:val="28"/>
                <w:szCs w:val="28"/>
              </w:rPr>
              <w:t xml:space="preserve">да </w:t>
            </w:r>
          </w:p>
          <w:p w:rsidR="00EB7B85" w:rsidRPr="00BF7E30" w:rsidRDefault="00EB7B85" w:rsidP="00BF7E30">
            <w:pPr>
              <w:spacing w:after="0" w:line="240" w:lineRule="auto"/>
              <w:ind w:left="146" w:right="56" w:firstLine="0"/>
              <w:rPr>
                <w:sz w:val="28"/>
                <w:szCs w:val="28"/>
              </w:rPr>
            </w:pPr>
            <w:r w:rsidRPr="00BF7E30">
              <w:rPr>
                <w:sz w:val="28"/>
                <w:szCs w:val="28"/>
              </w:rPr>
              <w:t>b.</w:t>
            </w:r>
            <w:r w:rsidRPr="00BF7E30">
              <w:rPr>
                <w:rFonts w:eastAsia="Arial"/>
                <w:sz w:val="28"/>
                <w:szCs w:val="28"/>
              </w:rPr>
              <w:t xml:space="preserve"> </w:t>
            </w:r>
            <w:r w:rsidRPr="00BF7E30">
              <w:rPr>
                <w:sz w:val="28"/>
                <w:szCs w:val="28"/>
              </w:rPr>
              <w:t xml:space="preserve">нет </w:t>
            </w:r>
          </w:p>
        </w:tc>
        <w:tc>
          <w:tcPr>
            <w:tcW w:w="1985" w:type="dxa"/>
            <w:tcBorders>
              <w:top w:val="single" w:sz="4" w:space="0" w:color="000000"/>
              <w:left w:val="single" w:sz="4" w:space="0" w:color="000000"/>
              <w:bottom w:val="single" w:sz="4" w:space="0" w:color="000000"/>
              <w:right w:val="single" w:sz="4" w:space="0" w:color="000000"/>
            </w:tcBorders>
          </w:tcPr>
          <w:p w:rsidR="00EB7B85"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28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8" w:lineRule="auto"/>
              <w:ind w:left="23" w:right="57" w:firstLine="0"/>
              <w:rPr>
                <w:sz w:val="28"/>
                <w:szCs w:val="28"/>
              </w:rPr>
            </w:pPr>
            <w:r w:rsidRPr="00BF7E30">
              <w:rPr>
                <w:sz w:val="28"/>
                <w:szCs w:val="28"/>
              </w:rPr>
              <w:t xml:space="preserve">Основные группы </w:t>
            </w:r>
            <w:proofErr w:type="spellStart"/>
            <w:r w:rsidRPr="00BF7E30">
              <w:rPr>
                <w:sz w:val="28"/>
                <w:szCs w:val="28"/>
              </w:rPr>
              <w:t>стейкхолдеров</w:t>
            </w:r>
            <w:proofErr w:type="spellEnd"/>
            <w:r w:rsidRPr="00BF7E30">
              <w:rPr>
                <w:sz w:val="28"/>
                <w:szCs w:val="28"/>
              </w:rPr>
              <w:t xml:space="preserve"> современной компании: поставщики, клиенты, партнеры, инвесторы и конкуренты, федеральные, региональные и местные власти, СМИ, местные сообщества, некоммерческие </w:t>
            </w:r>
          </w:p>
          <w:p w:rsidR="000E713E" w:rsidRPr="00BF7E30" w:rsidRDefault="00EB7B85" w:rsidP="00BF7E30">
            <w:pPr>
              <w:spacing w:after="0" w:line="259" w:lineRule="auto"/>
              <w:ind w:left="23" w:right="57" w:firstLine="0"/>
              <w:rPr>
                <w:sz w:val="28"/>
                <w:szCs w:val="28"/>
              </w:rPr>
            </w:pPr>
            <w:r w:rsidRPr="00BF7E30">
              <w:rPr>
                <w:sz w:val="28"/>
                <w:szCs w:val="28"/>
              </w:rPr>
              <w:t xml:space="preserve">организации, акционеры, кредиторы, руководство и сотрудники, а также регулирующие органы.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40" w:lineRule="auto"/>
              <w:ind w:left="0" w:right="56" w:firstLine="0"/>
              <w:rPr>
                <w:sz w:val="28"/>
                <w:szCs w:val="28"/>
              </w:rPr>
            </w:pPr>
            <w:r w:rsidRPr="00BF7E30">
              <w:rPr>
                <w:sz w:val="28"/>
                <w:szCs w:val="28"/>
              </w:rPr>
              <w:t xml:space="preserve">Практическое задание </w:t>
            </w:r>
          </w:p>
          <w:p w:rsidR="000E713E" w:rsidRPr="00BF7E30" w:rsidRDefault="00EB7B85" w:rsidP="00BF7E30">
            <w:pPr>
              <w:spacing w:after="0" w:line="240" w:lineRule="auto"/>
              <w:ind w:left="0" w:right="56" w:firstLine="0"/>
              <w:rPr>
                <w:sz w:val="28"/>
                <w:szCs w:val="28"/>
              </w:rPr>
            </w:pPr>
            <w:r w:rsidRPr="00BF7E30">
              <w:rPr>
                <w:sz w:val="28"/>
                <w:szCs w:val="28"/>
              </w:rPr>
              <w:t xml:space="preserve"> </w:t>
            </w:r>
          </w:p>
          <w:p w:rsidR="000E713E" w:rsidRPr="00BF7E30" w:rsidRDefault="00EB7B85" w:rsidP="00BF7E30">
            <w:pPr>
              <w:spacing w:after="0" w:line="240" w:lineRule="auto"/>
              <w:ind w:left="0" w:right="56" w:firstLine="0"/>
              <w:rPr>
                <w:sz w:val="28"/>
                <w:szCs w:val="28"/>
              </w:rPr>
            </w:pPr>
            <w:r w:rsidRPr="00BF7E30">
              <w:rPr>
                <w:sz w:val="28"/>
                <w:szCs w:val="28"/>
              </w:rPr>
              <w:t xml:space="preserve">На примере современной компании определите основные группы заинтересованных сторон.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Понятие, роль и задачи корпоративной культуры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12.</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Факторы формирования корпоративной культуры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Понятие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14.</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Виды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75"/>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15.</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815"/>
                <w:tab w:val="center" w:pos="2183"/>
                <w:tab w:val="center" w:pos="3364"/>
                <w:tab w:val="center" w:pos="4915"/>
                <w:tab w:val="center" w:pos="6505"/>
              </w:tabs>
              <w:spacing w:after="26" w:line="259" w:lineRule="auto"/>
              <w:ind w:left="0" w:right="56" w:firstLine="0"/>
              <w:rPr>
                <w:sz w:val="28"/>
                <w:szCs w:val="28"/>
              </w:rPr>
            </w:pPr>
            <w:r w:rsidRPr="00BF7E30">
              <w:rPr>
                <w:sz w:val="28"/>
                <w:szCs w:val="28"/>
              </w:rPr>
              <w:t xml:space="preserve">Теоретические основы концепции корпоративной социальной ответственности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Стандарты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17.</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Основные подходы к социальной ответственности бизнеса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left w:w="0" w:type="dxa"/>
            <w:right w:w="43"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 w:val="center" w:pos="402"/>
              </w:tabs>
              <w:spacing w:after="0" w:line="259" w:lineRule="auto"/>
              <w:ind w:left="0" w:right="0" w:firstLine="0"/>
              <w:rPr>
                <w:sz w:val="28"/>
                <w:szCs w:val="28"/>
              </w:rPr>
            </w:pPr>
            <w:r w:rsidRPr="00BF7E30">
              <w:rPr>
                <w:sz w:val="28"/>
                <w:szCs w:val="28"/>
              </w:rPr>
              <w:t>18.</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Милтон Фридман и его отношение к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41" w:right="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lastRenderedPageBreak/>
              <w:t>19.</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Сторонники подхода за КСО, их мнения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Принцип устойчивого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Кодексы корпоративной этики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22.</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Сферы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Морально-этические аспекты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24.</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proofErr w:type="spellStart"/>
            <w:r w:rsidRPr="00BF7E30">
              <w:rPr>
                <w:sz w:val="28"/>
                <w:szCs w:val="28"/>
              </w:rPr>
              <w:t>Эволюционирование</w:t>
            </w:r>
            <w:proofErr w:type="spellEnd"/>
            <w:r w:rsidRPr="00BF7E30">
              <w:rPr>
                <w:sz w:val="28"/>
                <w:szCs w:val="28"/>
              </w:rPr>
              <w:t xml:space="preserve"> отношения бизнеса к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Современное отношение к повсеместному внедрению КСО в бизнес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Формирование имиджа социально ответственной компании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514"/>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27.</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Социальные проекты в качестве инструмента реализации политики социальной ответственности организации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28.</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Проблемы реализации социальной ответственности в бизнесе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325"/>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29.</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Способы внедрения социально-ответственного поведения в деятельность компаний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Социальные программы социально ответственного бизнеса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Значение социальных программ для современного общества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325"/>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32.</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564"/>
                <w:tab w:val="center" w:pos="2087"/>
                <w:tab w:val="center" w:pos="3205"/>
                <w:tab w:val="center" w:pos="4277"/>
                <w:tab w:val="center" w:pos="6064"/>
              </w:tabs>
              <w:spacing w:after="26" w:line="259" w:lineRule="auto"/>
              <w:ind w:left="0" w:right="56" w:firstLine="0"/>
              <w:rPr>
                <w:sz w:val="28"/>
                <w:szCs w:val="28"/>
              </w:rPr>
            </w:pPr>
            <w:r w:rsidRPr="00BF7E30">
              <w:rPr>
                <w:rFonts w:eastAsia="Calibri"/>
                <w:sz w:val="28"/>
                <w:szCs w:val="28"/>
              </w:rPr>
              <w:tab/>
            </w:r>
            <w:r w:rsidRPr="00BF7E30">
              <w:rPr>
                <w:sz w:val="28"/>
                <w:szCs w:val="28"/>
              </w:rPr>
              <w:t xml:space="preserve">Социальное партнерство как </w:t>
            </w:r>
            <w:r w:rsidRPr="00BF7E30">
              <w:rPr>
                <w:sz w:val="28"/>
                <w:szCs w:val="28"/>
              </w:rPr>
              <w:tab/>
              <w:t xml:space="preserve">технология </w:t>
            </w:r>
            <w:r w:rsidRPr="00BF7E30">
              <w:rPr>
                <w:sz w:val="28"/>
                <w:szCs w:val="28"/>
              </w:rPr>
              <w:tab/>
            </w:r>
            <w:proofErr w:type="spellStart"/>
            <w:r w:rsidRPr="00BF7E30">
              <w:rPr>
                <w:sz w:val="28"/>
                <w:szCs w:val="28"/>
              </w:rPr>
              <w:t>межсекторального</w:t>
            </w:r>
            <w:proofErr w:type="spellEnd"/>
            <w:r w:rsidRPr="00BF7E30">
              <w:rPr>
                <w:sz w:val="28"/>
                <w:szCs w:val="28"/>
              </w:rPr>
              <w:t xml:space="preserve"> взаимодействия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Условия социально-экономического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182"/>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34.</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Использование социального заказа в качестве механизма взаимодействия общества, власти и бизнеса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Развитие системы социальных заказов, ее совершенствование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10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36.</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Внедрение корпоративной социальной ответственности в маркетинговые стратегии компаний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6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37.</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Внедрение политики корпоративной социальной ответственности в деятельность компаний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38.</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Основные методы использования политики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lastRenderedPageBreak/>
              <w:t>39.</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Цели и история развития нефинансовой отчетности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Виды нефинансовых отчетов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Этапы подготовки социального отчета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42.</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Международный стандарт ISO 26000 «Руководство по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Руководство по отчетности в области устойчивого развития GRI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44.</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Серия стандартов </w:t>
            </w:r>
            <w:proofErr w:type="spellStart"/>
            <w:r w:rsidRPr="00BF7E30">
              <w:rPr>
                <w:sz w:val="28"/>
                <w:szCs w:val="28"/>
              </w:rPr>
              <w:t>Accountability</w:t>
            </w:r>
            <w:proofErr w:type="spellEnd"/>
            <w:r w:rsidRPr="00BF7E30">
              <w:rPr>
                <w:sz w:val="28"/>
                <w:szCs w:val="28"/>
              </w:rPr>
              <w:t xml:space="preserve"> (AA1000)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Глобальный договор ООН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Понятие организационных трудовых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0"/>
              </w:tabs>
              <w:spacing w:after="0" w:line="259" w:lineRule="auto"/>
              <w:ind w:left="0" w:right="0" w:firstLine="0"/>
              <w:rPr>
                <w:sz w:val="28"/>
                <w:szCs w:val="28"/>
              </w:rPr>
            </w:pPr>
            <w:r w:rsidRPr="00BF7E30">
              <w:rPr>
                <w:sz w:val="28"/>
                <w:szCs w:val="28"/>
              </w:rPr>
              <w:t>47.</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Сущность социально-ответственных трудовых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7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48.</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Социальное партнерство как механизм развития </w:t>
            </w:r>
            <w:proofErr w:type="spellStart"/>
            <w:r w:rsidRPr="00BF7E30">
              <w:rPr>
                <w:sz w:val="28"/>
                <w:szCs w:val="28"/>
              </w:rPr>
              <w:t>социальноответственных</w:t>
            </w:r>
            <w:proofErr w:type="spellEnd"/>
            <w:r w:rsidRPr="00BF7E30">
              <w:rPr>
                <w:sz w:val="28"/>
                <w:szCs w:val="28"/>
              </w:rPr>
              <w:t xml:space="preserve"> трудовых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49.</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Социальная защита населения в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Построение системы социальной защиты занятого населения в РФ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Концепции КСО: Европа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52.</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Концепции КСО: США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Концепции КСО: Канада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90"/>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54.</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Понятие коллективных договоров. Виды и примеры коллективных договоров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Что не относится к коллективному договору и является частью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51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56.</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Общественные ожидания как фактор стимулирования реализации социально-экономических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57.</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Макроэкономические факторы внедрения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58.</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Содержание корпоративной культуры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59.</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Социально-психологический климат (СПК)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Принципы формирования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lastRenderedPageBreak/>
              <w:t>61.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Преимущества реализации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62.</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Российская практика стандартизации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Совершенствование системы стандартов КСО в России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64.</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Аргументы за социальную ответственность в бизнесе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Аргументы против социальной ответственности в бизнесе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Социальная отчетность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67.</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Совершенствование системы </w:t>
            </w:r>
            <w:proofErr w:type="spellStart"/>
            <w:r w:rsidRPr="00BF7E30">
              <w:rPr>
                <w:sz w:val="28"/>
                <w:szCs w:val="28"/>
              </w:rPr>
              <w:t>соц</w:t>
            </w:r>
            <w:proofErr w:type="spellEnd"/>
            <w:r w:rsidRPr="00BF7E30">
              <w:rPr>
                <w:sz w:val="28"/>
                <w:szCs w:val="28"/>
              </w:rPr>
              <w:t xml:space="preserve"> отчетности в РФ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102"/>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68.</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Проблемы социальной ответственности в современных российских организациях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0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69.</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Пути решения проблем социальной ответственности в современных российских организациях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168"/>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70.</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Моделирование социально ответственной деятельности коммерческих организаций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71.</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Обучение социально ответственной деятельности коммерческих организаций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1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72.</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Корпоративный социальный отчет как средство оптимизации имиджа компании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Виды социальных отчетов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154"/>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74.</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Уровни внедрения корпоративной социальной ответственности в деятельность компаний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Освоение уровней КСО: проблемы и пути решения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Социальное инвестирование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0"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77.</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Социально ответственное инвестирование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78.</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Власть как субъект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79.</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Бизнес как субъект социальной ответственности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51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80.</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Корпоративная социальная отчетность как способ формирования доверия общества и власти к бизнесу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7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lastRenderedPageBreak/>
              <w:t>81.</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Возможности совершенствования социальной отчетности и способов ее распространения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516"/>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82.</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Основные принципы внедрения корпоративной социальной ответственности в маркетинговые стратегии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Развитие маркетинговых стратегий на основании принципов КСО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84.</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Подтверждение информации нефинансовой отчетности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Конкурсы нефинансовых отчетов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Финансовая инициатива программы ООН по окружающей среде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17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87.</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Принципы экватора или управления экологическими и социальными рисками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88.</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Социальная хартия Российского бизнеса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44"/>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89.</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Международное регулирование социально-ответственных трудовых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90.</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Глобализация и ее воздействие на трудовые отношения в организациях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91.</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Принципы социальной защиты населения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92.</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Функции и формы социальной защиты населения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93.</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Использование Европейской концепции КСО в РФ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94.</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Использование США концепции КСО в РФ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95.</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Использование Канадской концепции КСО в РФ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2"/>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96.</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Необходимые разделы коллективного договора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64"/>
        </w:trPr>
        <w:tc>
          <w:tcPr>
            <w:tcW w:w="1418"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97.</w:t>
            </w:r>
          </w:p>
        </w:tc>
        <w:tc>
          <w:tcPr>
            <w:tcW w:w="382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Дополнения КСО в коллективный договор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200"/>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98.</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Социальная сфера как область внедрения социально-экономических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r w:rsidR="000E713E" w:rsidRPr="00BF7E30" w:rsidTr="00BF7E30">
        <w:tblPrEx>
          <w:tblCellMar>
            <w:top w:w="12" w:type="dxa"/>
            <w:right w:w="59" w:type="dxa"/>
          </w:tblCellMar>
        </w:tblPrEx>
        <w:trPr>
          <w:trHeight w:val="517"/>
        </w:trPr>
        <w:tc>
          <w:tcPr>
            <w:tcW w:w="1418"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tabs>
                <w:tab w:val="center" w:pos="129"/>
              </w:tabs>
              <w:spacing w:after="0" w:line="259" w:lineRule="auto"/>
              <w:ind w:left="0" w:right="0" w:firstLine="0"/>
              <w:rPr>
                <w:sz w:val="28"/>
                <w:szCs w:val="28"/>
              </w:rPr>
            </w:pPr>
            <w:r w:rsidRPr="00BF7E30">
              <w:rPr>
                <w:sz w:val="28"/>
                <w:szCs w:val="28"/>
              </w:rPr>
              <w:t>99.</w:t>
            </w:r>
          </w:p>
        </w:tc>
        <w:tc>
          <w:tcPr>
            <w:tcW w:w="3827" w:type="dxa"/>
            <w:tcBorders>
              <w:top w:val="single" w:sz="4" w:space="0" w:color="000000"/>
              <w:left w:val="single" w:sz="4" w:space="0" w:color="000000"/>
              <w:bottom w:val="single" w:sz="4" w:space="0" w:color="000000"/>
              <w:right w:val="single" w:sz="4" w:space="0" w:color="000000"/>
            </w:tcBorders>
            <w:vAlign w:val="center"/>
          </w:tcPr>
          <w:p w:rsidR="000E713E" w:rsidRPr="00BF7E30" w:rsidRDefault="00EB7B85" w:rsidP="00BF7E30">
            <w:pPr>
              <w:spacing w:after="0" w:line="259" w:lineRule="auto"/>
              <w:ind w:left="23" w:right="57" w:firstLine="0"/>
              <w:rPr>
                <w:sz w:val="28"/>
                <w:szCs w:val="28"/>
              </w:rPr>
            </w:pPr>
            <w:r w:rsidRPr="00BF7E30">
              <w:rPr>
                <w:sz w:val="28"/>
                <w:szCs w:val="28"/>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56" w:firstLine="0"/>
              <w:rPr>
                <w:sz w:val="28"/>
                <w:szCs w:val="28"/>
              </w:rPr>
            </w:pPr>
            <w:r w:rsidRPr="00BF7E30">
              <w:rPr>
                <w:sz w:val="28"/>
                <w:szCs w:val="28"/>
              </w:rPr>
              <w:t xml:space="preserve">Решение проблем занятости, безработицы, охраны окружающей среды с помощью реализации социально-экономических отношений </w:t>
            </w:r>
          </w:p>
        </w:tc>
        <w:tc>
          <w:tcPr>
            <w:tcW w:w="1985" w:type="dxa"/>
            <w:tcBorders>
              <w:top w:val="single" w:sz="4" w:space="0" w:color="000000"/>
              <w:left w:val="single" w:sz="4" w:space="0" w:color="000000"/>
              <w:bottom w:val="single" w:sz="4" w:space="0" w:color="000000"/>
              <w:right w:val="single" w:sz="4" w:space="0" w:color="000000"/>
            </w:tcBorders>
          </w:tcPr>
          <w:p w:rsidR="000E713E" w:rsidRPr="00BF7E30" w:rsidRDefault="00EB7B85" w:rsidP="00BF7E30">
            <w:pPr>
              <w:spacing w:after="0" w:line="259" w:lineRule="auto"/>
              <w:ind w:left="0" w:right="61" w:firstLine="0"/>
              <w:rPr>
                <w:sz w:val="28"/>
                <w:szCs w:val="28"/>
              </w:rPr>
            </w:pPr>
            <w:r w:rsidRPr="00BF7E30">
              <w:rPr>
                <w:sz w:val="28"/>
                <w:szCs w:val="28"/>
              </w:rPr>
              <w:t xml:space="preserve">ОПК-3 </w:t>
            </w:r>
          </w:p>
        </w:tc>
      </w:tr>
    </w:tbl>
    <w:p w:rsidR="000E713E" w:rsidRPr="00BF7E30" w:rsidRDefault="00EB7B85" w:rsidP="00BF7E30">
      <w:pPr>
        <w:spacing w:after="218" w:line="259" w:lineRule="auto"/>
        <w:ind w:left="0" w:right="0" w:firstLine="0"/>
        <w:rPr>
          <w:sz w:val="28"/>
          <w:szCs w:val="28"/>
        </w:rPr>
      </w:pPr>
      <w:r w:rsidRPr="00BF7E30">
        <w:rPr>
          <w:sz w:val="28"/>
          <w:szCs w:val="28"/>
        </w:rPr>
        <w:t xml:space="preserve">  </w:t>
      </w:r>
    </w:p>
    <w:p w:rsidR="000E713E" w:rsidRPr="00BF7E30" w:rsidRDefault="000E713E">
      <w:pPr>
        <w:rPr>
          <w:sz w:val="28"/>
          <w:szCs w:val="28"/>
        </w:rPr>
        <w:sectPr w:rsidR="000E713E" w:rsidRPr="00BF7E30">
          <w:pgSz w:w="16838" w:h="11906" w:orient="landscape"/>
          <w:pgMar w:top="1140" w:right="3270" w:bottom="862" w:left="1133" w:header="720" w:footer="720" w:gutter="0"/>
          <w:cols w:space="720"/>
        </w:sectPr>
      </w:pPr>
    </w:p>
    <w:p w:rsidR="000E713E" w:rsidRPr="00BF7E30" w:rsidRDefault="00EB7B85" w:rsidP="00BF7E30">
      <w:pPr>
        <w:numPr>
          <w:ilvl w:val="0"/>
          <w:numId w:val="2"/>
        </w:numPr>
        <w:spacing w:after="28" w:line="259" w:lineRule="auto"/>
        <w:ind w:left="0" w:right="0" w:firstLine="851"/>
        <w:rPr>
          <w:sz w:val="28"/>
          <w:szCs w:val="28"/>
        </w:rPr>
      </w:pPr>
      <w:r w:rsidRPr="00BF7E30">
        <w:rPr>
          <w:b/>
          <w:sz w:val="28"/>
          <w:szCs w:val="28"/>
        </w:rPr>
        <w:lastRenderedPageBreak/>
        <w:t xml:space="preserve">Описание шкалы оценивания </w:t>
      </w:r>
    </w:p>
    <w:p w:rsidR="000E713E" w:rsidRPr="00BF7E30" w:rsidRDefault="00EB7B85" w:rsidP="00BF7E30">
      <w:pPr>
        <w:spacing w:after="29"/>
        <w:ind w:left="0" w:right="0" w:firstLine="851"/>
        <w:rPr>
          <w:sz w:val="28"/>
          <w:szCs w:val="28"/>
        </w:rPr>
      </w:pPr>
      <w:r w:rsidRPr="00BF7E30">
        <w:rPr>
          <w:sz w:val="28"/>
          <w:szCs w:val="28"/>
        </w:rPr>
        <w:t xml:space="preserve">Результаты обучения по дисциплине «Корпоративная социальная ответственность», соотнесенные с индикаторами достижения компетенции ОПК-3, оцениваются по пятибалльной системе: «отлично», «хорошо», «удовлетворительно» и «неудовлетворительно». </w:t>
      </w:r>
    </w:p>
    <w:p w:rsidR="000E713E" w:rsidRPr="00BF7E30" w:rsidRDefault="00EB7B85" w:rsidP="00BF7E30">
      <w:pPr>
        <w:spacing w:after="0" w:line="259" w:lineRule="auto"/>
        <w:ind w:left="0" w:right="0" w:firstLine="851"/>
        <w:rPr>
          <w:sz w:val="28"/>
          <w:szCs w:val="28"/>
        </w:rPr>
      </w:pPr>
      <w:r w:rsidRPr="00BF7E30">
        <w:rPr>
          <w:sz w:val="28"/>
          <w:szCs w:val="28"/>
        </w:rPr>
        <w:t xml:space="preserve"> </w:t>
      </w:r>
    </w:p>
    <w:p w:rsidR="000E713E" w:rsidRPr="00BF7E30" w:rsidRDefault="00EB7B85" w:rsidP="00BF7E30">
      <w:pPr>
        <w:ind w:left="0" w:right="0" w:firstLine="851"/>
        <w:rPr>
          <w:sz w:val="28"/>
          <w:szCs w:val="28"/>
        </w:rPr>
      </w:pPr>
      <w:r w:rsidRPr="00BF7E30">
        <w:rPr>
          <w:sz w:val="28"/>
          <w:szCs w:val="28"/>
        </w:rPr>
        <w:t xml:space="preserve">Оценивание уровня </w:t>
      </w:r>
      <w:proofErr w:type="spellStart"/>
      <w:r w:rsidRPr="00BF7E30">
        <w:rPr>
          <w:sz w:val="28"/>
          <w:szCs w:val="28"/>
        </w:rPr>
        <w:t>сформированности</w:t>
      </w:r>
      <w:proofErr w:type="spellEnd"/>
      <w:r w:rsidRPr="00BF7E30">
        <w:rPr>
          <w:sz w:val="28"/>
          <w:szCs w:val="28"/>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BF7E30">
        <w:rPr>
          <w:sz w:val="28"/>
          <w:szCs w:val="28"/>
        </w:rPr>
        <w:t>бакалавриата</w:t>
      </w:r>
      <w:proofErr w:type="spellEnd"/>
      <w:r w:rsidRPr="00BF7E30">
        <w:rPr>
          <w:sz w:val="28"/>
          <w:szCs w:val="28"/>
        </w:rPr>
        <w:t xml:space="preserve">, программам </w:t>
      </w:r>
      <w:proofErr w:type="spellStart"/>
      <w:r w:rsidRPr="00BF7E30">
        <w:rPr>
          <w:sz w:val="28"/>
          <w:szCs w:val="28"/>
        </w:rPr>
        <w:t>специалитета</w:t>
      </w:r>
      <w:proofErr w:type="spellEnd"/>
      <w:r w:rsidRPr="00BF7E30">
        <w:rPr>
          <w:sz w:val="28"/>
          <w:szCs w:val="28"/>
        </w:rPr>
        <w:t xml:space="preserve">, программам магистратуры - в </w:t>
      </w:r>
      <w:r w:rsidR="00BF7E30">
        <w:rPr>
          <w:sz w:val="28"/>
          <w:szCs w:val="28"/>
        </w:rPr>
        <w:t>АНОВО СГЛА</w:t>
      </w:r>
      <w:r w:rsidRPr="00BF7E30">
        <w:rPr>
          <w:sz w:val="28"/>
          <w:szCs w:val="28"/>
        </w:rPr>
        <w:t xml:space="preserve"> в актуальной редакции. 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w:t>
      </w:r>
    </w:p>
    <w:p w:rsidR="000E713E" w:rsidRPr="00BF7E30" w:rsidRDefault="00EB7B85" w:rsidP="00BF7E30">
      <w:pPr>
        <w:spacing w:after="27" w:line="259" w:lineRule="auto"/>
        <w:ind w:left="0" w:right="0" w:firstLine="851"/>
        <w:rPr>
          <w:sz w:val="28"/>
          <w:szCs w:val="28"/>
        </w:rPr>
      </w:pPr>
      <w:r w:rsidRPr="00BF7E30">
        <w:rPr>
          <w:sz w:val="28"/>
          <w:szCs w:val="28"/>
        </w:rPr>
        <w:t xml:space="preserve"> </w:t>
      </w:r>
    </w:p>
    <w:p w:rsidR="000E713E" w:rsidRPr="00BF7E30" w:rsidRDefault="00EB7B85" w:rsidP="00BF7E30">
      <w:pPr>
        <w:numPr>
          <w:ilvl w:val="0"/>
          <w:numId w:val="2"/>
        </w:numPr>
        <w:spacing w:after="0" w:line="259" w:lineRule="auto"/>
        <w:ind w:left="0" w:right="0" w:firstLine="851"/>
        <w:rPr>
          <w:sz w:val="28"/>
          <w:szCs w:val="28"/>
        </w:rPr>
      </w:pPr>
      <w:r w:rsidRPr="00BF7E30">
        <w:rPr>
          <w:b/>
          <w:sz w:val="28"/>
          <w:szCs w:val="28"/>
        </w:rPr>
        <w:t xml:space="preserve">Критерии оценивания компетенций </w:t>
      </w:r>
    </w:p>
    <w:p w:rsidR="00BF7E30" w:rsidRDefault="00EB7B85" w:rsidP="00BF7E30">
      <w:pPr>
        <w:ind w:left="0" w:right="0" w:firstLine="851"/>
        <w:rPr>
          <w:sz w:val="28"/>
          <w:szCs w:val="28"/>
        </w:rPr>
      </w:pPr>
      <w:r w:rsidRPr="00BF7E30">
        <w:rPr>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BF7E30">
        <w:rPr>
          <w:sz w:val="28"/>
          <w:szCs w:val="28"/>
        </w:rPr>
        <w:t>практикоориентированные</w:t>
      </w:r>
      <w:proofErr w:type="spellEnd"/>
      <w:r w:rsidRPr="00BF7E30">
        <w:rPr>
          <w:sz w:val="28"/>
          <w:szCs w:val="28"/>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w:t>
      </w:r>
    </w:p>
    <w:p w:rsidR="000E713E" w:rsidRPr="00BF7E30" w:rsidRDefault="00EB7B85" w:rsidP="00BF7E30">
      <w:pPr>
        <w:ind w:left="0" w:right="0" w:firstLine="851"/>
        <w:rPr>
          <w:sz w:val="28"/>
          <w:szCs w:val="28"/>
        </w:rPr>
      </w:pPr>
      <w:r w:rsidRPr="00BF7E30">
        <w:rPr>
          <w:sz w:val="28"/>
          <w:szCs w:val="28"/>
        </w:rPr>
        <w:t xml:space="preserve">Результаты обучения по дисциплине в рамках освоения компетенции ОПК-3 достигнуты на высоком уровне. </w:t>
      </w:r>
    </w:p>
    <w:p w:rsidR="000E713E" w:rsidRPr="00BF7E30" w:rsidRDefault="00EB7B85" w:rsidP="00BF7E30">
      <w:pPr>
        <w:spacing w:after="0" w:line="259" w:lineRule="auto"/>
        <w:ind w:left="0" w:right="0" w:firstLine="851"/>
        <w:rPr>
          <w:sz w:val="28"/>
          <w:szCs w:val="28"/>
        </w:rPr>
      </w:pPr>
      <w:r w:rsidRPr="00BF7E30">
        <w:rPr>
          <w:sz w:val="28"/>
          <w:szCs w:val="28"/>
        </w:rPr>
        <w:t xml:space="preserve"> </w:t>
      </w:r>
    </w:p>
    <w:p w:rsidR="00BF7E30" w:rsidRDefault="00EB7B85" w:rsidP="00BF7E30">
      <w:pPr>
        <w:ind w:left="0" w:right="0" w:firstLine="851"/>
        <w:rPr>
          <w:sz w:val="28"/>
          <w:szCs w:val="28"/>
        </w:rPr>
      </w:pPr>
      <w:r w:rsidRPr="00BF7E30">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w:t>
      </w:r>
    </w:p>
    <w:p w:rsidR="000E713E" w:rsidRPr="00BF7E30" w:rsidRDefault="00EB7B85" w:rsidP="00BF7E30">
      <w:pPr>
        <w:ind w:left="0" w:right="0" w:firstLine="851"/>
        <w:rPr>
          <w:sz w:val="28"/>
          <w:szCs w:val="28"/>
        </w:rPr>
      </w:pPr>
      <w:r w:rsidRPr="00BF7E30">
        <w:rPr>
          <w:sz w:val="28"/>
          <w:szCs w:val="28"/>
        </w:rPr>
        <w:lastRenderedPageBreak/>
        <w:t xml:space="preserve">Результаты обучения по дисциплине в рамках освоения компетенции ОПК-3 достигнуты на хорошем уровне. </w:t>
      </w:r>
    </w:p>
    <w:p w:rsidR="000E713E" w:rsidRPr="00BF7E30" w:rsidRDefault="00EB7B85" w:rsidP="00BF7E30">
      <w:pPr>
        <w:spacing w:after="0" w:line="259" w:lineRule="auto"/>
        <w:ind w:left="0" w:right="0" w:firstLine="851"/>
        <w:rPr>
          <w:sz w:val="28"/>
          <w:szCs w:val="28"/>
        </w:rPr>
      </w:pPr>
      <w:r w:rsidRPr="00BF7E30">
        <w:rPr>
          <w:sz w:val="28"/>
          <w:szCs w:val="28"/>
        </w:rPr>
        <w:t xml:space="preserve"> </w:t>
      </w:r>
    </w:p>
    <w:p w:rsidR="00BF7E30" w:rsidRDefault="00EB7B85" w:rsidP="00BF7E30">
      <w:pPr>
        <w:ind w:left="0" w:right="0" w:firstLine="851"/>
        <w:rPr>
          <w:sz w:val="28"/>
          <w:szCs w:val="28"/>
        </w:rPr>
      </w:pPr>
      <w:r w:rsidRPr="00BF7E30">
        <w:rPr>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w:t>
      </w:r>
    </w:p>
    <w:p w:rsidR="000E713E" w:rsidRPr="00BF7E30" w:rsidRDefault="00EB7B85" w:rsidP="00BF7E30">
      <w:pPr>
        <w:ind w:left="0" w:right="0" w:firstLine="851"/>
        <w:rPr>
          <w:sz w:val="28"/>
          <w:szCs w:val="28"/>
        </w:rPr>
      </w:pPr>
      <w:r w:rsidRPr="00BF7E30">
        <w:rPr>
          <w:sz w:val="28"/>
          <w:szCs w:val="28"/>
        </w:rPr>
        <w:t xml:space="preserve">Результаты обучения по дисциплине в рамках освоения компетенции ОПК-3 достигнуты на базовом уровне. </w:t>
      </w:r>
    </w:p>
    <w:p w:rsidR="000E713E" w:rsidRPr="00BF7E30" w:rsidRDefault="00EB7B85" w:rsidP="00BF7E30">
      <w:pPr>
        <w:spacing w:after="0" w:line="259" w:lineRule="auto"/>
        <w:ind w:left="0" w:right="0" w:firstLine="851"/>
        <w:rPr>
          <w:sz w:val="28"/>
          <w:szCs w:val="28"/>
        </w:rPr>
      </w:pPr>
      <w:r w:rsidRPr="00BF7E30">
        <w:rPr>
          <w:sz w:val="28"/>
          <w:szCs w:val="28"/>
        </w:rPr>
        <w:t xml:space="preserve"> </w:t>
      </w:r>
    </w:p>
    <w:p w:rsidR="00BF7E30" w:rsidRDefault="00EB7B85" w:rsidP="00BF7E30">
      <w:pPr>
        <w:ind w:left="0" w:right="0" w:firstLine="851"/>
        <w:rPr>
          <w:sz w:val="28"/>
          <w:szCs w:val="28"/>
        </w:rPr>
      </w:pPr>
      <w:r w:rsidRPr="00BF7E30">
        <w:rPr>
          <w:sz w:val="28"/>
          <w:szCs w:val="28"/>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w:t>
      </w:r>
    </w:p>
    <w:p w:rsidR="000E713E" w:rsidRPr="00BF7E30" w:rsidRDefault="00EB7B85" w:rsidP="00BF7E30">
      <w:pPr>
        <w:ind w:left="0" w:right="0" w:firstLine="851"/>
        <w:rPr>
          <w:sz w:val="28"/>
          <w:szCs w:val="28"/>
        </w:rPr>
      </w:pPr>
      <w:r w:rsidRPr="00BF7E30">
        <w:rPr>
          <w:sz w:val="28"/>
          <w:szCs w:val="28"/>
        </w:rPr>
        <w:t xml:space="preserve">Результаты обучения по дисциплине в рамках освоения компетенции ОПК-3 не достигнуты.  </w:t>
      </w:r>
    </w:p>
    <w:sectPr w:rsidR="000E713E" w:rsidRPr="00BF7E30" w:rsidSect="00BF7E30">
      <w:pgSz w:w="11906" w:h="16838"/>
      <w:pgMar w:top="1134" w:right="991"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AE0"/>
    <w:multiLevelType w:val="hybridMultilevel"/>
    <w:tmpl w:val="6AD4D6F2"/>
    <w:lvl w:ilvl="0" w:tplc="BD166E3C">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58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25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0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4DD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F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41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6C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CF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91F38"/>
    <w:multiLevelType w:val="hybridMultilevel"/>
    <w:tmpl w:val="BB7E7704"/>
    <w:lvl w:ilvl="0" w:tplc="6DF8547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66B802">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04BF14">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3C1F6A">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1002F4">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86586E">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6C9942">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E5012">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A8BD34">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10110"/>
    <w:multiLevelType w:val="hybridMultilevel"/>
    <w:tmpl w:val="EB6AF420"/>
    <w:lvl w:ilvl="0" w:tplc="15D60D2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FC4D10">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67E8C">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A2356">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129C2E">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EF8DC">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783F50">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6230E">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36470A">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3E52AA"/>
    <w:multiLevelType w:val="hybridMultilevel"/>
    <w:tmpl w:val="029A1E2E"/>
    <w:lvl w:ilvl="0" w:tplc="49828E68">
      <w:start w:val="1"/>
      <w:numFmt w:val="decimal"/>
      <w:lvlText w:val="%1."/>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C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8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C3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F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B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88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ED5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A89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D315B0"/>
    <w:multiLevelType w:val="hybridMultilevel"/>
    <w:tmpl w:val="7C94B882"/>
    <w:lvl w:ilvl="0" w:tplc="D71A915C">
      <w:start w:val="1"/>
      <w:numFmt w:val="decimal"/>
      <w:lvlText w:val="%1"/>
      <w:lvlJc w:val="left"/>
      <w:pPr>
        <w:ind w:left="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0AA00E">
      <w:start w:val="1"/>
      <w:numFmt w:val="lowerLetter"/>
      <w:lvlText w:val="%2"/>
      <w:lvlJc w:val="left"/>
      <w:pPr>
        <w:ind w:left="3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60DD38">
      <w:start w:val="1"/>
      <w:numFmt w:val="lowerRoman"/>
      <w:lvlText w:val="%3"/>
      <w:lvlJc w:val="left"/>
      <w:pPr>
        <w:ind w:left="3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760C9E">
      <w:start w:val="1"/>
      <w:numFmt w:val="decimal"/>
      <w:lvlText w:val="%4"/>
      <w:lvlJc w:val="left"/>
      <w:pPr>
        <w:ind w:left="4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1C37E0">
      <w:start w:val="1"/>
      <w:numFmt w:val="lowerLetter"/>
      <w:lvlText w:val="%5"/>
      <w:lvlJc w:val="left"/>
      <w:pPr>
        <w:ind w:left="5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583B90">
      <w:start w:val="1"/>
      <w:numFmt w:val="lowerRoman"/>
      <w:lvlText w:val="%6"/>
      <w:lvlJc w:val="left"/>
      <w:pPr>
        <w:ind w:left="5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9C3432">
      <w:start w:val="1"/>
      <w:numFmt w:val="decimal"/>
      <w:lvlText w:val="%7"/>
      <w:lvlJc w:val="left"/>
      <w:pPr>
        <w:ind w:left="6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AAFE2">
      <w:start w:val="1"/>
      <w:numFmt w:val="lowerLetter"/>
      <w:lvlText w:val="%8"/>
      <w:lvlJc w:val="left"/>
      <w:pPr>
        <w:ind w:left="7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26F4">
      <w:start w:val="1"/>
      <w:numFmt w:val="lowerRoman"/>
      <w:lvlText w:val="%9"/>
      <w:lvlJc w:val="left"/>
      <w:pPr>
        <w:ind w:left="8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922BE2"/>
    <w:multiLevelType w:val="hybridMultilevel"/>
    <w:tmpl w:val="8C540C1A"/>
    <w:lvl w:ilvl="0" w:tplc="9DFC3656">
      <w:start w:val="2"/>
      <w:numFmt w:val="decimal"/>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8A8FF8">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BAFE60">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E88036">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BCB900">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A08498">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A26C4">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0470B0">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4A70">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371FF2"/>
    <w:multiLevelType w:val="hybridMultilevel"/>
    <w:tmpl w:val="6AF23446"/>
    <w:lvl w:ilvl="0" w:tplc="EC0AD6F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C54A0">
      <w:start w:val="1"/>
      <w:numFmt w:val="lowerLetter"/>
      <w:lvlText w:val="%2"/>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8E5A4E">
      <w:start w:val="1"/>
      <w:numFmt w:val="lowerRoman"/>
      <w:lvlText w:val="%3"/>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B8A108">
      <w:start w:val="1"/>
      <w:numFmt w:val="decimal"/>
      <w:lvlText w:val="%4"/>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065C34">
      <w:start w:val="1"/>
      <w:numFmt w:val="lowerLetter"/>
      <w:lvlText w:val="%5"/>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867A0A">
      <w:start w:val="1"/>
      <w:numFmt w:val="lowerRoman"/>
      <w:lvlText w:val="%6"/>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DE55A4">
      <w:start w:val="1"/>
      <w:numFmt w:val="decimal"/>
      <w:lvlText w:val="%7"/>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666350">
      <w:start w:val="1"/>
      <w:numFmt w:val="lowerLetter"/>
      <w:lvlText w:val="%8"/>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3ED9F4">
      <w:start w:val="1"/>
      <w:numFmt w:val="lowerRoman"/>
      <w:lvlText w:val="%9"/>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4E1482"/>
    <w:multiLevelType w:val="hybridMultilevel"/>
    <w:tmpl w:val="D410FE14"/>
    <w:lvl w:ilvl="0" w:tplc="CC545B4E">
      <w:start w:val="1"/>
      <w:numFmt w:val="lowerLetter"/>
      <w:lvlText w:val="%1."/>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5413E8">
      <w:start w:val="1"/>
      <w:numFmt w:val="lowerLetter"/>
      <w:lvlText w:val="%2"/>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2AB6A">
      <w:start w:val="1"/>
      <w:numFmt w:val="lowerRoman"/>
      <w:lvlText w:val="%3"/>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1E2910">
      <w:start w:val="1"/>
      <w:numFmt w:val="decimal"/>
      <w:lvlText w:val="%4"/>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5235E6">
      <w:start w:val="1"/>
      <w:numFmt w:val="lowerLetter"/>
      <w:lvlText w:val="%5"/>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2C5D5C">
      <w:start w:val="1"/>
      <w:numFmt w:val="lowerRoman"/>
      <w:lvlText w:val="%6"/>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60E0E">
      <w:start w:val="1"/>
      <w:numFmt w:val="decimal"/>
      <w:lvlText w:val="%7"/>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248CC">
      <w:start w:val="1"/>
      <w:numFmt w:val="lowerLetter"/>
      <w:lvlText w:val="%8"/>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3C7D1A">
      <w:start w:val="1"/>
      <w:numFmt w:val="lowerRoman"/>
      <w:lvlText w:val="%9"/>
      <w:lvlJc w:val="left"/>
      <w:pPr>
        <w:ind w:left="6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F31500"/>
    <w:multiLevelType w:val="hybridMultilevel"/>
    <w:tmpl w:val="AE4640D6"/>
    <w:lvl w:ilvl="0" w:tplc="B5AACDA2">
      <w:start w:val="1"/>
      <w:numFmt w:val="lowerLetter"/>
      <w:lvlText w:val="%1."/>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B409EC">
      <w:start w:val="1"/>
      <w:numFmt w:val="lowerLetter"/>
      <w:lvlText w:val="%2"/>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BC6718">
      <w:start w:val="1"/>
      <w:numFmt w:val="lowerRoman"/>
      <w:lvlText w:val="%3"/>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8BA20">
      <w:start w:val="1"/>
      <w:numFmt w:val="decimal"/>
      <w:lvlText w:val="%4"/>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C4A2C">
      <w:start w:val="1"/>
      <w:numFmt w:val="lowerLetter"/>
      <w:lvlText w:val="%5"/>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E0830">
      <w:start w:val="1"/>
      <w:numFmt w:val="lowerRoman"/>
      <w:lvlText w:val="%6"/>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23D56">
      <w:start w:val="1"/>
      <w:numFmt w:val="decimal"/>
      <w:lvlText w:val="%7"/>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DA7C3C">
      <w:start w:val="1"/>
      <w:numFmt w:val="lowerLetter"/>
      <w:lvlText w:val="%8"/>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EAE48">
      <w:start w:val="1"/>
      <w:numFmt w:val="lowerRoman"/>
      <w:lvlText w:val="%9"/>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3E"/>
    <w:rsid w:val="000E713E"/>
    <w:rsid w:val="00BF7E30"/>
    <w:rsid w:val="00EB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0AD8"/>
  <w15:docId w15:val="{660B7BD4-37D4-4F79-99D7-D655FB33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2" w:lineRule="auto"/>
      <w:ind w:left="10" w:right="28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
      <w:ind w:right="282"/>
      <w:jc w:val="right"/>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0"/>
      <w:ind w:left="1002" w:firstLine="708"/>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B7B8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BF7E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2023-09-12T13:10:00Z</dcterms:created>
  <dcterms:modified xsi:type="dcterms:W3CDTF">2023-09-12T13:10:00Z</dcterms:modified>
</cp:coreProperties>
</file>