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8E" w:rsidRPr="00CC218E" w:rsidRDefault="00FA2C5B" w:rsidP="00CC2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18E" w:rsidRPr="00CC21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AD18F5" wp14:editId="72A3266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8E" w:rsidRPr="00CC218E" w:rsidRDefault="00CC218E" w:rsidP="00CC2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Pr="00CC218E" w:rsidRDefault="00CC218E" w:rsidP="00CC21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CC218E" w:rsidRPr="00CC218E" w:rsidRDefault="00CC218E" w:rsidP="00CC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CC218E" w:rsidRPr="00CC218E" w:rsidRDefault="00CC218E" w:rsidP="00CC2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Pr="00CC218E" w:rsidRDefault="00CC218E" w:rsidP="00CC2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Pr="00CC218E" w:rsidRDefault="00CC218E" w:rsidP="00CC2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Pr="00CC218E" w:rsidRDefault="00CC218E" w:rsidP="00CC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CC218E" w:rsidRPr="00CC218E" w:rsidTr="00430E82">
        <w:tc>
          <w:tcPr>
            <w:tcW w:w="5670" w:type="dxa"/>
          </w:tcPr>
          <w:p w:rsidR="00CC218E" w:rsidRPr="00CC218E" w:rsidRDefault="00CC218E" w:rsidP="00CC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C218E" w:rsidRPr="00CC218E" w:rsidRDefault="00CC218E" w:rsidP="00CC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CC218E" w:rsidRPr="00CC218E" w:rsidRDefault="00CC218E" w:rsidP="00CC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CC218E" w:rsidRPr="00CC218E" w:rsidRDefault="00CC218E" w:rsidP="00CC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CC218E" w:rsidRPr="00CC218E" w:rsidRDefault="00CC218E" w:rsidP="00CC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18E" w:rsidRPr="00CC218E" w:rsidRDefault="00CC218E" w:rsidP="00CC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CC218E" w:rsidRPr="00CC218E" w:rsidRDefault="00CC218E" w:rsidP="00CC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CC218E" w:rsidRPr="00CC218E" w:rsidRDefault="00CC218E" w:rsidP="00CC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CC218E" w:rsidRPr="00CC218E" w:rsidRDefault="00CC218E" w:rsidP="00CC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C218E" w:rsidRPr="00CC218E" w:rsidRDefault="00CC218E" w:rsidP="00CC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CC218E" w:rsidRPr="00CC218E" w:rsidRDefault="00CC218E" w:rsidP="00CC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C218E" w:rsidRPr="00CC218E" w:rsidRDefault="00CC218E" w:rsidP="00CC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218E" w:rsidRDefault="00CC218E" w:rsidP="00CC218E">
      <w:pPr>
        <w:spacing w:after="0" w:line="264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E6CF5" w:rsidRPr="00CC218E" w:rsidRDefault="00FA2C5B" w:rsidP="00CC218E">
      <w:pPr>
        <w:spacing w:after="0" w:line="264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8E6CF5" w:rsidRPr="00CC218E" w:rsidRDefault="008E6CF5" w:rsidP="00CC218E">
      <w:pPr>
        <w:spacing w:after="0" w:line="264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218E" w:rsidRPr="00CC218E" w:rsidRDefault="00CC218E" w:rsidP="00CC218E">
      <w:pPr>
        <w:spacing w:after="0" w:line="264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1.О.</w:t>
      </w:r>
      <w:proofErr w:type="gramEnd"/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18 Корпоративная социальная ответственность</w:t>
      </w:r>
    </w:p>
    <w:bookmarkEnd w:id="0"/>
    <w:p w:rsidR="008E6CF5" w:rsidRPr="00CC218E" w:rsidRDefault="008E6CF5" w:rsidP="00CC218E">
      <w:pPr>
        <w:spacing w:after="0" w:line="26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CC218E" w:rsidRPr="00CC218E" w:rsidTr="00CC218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E" w:rsidRPr="00CC218E" w:rsidRDefault="00CC218E" w:rsidP="00CC218E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E" w:rsidRPr="00CC218E" w:rsidRDefault="00CC218E" w:rsidP="00CC218E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CC218E" w:rsidRPr="00CC218E" w:rsidTr="00CC218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E" w:rsidRPr="00CC218E" w:rsidRDefault="00CC218E" w:rsidP="00CC218E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E" w:rsidRPr="00CC218E" w:rsidRDefault="00CC218E" w:rsidP="00CC218E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CC218E" w:rsidRPr="00CC218E" w:rsidTr="00CC218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E" w:rsidRPr="00CC218E" w:rsidRDefault="00CC218E" w:rsidP="00CC218E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E" w:rsidRPr="00CC218E" w:rsidRDefault="00CC218E" w:rsidP="00CC218E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C218E" w:rsidRPr="00CC218E" w:rsidTr="00CC218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E" w:rsidRPr="00CC218E" w:rsidRDefault="00CC218E" w:rsidP="00CC218E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CC218E" w:rsidRPr="00CC218E" w:rsidRDefault="00CC218E" w:rsidP="00CC218E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E" w:rsidRPr="00CC218E" w:rsidRDefault="00CC218E" w:rsidP="00CC218E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CC218E" w:rsidRPr="00CC218E" w:rsidRDefault="00CC218E" w:rsidP="00CC218E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C218E" w:rsidRPr="00CC218E" w:rsidTr="00CC218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E" w:rsidRPr="00CC218E" w:rsidRDefault="00CC218E" w:rsidP="00CC218E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8E" w:rsidRPr="00CC218E" w:rsidRDefault="00CC218E" w:rsidP="00CC218E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 курс 2</w:t>
            </w:r>
          </w:p>
        </w:tc>
      </w:tr>
    </w:tbl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18E" w:rsidRP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P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Pr="00CC218E" w:rsidRDefault="00CC218E" w:rsidP="00CC218E">
      <w:pPr>
        <w:spacing w:after="0" w:line="264" w:lineRule="auto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>Москва, 2022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Разработчик: </w:t>
      </w:r>
      <w:r w:rsidRPr="00CC218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Харченко Н.П., доцент кафедры менеджмента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C218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CC218E" w:rsidRPr="00CC218E" w:rsidRDefault="00CC218E" w:rsidP="00CC218E">
      <w:pPr>
        <w:numPr>
          <w:ilvl w:val="0"/>
          <w:numId w:val="24"/>
        </w:numPr>
        <w:spacing w:after="0" w:line="264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C218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Проведена экспертиза РПУД.  Члены экспертной группы: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C218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C218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Председатель: 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C218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Панкратова О. В. - председатель УМК.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C218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C218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Члены комиссии: 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  <w:highlight w:val="yellow"/>
        </w:rPr>
        <w:t>Пучкова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Е. Е. - член УМК, замдиректора по учебной работе;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C218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Воронцова Г.В. - член УМК, доцент кафедры менеджмента.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C218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C218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Представитель организации-работодателя: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  <w:highlight w:val="yellow"/>
        </w:rPr>
        <w:t>Ларский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Е.В. - главный менеджер по работе с ВУЗами и молодыми специалистами АО «КОНЦЕРН ЭНЕРГОМЕРА»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Экспертное заключение: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РПУД по дисциплине </w:t>
      </w: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1.О.</w:t>
      </w:r>
      <w:proofErr w:type="gramEnd"/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18 Корпоративная социальная ответственность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высшего образования «Управление бизнесом» по направлению подготовки 38.03.02 Менеджмент соответствует требованиям законодательства в области образования.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Учебно-методической комиссии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от «22» апреля 2022 г. протокол № 5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8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8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8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218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C218E" w:rsidRPr="00CC218E" w:rsidRDefault="00CC218E" w:rsidP="00CC218E">
      <w:pPr>
        <w:spacing w:after="0" w:line="264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P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P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P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18E" w:rsidRP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1. Цель и задачи освоения дисциплины</w:t>
      </w: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Default="00FA2C5B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Цель освоения дисциплины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18E" w:rsidRPr="00CC218E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="00CC218E" w:rsidRPr="00CC218E">
        <w:rPr>
          <w:rFonts w:ascii="Times New Roman" w:eastAsia="Times New Roman" w:hAnsi="Times New Roman" w:cs="Times New Roman"/>
          <w:b/>
          <w:sz w:val="24"/>
          <w:szCs w:val="24"/>
        </w:rPr>
        <w:t>1.О.</w:t>
      </w:r>
      <w:proofErr w:type="gramEnd"/>
      <w:r w:rsidR="00CC218E" w:rsidRPr="00CC218E">
        <w:rPr>
          <w:rFonts w:ascii="Times New Roman" w:eastAsia="Times New Roman" w:hAnsi="Times New Roman" w:cs="Times New Roman"/>
          <w:b/>
          <w:sz w:val="24"/>
          <w:szCs w:val="24"/>
        </w:rPr>
        <w:t>18 Корпоративная социальная ответственность</w:t>
      </w:r>
      <w:r w:rsid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>заключается в формировании у студентов, обучающихся по направлению подготовки 38.03.02  Менеджмент, следующих компетенций:</w:t>
      </w:r>
    </w:p>
    <w:p w:rsidR="00CC218E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18E" w:rsidRP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-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 (ОПК-3). </w:t>
      </w:r>
    </w:p>
    <w:p w:rsidR="00CC218E" w:rsidRDefault="00CC218E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18E" w:rsidRDefault="00FA2C5B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Применение метода системного анализа к изучению данного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курса определяет следующие </w:t>
      </w: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его задачи: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pStyle w:val="a4"/>
        <w:numPr>
          <w:ilvl w:val="0"/>
          <w:numId w:val="25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>усвоение современных теоретических представлений о корпоративной социальной ответственности бизнеса, факторах и условиях, обеспечивающих эффективное формирование и управление корпоративной социальной ответственность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ю; </w:t>
      </w:r>
    </w:p>
    <w:p w:rsidR="008E6CF5" w:rsidRPr="00CC218E" w:rsidRDefault="00FA2C5B" w:rsidP="00CC218E">
      <w:pPr>
        <w:numPr>
          <w:ilvl w:val="0"/>
          <w:numId w:val="25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основами методологии и методики в области корпоративного социального учета, аудита и отчетности; </w:t>
      </w:r>
    </w:p>
    <w:p w:rsidR="008E6CF5" w:rsidRPr="00CC218E" w:rsidRDefault="00FA2C5B" w:rsidP="00CC218E">
      <w:pPr>
        <w:numPr>
          <w:ilvl w:val="0"/>
          <w:numId w:val="25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базовых навыков практической работы в области развития и управления корпоративной социальной ответственностью.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numPr>
          <w:ilvl w:val="1"/>
          <w:numId w:val="1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дисциплины в структуре образовательной программы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="00CC218E" w:rsidRPr="00CC218E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="00CC218E" w:rsidRPr="00CC218E">
        <w:rPr>
          <w:rFonts w:ascii="Times New Roman" w:eastAsia="Times New Roman" w:hAnsi="Times New Roman" w:cs="Times New Roman"/>
          <w:b/>
          <w:sz w:val="24"/>
          <w:szCs w:val="24"/>
        </w:rPr>
        <w:t>1.О.</w:t>
      </w:r>
      <w:proofErr w:type="gramEnd"/>
      <w:r w:rsidR="00CC218E" w:rsidRPr="00CC218E">
        <w:rPr>
          <w:rFonts w:ascii="Times New Roman" w:eastAsia="Times New Roman" w:hAnsi="Times New Roman" w:cs="Times New Roman"/>
          <w:b/>
          <w:sz w:val="24"/>
          <w:szCs w:val="24"/>
        </w:rPr>
        <w:t>18 Корпоративная социальная ответственность</w:t>
      </w:r>
      <w:r w:rsid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>относится к дисциплинам обязательной части.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numPr>
          <w:ilvl w:val="1"/>
          <w:numId w:val="1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соотнесённых с планируемыми результатам</w:t>
      </w: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и освоения образовательной программы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118" w:type="dxa"/>
        <w:tblInd w:w="-5" w:type="dxa"/>
        <w:tblCellMar>
          <w:top w:w="51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3316"/>
        <w:gridCol w:w="3316"/>
        <w:gridCol w:w="3319"/>
        <w:gridCol w:w="167"/>
      </w:tblGrid>
      <w:tr w:rsidR="008E6CF5" w:rsidRPr="00CC218E" w:rsidTr="00CC218E">
        <w:trPr>
          <w:trHeight w:val="127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формулировка компетенции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Код, формулировка индикатора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обучения по дисциплине, характеризующие этапы </w:t>
            </w:r>
          </w:p>
          <w:p w:rsidR="008E6CF5" w:rsidRPr="00CC218E" w:rsidRDefault="00FA2C5B" w:rsidP="00CC218E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компетенций, </w:t>
            </w:r>
          </w:p>
          <w:p w:rsidR="008E6CF5" w:rsidRPr="00CC218E" w:rsidRDefault="00FA2C5B" w:rsidP="00CC218E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индикаторов </w:t>
            </w: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F5" w:rsidRPr="00CC218E" w:rsidRDefault="008E6CF5" w:rsidP="00CC218E">
            <w:pPr>
              <w:spacing w:after="0" w:line="264" w:lineRule="auto"/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CF5" w:rsidRPr="00CC218E" w:rsidTr="00CC218E">
        <w:trPr>
          <w:trHeight w:val="2292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3 Способен разрабатывать обоснованные организационно</w:t>
            </w:r>
            <w:r w:rsidR="00CC218E"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управленческие решения с учетом их социальной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значимости, содействовать их </w:t>
            </w:r>
          </w:p>
          <w:p w:rsidR="008E6CF5" w:rsidRPr="00CC218E" w:rsidRDefault="00FA2C5B" w:rsidP="00CC218E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в условиях сложной и динамичной среды и оценивать их последствия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ОПК-3 осуществляет выбор эффективных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и стратегических управленческих решений, исходя из принципов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корпоративной социальной ответственности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принципы корпоративной социальной ответственности, использует навыки реализации тактических и стратегических </w:t>
            </w:r>
          </w:p>
          <w:p w:rsidR="008E6CF5" w:rsidRPr="00CC218E" w:rsidRDefault="00FA2C5B" w:rsidP="00CC218E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организационно-управленчески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решений и оценивает их последствия в условиях сложной и динамичной среды  </w:t>
            </w: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CF5" w:rsidRPr="00CC218E" w:rsidRDefault="008E6CF5" w:rsidP="00CC218E">
            <w:pPr>
              <w:spacing w:after="0" w:line="264" w:lineRule="auto"/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pStyle w:val="1"/>
        <w:spacing w:line="264" w:lineRule="auto"/>
        <w:ind w:left="0" w:right="-1" w:firstLine="851"/>
        <w:jc w:val="both"/>
        <w:rPr>
          <w:szCs w:val="24"/>
        </w:rPr>
      </w:pPr>
      <w:r w:rsidRPr="00CC218E">
        <w:rPr>
          <w:szCs w:val="24"/>
        </w:rPr>
        <w:t xml:space="preserve">4. </w:t>
      </w:r>
      <w:r w:rsidRPr="00CC218E">
        <w:rPr>
          <w:b w:val="0"/>
          <w:szCs w:val="24"/>
          <w:vertAlign w:val="superscript"/>
        </w:rPr>
        <w:t xml:space="preserve"> </w:t>
      </w:r>
      <w:r w:rsidRPr="00CC218E">
        <w:rPr>
          <w:szCs w:val="24"/>
        </w:rPr>
        <w:t>Объем учебной дисциплины и формы контроля *</w:t>
      </w:r>
      <w:r w:rsidRPr="00CC218E">
        <w:rPr>
          <w:b w:val="0"/>
          <w:szCs w:val="24"/>
        </w:rPr>
        <w:t xml:space="preserve"> </w:t>
      </w:r>
    </w:p>
    <w:tbl>
      <w:tblPr>
        <w:tblStyle w:val="TableGrid"/>
        <w:tblW w:w="9781" w:type="dxa"/>
        <w:tblInd w:w="-8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66"/>
        <w:gridCol w:w="5115"/>
      </w:tblGrid>
      <w:tr w:rsidR="008E6CF5" w:rsidRPr="00CC218E" w:rsidTr="00CC218E">
        <w:trPr>
          <w:trHeight w:val="798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занятий: всего: 5 </w:t>
            </w:r>
            <w:proofErr w:type="spellStart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135 </w:t>
            </w:r>
            <w:proofErr w:type="spellStart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астр.ч</w:t>
            </w:r>
            <w:proofErr w:type="spellEnd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ОФО, </w:t>
            </w:r>
          </w:p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астр. часах </w:t>
            </w:r>
          </w:p>
        </w:tc>
      </w:tr>
      <w:tr w:rsidR="008E6CF5" w:rsidRPr="00CC218E" w:rsidTr="00CC218E">
        <w:trPr>
          <w:trHeight w:val="288"/>
        </w:trPr>
        <w:tc>
          <w:tcPr>
            <w:tcW w:w="46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8E6CF5" w:rsidRPr="00CC218E" w:rsidTr="00CC218E">
        <w:trPr>
          <w:trHeight w:val="286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27/- </w:t>
            </w:r>
          </w:p>
        </w:tc>
      </w:tr>
      <w:tr w:rsidR="008E6CF5" w:rsidRPr="00CC218E" w:rsidTr="00CC218E">
        <w:trPr>
          <w:trHeight w:val="56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Лабораторных работ/из них практическая подготовка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E6CF5" w:rsidRPr="00CC218E" w:rsidTr="00CC218E">
        <w:trPr>
          <w:trHeight w:val="565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занятия/ из них практическая подготовка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27/3 </w:t>
            </w:r>
          </w:p>
        </w:tc>
      </w:tr>
      <w:tr w:rsidR="008E6CF5" w:rsidRPr="00CC218E" w:rsidTr="00CC218E">
        <w:trPr>
          <w:trHeight w:val="286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8E6CF5" w:rsidRPr="00CC218E" w:rsidTr="00CC218E">
        <w:trPr>
          <w:trHeight w:val="286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CF5" w:rsidRPr="00CC218E" w:rsidTr="00CC218E">
        <w:trPr>
          <w:trHeight w:val="286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</w:t>
            </w:r>
          </w:p>
        </w:tc>
      </w:tr>
      <w:tr w:rsidR="008E6CF5" w:rsidRPr="00CC218E" w:rsidTr="00CC218E">
        <w:trPr>
          <w:trHeight w:val="286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* Дисциплина предусматривает применение электронного обучения, дистанционных образовательных технологий </w:t>
      </w:r>
      <w:r w:rsidRPr="00CC21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numPr>
          <w:ilvl w:val="0"/>
          <w:numId w:val="2"/>
        </w:numPr>
        <w:spacing w:after="0" w:line="264" w:lineRule="auto"/>
        <w:ind w:left="0"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 с указанием количества часов и видов занятий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1341" w:type="dxa"/>
        <w:tblInd w:w="-998" w:type="dxa"/>
        <w:tblLayout w:type="fixed"/>
        <w:tblCellMar>
          <w:top w:w="14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99"/>
        <w:gridCol w:w="46"/>
        <w:gridCol w:w="4916"/>
        <w:gridCol w:w="8"/>
        <w:gridCol w:w="1691"/>
        <w:gridCol w:w="10"/>
        <w:gridCol w:w="843"/>
        <w:gridCol w:w="8"/>
        <w:gridCol w:w="1551"/>
        <w:gridCol w:w="8"/>
        <w:gridCol w:w="852"/>
        <w:gridCol w:w="709"/>
      </w:tblGrid>
      <w:tr w:rsidR="00E06FFF" w:rsidRPr="00CC218E" w:rsidTr="00E06FFF">
        <w:trPr>
          <w:cantSplit/>
          <w:trHeight w:val="1134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FFF" w:rsidRPr="00CC218E" w:rsidRDefault="00E06FFF" w:rsidP="00CC218E">
            <w:pPr>
              <w:spacing w:after="0" w:line="264" w:lineRule="auto"/>
              <w:ind w:left="4" w:right="-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FFF" w:rsidRPr="00CC218E" w:rsidRDefault="00E06FFF" w:rsidP="00CC218E">
            <w:pPr>
              <w:spacing w:after="0" w:line="264" w:lineRule="auto"/>
              <w:ind w:left="4"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FF" w:rsidRPr="00CC218E" w:rsidRDefault="00E06FFF" w:rsidP="00E06FFF">
            <w:pPr>
              <w:spacing w:after="0" w:line="264" w:lineRule="auto"/>
              <w:ind w:left="21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(тема) дисциплины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FF" w:rsidRPr="00CC218E" w:rsidRDefault="00E06FFF" w:rsidP="00E06FFF">
            <w:pPr>
              <w:spacing w:after="0" w:line="264" w:lineRule="auto"/>
              <w:ind w:left="21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компетенции,</w:t>
            </w:r>
          </w:p>
          <w:p w:rsidR="00E06FFF" w:rsidRPr="00CC218E" w:rsidRDefault="00E06FFF" w:rsidP="00E06FFF">
            <w:pPr>
              <w:spacing w:after="0" w:line="264" w:lineRule="auto"/>
              <w:ind w:left="148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FF" w:rsidRPr="00CC218E" w:rsidRDefault="00E06FFF" w:rsidP="00E06FFF">
            <w:pPr>
              <w:spacing w:after="0" w:line="264" w:lineRule="auto"/>
              <w:ind w:left="21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 обучающихся с преподавателем, часов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06FFF" w:rsidRDefault="00E06FFF" w:rsidP="00E06FFF">
            <w:pPr>
              <w:spacing w:after="0" w:line="264" w:lineRule="auto"/>
              <w:ind w:left="21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</w:p>
          <w:p w:rsidR="00E06FFF" w:rsidRPr="00CC218E" w:rsidRDefault="00E06FFF" w:rsidP="00E06FFF">
            <w:pPr>
              <w:spacing w:after="0" w:line="264" w:lineRule="auto"/>
              <w:ind w:left="21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06FFF" w:rsidRPr="00CC218E" w:rsidTr="00E06FFF">
        <w:trPr>
          <w:cantSplit/>
          <w:trHeight w:val="381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6FFF" w:rsidRPr="00CC218E" w:rsidRDefault="00E06FFF" w:rsidP="00CC218E">
            <w:pPr>
              <w:spacing w:after="0" w:line="264" w:lineRule="auto"/>
              <w:ind w:left="4" w:right="-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FFF" w:rsidRPr="00CC218E" w:rsidRDefault="00E06FFF" w:rsidP="00CC218E">
            <w:pPr>
              <w:spacing w:after="0" w:line="264" w:lineRule="auto"/>
              <w:ind w:left="4"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FF" w:rsidRPr="00CC218E" w:rsidRDefault="00E06FFF" w:rsidP="00E06FFF">
            <w:pPr>
              <w:spacing w:after="0" w:line="264" w:lineRule="auto"/>
              <w:ind w:left="21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FF" w:rsidRPr="00CC218E" w:rsidRDefault="00E06FFF" w:rsidP="00E06FFF">
            <w:pPr>
              <w:spacing w:after="0" w:line="264" w:lineRule="auto"/>
              <w:ind w:left="21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6FFF" w:rsidRPr="00CC218E" w:rsidRDefault="00E06FFF" w:rsidP="00E06FFF">
            <w:pPr>
              <w:spacing w:after="0" w:line="264" w:lineRule="auto"/>
              <w:ind w:left="21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6FFF" w:rsidRPr="00CC218E" w:rsidRDefault="00E06FFF" w:rsidP="00E06FFF">
            <w:pPr>
              <w:spacing w:after="0" w:line="264" w:lineRule="auto"/>
              <w:ind w:left="21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/из них в форме 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ической</w:t>
            </w:r>
          </w:p>
          <w:p w:rsidR="00E06FFF" w:rsidRPr="00CC218E" w:rsidRDefault="00E06FFF" w:rsidP="00E06FFF">
            <w:pPr>
              <w:spacing w:after="0" w:line="264" w:lineRule="auto"/>
              <w:ind w:left="21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подготовки, часов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6FFF" w:rsidRPr="00CC218E" w:rsidRDefault="00E06FFF" w:rsidP="00E06FFF">
            <w:pPr>
              <w:spacing w:after="0" w:line="264" w:lineRule="auto"/>
              <w:ind w:left="21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6FFF" w:rsidRPr="00CC218E" w:rsidRDefault="00E06FFF" w:rsidP="00E06FFF">
            <w:pPr>
              <w:spacing w:after="0" w:line="264" w:lineRule="auto"/>
              <w:ind w:left="21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FF" w:rsidRPr="00CC218E" w:rsidTr="00E06FFF">
        <w:trPr>
          <w:trHeight w:val="68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21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Корпоративная культура организации </w:t>
            </w:r>
          </w:p>
          <w:p w:rsidR="008E6CF5" w:rsidRPr="00CC218E" w:rsidRDefault="00FA2C5B" w:rsidP="00E06FFF">
            <w:pPr>
              <w:spacing w:after="0" w:line="264" w:lineRule="auto"/>
              <w:ind w:left="21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Понятие, роль и задачи корпоративной культуры.  </w:t>
            </w:r>
          </w:p>
          <w:p w:rsidR="008E6CF5" w:rsidRPr="00CC218E" w:rsidRDefault="00FA2C5B" w:rsidP="00E06FFF">
            <w:pPr>
              <w:spacing w:after="0" w:line="264" w:lineRule="auto"/>
              <w:ind w:left="21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формирования корпоративной культуры.  </w:t>
            </w:r>
          </w:p>
          <w:p w:rsidR="008E6CF5" w:rsidRPr="00CC218E" w:rsidRDefault="00FA2C5B" w:rsidP="00E06FFF">
            <w:pPr>
              <w:spacing w:after="0" w:line="264" w:lineRule="auto"/>
              <w:ind w:left="21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корпоративной культуры.  </w:t>
            </w:r>
          </w:p>
          <w:p w:rsidR="008E6CF5" w:rsidRPr="00CC218E" w:rsidRDefault="00FA2C5B" w:rsidP="00E06FFF">
            <w:pPr>
              <w:spacing w:after="0" w:line="264" w:lineRule="auto"/>
              <w:ind w:left="21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Социально-психологический климат (СПК).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21"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rPr>
          <w:trHeight w:val="20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4" w:right="-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FF" w:rsidRDefault="00FA2C5B" w:rsidP="00CC218E">
            <w:pPr>
              <w:spacing w:after="0" w:line="264" w:lineRule="auto"/>
              <w:ind w:left="21" w:right="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Корпоративная социальная ответственность (КСО): сущность, принципы, преимущества </w:t>
            </w:r>
          </w:p>
          <w:p w:rsidR="008E6CF5" w:rsidRPr="00CC218E" w:rsidRDefault="00FA2C5B" w:rsidP="00CC218E">
            <w:pPr>
              <w:spacing w:after="0" w:line="264" w:lineRule="auto"/>
              <w:ind w:left="21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Понятие КСО.  </w:t>
            </w:r>
          </w:p>
          <w:p w:rsidR="008E6CF5" w:rsidRPr="00CC218E" w:rsidRDefault="00FA2C5B" w:rsidP="00CC218E">
            <w:pPr>
              <w:numPr>
                <w:ilvl w:val="0"/>
                <w:numId w:val="11"/>
              </w:numPr>
              <w:spacing w:after="0" w:line="264" w:lineRule="auto"/>
              <w:ind w:left="21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КСО.  </w:t>
            </w:r>
          </w:p>
          <w:p w:rsidR="008E6CF5" w:rsidRPr="00CC218E" w:rsidRDefault="00FA2C5B" w:rsidP="00CC218E">
            <w:pPr>
              <w:numPr>
                <w:ilvl w:val="0"/>
                <w:numId w:val="11"/>
              </w:numPr>
              <w:spacing w:after="0" w:line="264" w:lineRule="auto"/>
              <w:ind w:left="21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формирования КСО.  </w:t>
            </w:r>
          </w:p>
          <w:p w:rsidR="008E6CF5" w:rsidRPr="00CC218E" w:rsidRDefault="00FA2C5B" w:rsidP="00CC218E">
            <w:pPr>
              <w:numPr>
                <w:ilvl w:val="0"/>
                <w:numId w:val="11"/>
              </w:numPr>
              <w:spacing w:after="0" w:line="264" w:lineRule="auto"/>
              <w:ind w:left="21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Преимущества реализации КСО.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21"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rPr>
          <w:trHeight w:val="19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4" w:right="-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21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Концепция, стандарты корпоративной социальной ответственности </w:t>
            </w:r>
          </w:p>
          <w:p w:rsidR="008E6CF5" w:rsidRPr="00CC218E" w:rsidRDefault="00FA2C5B" w:rsidP="00CC218E">
            <w:pPr>
              <w:numPr>
                <w:ilvl w:val="0"/>
                <w:numId w:val="12"/>
              </w:numPr>
              <w:spacing w:after="0" w:line="264" w:lineRule="auto"/>
              <w:ind w:left="21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концепции корпоративной социальной ответственности (КСО).  </w:t>
            </w:r>
          </w:p>
          <w:p w:rsidR="008E6CF5" w:rsidRPr="00CC218E" w:rsidRDefault="00FA2C5B" w:rsidP="00CC218E">
            <w:pPr>
              <w:numPr>
                <w:ilvl w:val="0"/>
                <w:numId w:val="12"/>
              </w:numPr>
              <w:spacing w:after="0" w:line="264" w:lineRule="auto"/>
              <w:ind w:left="21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Стандарты КСО.  </w:t>
            </w:r>
          </w:p>
          <w:p w:rsidR="008E6CF5" w:rsidRPr="00CC218E" w:rsidRDefault="00FA2C5B" w:rsidP="00CC218E">
            <w:pPr>
              <w:numPr>
                <w:ilvl w:val="0"/>
                <w:numId w:val="12"/>
              </w:numPr>
              <w:spacing w:after="0" w:line="264" w:lineRule="auto"/>
              <w:ind w:left="21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практика стандартизации КСО.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21"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rPr>
          <w:trHeight w:val="178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4" w:right="-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21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Подходы и аргументы социальной ответственности бизнеса </w:t>
            </w:r>
          </w:p>
          <w:p w:rsidR="00E06FFF" w:rsidRDefault="00FA2C5B" w:rsidP="00CC218E">
            <w:pPr>
              <w:spacing w:after="0" w:line="264" w:lineRule="auto"/>
              <w:ind w:left="21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Основные подходы к социальной ответственности бизнеса.  </w:t>
            </w:r>
          </w:p>
          <w:p w:rsidR="008E6CF5" w:rsidRPr="00CC218E" w:rsidRDefault="00FA2C5B" w:rsidP="00CC218E">
            <w:pPr>
              <w:spacing w:after="0" w:line="264" w:lineRule="auto"/>
              <w:ind w:left="21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Аргументы социальной ответственности в бизнесе.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21"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rPr>
          <w:trHeight w:val="5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4" w:right="-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FF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Корпоративная социальная ответственность как </w:t>
            </w:r>
            <w:r w:rsidR="00E06FFF"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достижения устойчивого развития </w:t>
            </w:r>
          </w:p>
          <w:p w:rsidR="00E06FFF" w:rsidRPr="00CC218E" w:rsidRDefault="00E06FFF" w:rsidP="00E06FFF">
            <w:pPr>
              <w:numPr>
                <w:ilvl w:val="0"/>
                <w:numId w:val="13"/>
              </w:numPr>
              <w:spacing w:after="0" w:line="264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устойчивого развития.  </w:t>
            </w:r>
          </w:p>
          <w:p w:rsidR="00E06FFF" w:rsidRDefault="00E06FFF" w:rsidP="00E06FFF">
            <w:pPr>
              <w:numPr>
                <w:ilvl w:val="0"/>
                <w:numId w:val="13"/>
              </w:numPr>
              <w:spacing w:after="0" w:line="264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Кодексы корпоративной этики.</w:t>
            </w:r>
          </w:p>
          <w:p w:rsidR="008E6CF5" w:rsidRPr="00E06FFF" w:rsidRDefault="00E06FFF" w:rsidP="00E06FFF">
            <w:pPr>
              <w:numPr>
                <w:ilvl w:val="0"/>
                <w:numId w:val="13"/>
              </w:numPr>
              <w:spacing w:after="0" w:line="264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отчетность.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21"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CC218E">
            <w:pPr>
              <w:spacing w:after="0" w:line="264" w:lineRule="auto"/>
              <w:ind w:left="137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blPrEx>
          <w:tblCellMar>
            <w:left w:w="113" w:type="dxa"/>
          </w:tblCellMar>
        </w:tblPrEx>
        <w:trPr>
          <w:trHeight w:val="26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Взаимосвязь сферы социальной ответственности и морально-этических аспектов ответственности, проблемы КСО в России </w:t>
            </w:r>
          </w:p>
          <w:p w:rsidR="008E6CF5" w:rsidRPr="00CC218E" w:rsidRDefault="00FA2C5B" w:rsidP="00E06FFF">
            <w:pPr>
              <w:numPr>
                <w:ilvl w:val="0"/>
                <w:numId w:val="14"/>
              </w:numPr>
              <w:spacing w:after="0" w:line="264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Сферы социальной ответственности.  </w:t>
            </w:r>
          </w:p>
          <w:p w:rsidR="00E06FFF" w:rsidRPr="00E06FFF" w:rsidRDefault="00FA2C5B" w:rsidP="00E06FFF">
            <w:pPr>
              <w:numPr>
                <w:ilvl w:val="0"/>
                <w:numId w:val="14"/>
              </w:numPr>
              <w:spacing w:after="0" w:line="264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Морально-этические аспекты социальной ответственности.  </w:t>
            </w:r>
          </w:p>
          <w:p w:rsidR="008E6CF5" w:rsidRPr="00CC218E" w:rsidRDefault="00FA2C5B" w:rsidP="00E06FFF">
            <w:pPr>
              <w:numPr>
                <w:ilvl w:val="0"/>
                <w:numId w:val="14"/>
              </w:numPr>
              <w:spacing w:after="0" w:line="264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социальной ответственности в сов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ременных российских организациях.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blPrEx>
          <w:tblCellMar>
            <w:left w:w="113" w:type="dxa"/>
          </w:tblCellMar>
        </w:tblPrEx>
        <w:trPr>
          <w:trHeight w:val="23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proofErr w:type="spellStart"/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Эволюционирование</w:t>
            </w:r>
            <w:proofErr w:type="spellEnd"/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моделирование и обучение социальной ответственности коммерческих организаций </w:t>
            </w:r>
          </w:p>
          <w:p w:rsidR="008E6CF5" w:rsidRPr="00CC218E" w:rsidRDefault="00FA2C5B" w:rsidP="00E06FFF">
            <w:pPr>
              <w:numPr>
                <w:ilvl w:val="0"/>
                <w:numId w:val="15"/>
              </w:numPr>
              <w:spacing w:after="0" w:line="264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Эволюционирование</w:t>
            </w:r>
            <w:proofErr w:type="spellEnd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бизнеса к социальной ответственности.  </w:t>
            </w:r>
          </w:p>
          <w:p w:rsidR="008E6CF5" w:rsidRPr="00CC218E" w:rsidRDefault="00FA2C5B" w:rsidP="00E06FFF">
            <w:pPr>
              <w:numPr>
                <w:ilvl w:val="0"/>
                <w:numId w:val="15"/>
              </w:numPr>
              <w:spacing w:after="0" w:line="264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и обучение социально ответственной деятельности коммерческих организаций.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blPrEx>
          <w:tblCellMar>
            <w:left w:w="113" w:type="dxa"/>
          </w:tblCellMar>
        </w:tblPrEx>
        <w:trPr>
          <w:trHeight w:val="28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FF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Корпоративная социальная ответственность как способ формирования имиджа современной компании </w:t>
            </w:r>
          </w:p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Формирование имиджа социально ответственной компании.  </w:t>
            </w:r>
          </w:p>
          <w:p w:rsidR="008E6CF5" w:rsidRPr="00CC218E" w:rsidRDefault="00FA2C5B" w:rsidP="00E06FFF">
            <w:pPr>
              <w:numPr>
                <w:ilvl w:val="0"/>
                <w:numId w:val="16"/>
              </w:numPr>
              <w:spacing w:after="0" w:line="264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проекты в качестве инструмента реализации политики социальной ответственности организации.  </w:t>
            </w:r>
          </w:p>
          <w:p w:rsidR="008E6CF5" w:rsidRPr="00CC218E" w:rsidRDefault="00FA2C5B" w:rsidP="00E06FFF">
            <w:pPr>
              <w:numPr>
                <w:ilvl w:val="0"/>
                <w:numId w:val="16"/>
              </w:numPr>
              <w:spacing w:after="0" w:line="264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Корпоративный социальный отчет как средство оптимизации имиджа компании.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blPrEx>
          <w:tblCellMar>
            <w:left w:w="113" w:type="dxa"/>
          </w:tblCellMar>
        </w:tblPrEx>
        <w:trPr>
          <w:trHeight w:val="224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FF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Проблемы, критерии и уровни социальной ответственности бизнеса </w:t>
            </w:r>
          </w:p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Проблемы реализации социальной ответственности в бизнесе.  </w:t>
            </w:r>
          </w:p>
          <w:p w:rsidR="00E06FFF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Способы внедрения </w:t>
            </w:r>
            <w:proofErr w:type="spellStart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социальноответственного</w:t>
            </w:r>
            <w:proofErr w:type="spellEnd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деятельность компаний.  </w:t>
            </w:r>
          </w:p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Уровни внедрения корпоративной социальной ответственности в деятельность компаний.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blPrEx>
          <w:tblCellMar>
            <w:left w:w="113" w:type="dxa"/>
          </w:tblCellMar>
        </w:tblPrEx>
        <w:trPr>
          <w:trHeight w:val="15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FF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Реализация социальной ответственности бизнеса </w:t>
            </w:r>
          </w:p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Социальные программы социально ответственного бизнеса.  </w:t>
            </w:r>
          </w:p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Социальное и социально ответственное инвестирование.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blPrEx>
          <w:tblCellMar>
            <w:top w:w="12" w:type="dxa"/>
            <w:left w:w="113" w:type="dxa"/>
          </w:tblCellMar>
        </w:tblPrEx>
        <w:trPr>
          <w:trHeight w:val="17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proofErr w:type="spellStart"/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Межсекторальное</w:t>
            </w:r>
            <w:proofErr w:type="spellEnd"/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взаимодействие как фактор социально-экономического развития </w:t>
            </w:r>
          </w:p>
          <w:p w:rsidR="008E6CF5" w:rsidRPr="00CC218E" w:rsidRDefault="00FA2C5B" w:rsidP="00E06FFF">
            <w:pPr>
              <w:numPr>
                <w:ilvl w:val="0"/>
                <w:numId w:val="17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партнерство как технология </w:t>
            </w:r>
            <w:proofErr w:type="spellStart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межсекторального</w:t>
            </w:r>
            <w:proofErr w:type="spellEnd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взаимодействия.  </w:t>
            </w:r>
          </w:p>
          <w:p w:rsidR="008E6CF5" w:rsidRPr="00CC218E" w:rsidRDefault="00FA2C5B" w:rsidP="00E06FFF">
            <w:pPr>
              <w:numPr>
                <w:ilvl w:val="0"/>
                <w:numId w:val="17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Власть и бизнес как субъекты социальной ответственности.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blPrEx>
          <w:tblCellMar>
            <w:top w:w="12" w:type="dxa"/>
            <w:left w:w="113" w:type="dxa"/>
          </w:tblCellMar>
        </w:tblPrEx>
        <w:trPr>
          <w:trHeight w:val="22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Бизнес и общество в системе социального партнерства </w:t>
            </w:r>
          </w:p>
          <w:p w:rsidR="008E6CF5" w:rsidRPr="00CC218E" w:rsidRDefault="00FA2C5B" w:rsidP="00E06FFF">
            <w:pPr>
              <w:numPr>
                <w:ilvl w:val="0"/>
                <w:numId w:val="18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социального заказа в качестве механизма взаимодействия общества, власти и бизнеса.  </w:t>
            </w:r>
          </w:p>
          <w:p w:rsidR="008E6CF5" w:rsidRPr="00CC218E" w:rsidRDefault="00FA2C5B" w:rsidP="00E06FFF">
            <w:pPr>
              <w:numPr>
                <w:ilvl w:val="0"/>
                <w:numId w:val="18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Корпоративная социальная отчетность как способ формирования доверия общества и власти к бизнесу.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blPrEx>
          <w:tblCellMar>
            <w:top w:w="12" w:type="dxa"/>
            <w:left w:w="113" w:type="dxa"/>
          </w:tblCellMar>
        </w:tblPrEx>
        <w:trPr>
          <w:trHeight w:val="273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Внедрение корпоративной социальной ответственности в маркетинговые стратегии компаний </w:t>
            </w:r>
          </w:p>
          <w:p w:rsidR="008E6CF5" w:rsidRPr="00CC218E" w:rsidRDefault="00FA2C5B" w:rsidP="00E06FFF">
            <w:pPr>
              <w:numPr>
                <w:ilvl w:val="0"/>
                <w:numId w:val="19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политики корпоративной социальной ответственности в деятельность компаний.  </w:t>
            </w:r>
          </w:p>
          <w:p w:rsidR="008E6CF5" w:rsidRPr="00CC218E" w:rsidRDefault="00FA2C5B" w:rsidP="00E06FFF">
            <w:pPr>
              <w:numPr>
                <w:ilvl w:val="0"/>
                <w:numId w:val="19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 внедрения корпоративной социальной ответственности в маркетинговые стратегии.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blPrEx>
          <w:tblCellMar>
            <w:top w:w="12" w:type="dxa"/>
            <w:left w:w="113" w:type="dxa"/>
          </w:tblCellMar>
        </w:tblPrEx>
        <w:trPr>
          <w:trHeight w:val="254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FF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Нефинансовая отчетность </w:t>
            </w:r>
          </w:p>
          <w:p w:rsidR="00E06FFF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Цели и история развития нефинансовой отчетности.  </w:t>
            </w:r>
          </w:p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Виды нефинансовых отчетов.   </w:t>
            </w:r>
          </w:p>
          <w:p w:rsidR="008E6CF5" w:rsidRPr="00CC218E" w:rsidRDefault="00FA2C5B" w:rsidP="00E06FFF">
            <w:pPr>
              <w:numPr>
                <w:ilvl w:val="0"/>
                <w:numId w:val="20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подготовки социального отчета.   </w:t>
            </w:r>
          </w:p>
          <w:p w:rsidR="008E6CF5" w:rsidRPr="00CC218E" w:rsidRDefault="00FA2C5B" w:rsidP="00E06FFF">
            <w:pPr>
              <w:numPr>
                <w:ilvl w:val="0"/>
                <w:numId w:val="20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Подтверждение информации нефинансовой отчетности.  </w:t>
            </w:r>
          </w:p>
          <w:p w:rsidR="008E6CF5" w:rsidRPr="00CC218E" w:rsidRDefault="00FA2C5B" w:rsidP="00E06FFF">
            <w:pPr>
              <w:numPr>
                <w:ilvl w:val="0"/>
                <w:numId w:val="20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 нефинансовых отчетов.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blPrEx>
          <w:tblCellMar>
            <w:top w:w="12" w:type="dxa"/>
            <w:left w:w="113" w:type="dxa"/>
          </w:tblCellMar>
        </w:tblPrEx>
        <w:trPr>
          <w:trHeight w:val="338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FF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Основные стандарты и инициативы в сфере КСО </w:t>
            </w:r>
          </w:p>
          <w:p w:rsidR="00E06FFF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1.Международный стандарт ISO 26000 «Руководство по социальной ответственности». </w:t>
            </w:r>
          </w:p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2.Руководство по отчетности в области устойчивого развития GRI. Серия стандартов </w:t>
            </w:r>
            <w:proofErr w:type="spellStart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Accountability</w:t>
            </w:r>
            <w:proofErr w:type="spellEnd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(AA1000).  </w:t>
            </w:r>
          </w:p>
          <w:p w:rsidR="008E6CF5" w:rsidRPr="00CC218E" w:rsidRDefault="00FA2C5B" w:rsidP="00E06FFF">
            <w:pPr>
              <w:numPr>
                <w:ilvl w:val="0"/>
                <w:numId w:val="21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Глобальный договор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ООН. Финансовая инициатива программы ООН по окружающей среде.  </w:t>
            </w:r>
          </w:p>
          <w:p w:rsidR="008E6CF5" w:rsidRPr="00CC218E" w:rsidRDefault="00FA2C5B" w:rsidP="00E06FFF">
            <w:pPr>
              <w:numPr>
                <w:ilvl w:val="0"/>
                <w:numId w:val="21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экватора или управления экологическими и социальными рисками.  </w:t>
            </w:r>
          </w:p>
          <w:p w:rsidR="008E6CF5" w:rsidRPr="00CC218E" w:rsidRDefault="00FA2C5B" w:rsidP="00E06FFF">
            <w:pPr>
              <w:numPr>
                <w:ilvl w:val="0"/>
                <w:numId w:val="21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хартия Российского бизнеса.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blPrEx>
          <w:tblCellMar>
            <w:top w:w="12" w:type="dxa"/>
            <w:left w:w="113" w:type="dxa"/>
          </w:tblCellMar>
        </w:tblPrEx>
        <w:trPr>
          <w:trHeight w:val="311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FF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Социальная ответственность и трудовые отношения в организациях </w:t>
            </w:r>
          </w:p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Понятие организационных трудовых отношений.  </w:t>
            </w:r>
          </w:p>
          <w:p w:rsidR="008E6CF5" w:rsidRPr="00CC218E" w:rsidRDefault="00FA2C5B" w:rsidP="00E06FFF">
            <w:pPr>
              <w:numPr>
                <w:ilvl w:val="0"/>
                <w:numId w:val="22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</w:t>
            </w:r>
            <w:proofErr w:type="spellStart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социальноответственных</w:t>
            </w:r>
            <w:proofErr w:type="spellEnd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трудовых отношений.  </w:t>
            </w:r>
          </w:p>
          <w:p w:rsidR="008E6CF5" w:rsidRPr="00CC218E" w:rsidRDefault="00FA2C5B" w:rsidP="00E06FFF">
            <w:pPr>
              <w:numPr>
                <w:ilvl w:val="0"/>
                <w:numId w:val="22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партнерство как механизм развития </w:t>
            </w:r>
            <w:proofErr w:type="spellStart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социальноответственных</w:t>
            </w:r>
            <w:proofErr w:type="spellEnd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трудовых отношен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ий.  </w:t>
            </w:r>
          </w:p>
          <w:p w:rsidR="008E6CF5" w:rsidRPr="00CC218E" w:rsidRDefault="00FA2C5B" w:rsidP="00E06FFF">
            <w:pPr>
              <w:numPr>
                <w:ilvl w:val="0"/>
                <w:numId w:val="22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Международное регулирование социально-ответственных трудовых отношений.  </w:t>
            </w:r>
          </w:p>
          <w:p w:rsidR="008E6CF5" w:rsidRPr="00CC218E" w:rsidRDefault="00FA2C5B" w:rsidP="00E06FFF">
            <w:pPr>
              <w:numPr>
                <w:ilvl w:val="0"/>
                <w:numId w:val="22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Глобализация и ее воздействие на трудовые отношения в организациях.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blPrEx>
          <w:tblCellMar>
            <w:top w:w="12" w:type="dxa"/>
            <w:left w:w="113" w:type="dxa"/>
          </w:tblCellMar>
        </w:tblPrEx>
        <w:trPr>
          <w:trHeight w:val="229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FF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Социальная </w:t>
            </w: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и социальная защита занятого населения</w:t>
            </w: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Социальная защита населения в Российской Федерации.  </w:t>
            </w:r>
          </w:p>
          <w:p w:rsidR="00E06FFF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Построение системы социальной защиты занятого населения в РФ.  </w:t>
            </w:r>
          </w:p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Принципы, функции и формы социальной защиты населения.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blPrEx>
          <w:tblCellMar>
            <w:top w:w="12" w:type="dxa"/>
            <w:left w:w="113" w:type="dxa"/>
          </w:tblCellMar>
        </w:tblPrEx>
        <w:trPr>
          <w:trHeight w:val="127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Зарубежные концепции КСО </w:t>
            </w:r>
          </w:p>
          <w:p w:rsidR="008E6CF5" w:rsidRPr="00CC218E" w:rsidRDefault="00FA2C5B" w:rsidP="00E06FFF">
            <w:pPr>
              <w:numPr>
                <w:ilvl w:val="0"/>
                <w:numId w:val="23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Концепции КСО: Европа.  </w:t>
            </w:r>
          </w:p>
          <w:p w:rsidR="008E6CF5" w:rsidRPr="00CC218E" w:rsidRDefault="00FA2C5B" w:rsidP="00E06FFF">
            <w:pPr>
              <w:numPr>
                <w:ilvl w:val="0"/>
                <w:numId w:val="23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Концепции КСО: США.  </w:t>
            </w:r>
          </w:p>
          <w:p w:rsidR="008E6CF5" w:rsidRPr="00CC218E" w:rsidRDefault="00FA2C5B" w:rsidP="00E06FFF">
            <w:pPr>
              <w:numPr>
                <w:ilvl w:val="0"/>
                <w:numId w:val="23"/>
              </w:numPr>
              <w:spacing w:after="0" w:line="264" w:lineRule="auto"/>
              <w:ind w:left="0"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Концепции КСО: Канада.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ИД-2  ОПК-3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06FFF" w:rsidRPr="00CC218E" w:rsidTr="00E06FFF">
        <w:tblPrEx>
          <w:tblCellMar>
            <w:top w:w="12" w:type="dxa"/>
            <w:left w:w="113" w:type="dxa"/>
          </w:tblCellMar>
        </w:tblPrEx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3 семестр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27/3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E06FFF" w:rsidRPr="00CC218E" w:rsidTr="00E06FFF">
        <w:tblPrEx>
          <w:tblCellMar>
            <w:top w:w="12" w:type="dxa"/>
            <w:left w:w="113" w:type="dxa"/>
          </w:tblCellMar>
        </w:tblPrEx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27/3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CF5" w:rsidRPr="00CC218E" w:rsidRDefault="00FA2C5B" w:rsidP="00E06FFF">
            <w:pPr>
              <w:spacing w:after="0" w:line="264" w:lineRule="auto"/>
              <w:ind w:right="92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</w:tbl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E06FFF">
      <w:pPr>
        <w:numPr>
          <w:ilvl w:val="0"/>
          <w:numId w:val="2"/>
        </w:numPr>
        <w:spacing w:after="0" w:line="264" w:lineRule="auto"/>
        <w:ind w:left="0"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 по дисциплине</w:t>
      </w:r>
    </w:p>
    <w:p w:rsidR="00E06FFF" w:rsidRDefault="00E06FFF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Фонд оценочных средств (ФОС) по дисциплине базируется на перечне осваиваемых компетенций с указанием индикаторов их достижения. ФОС обеспечивает объективный контроль достижения запланированных результатов обучения по дисциплине.  </w:t>
      </w:r>
    </w:p>
    <w:p w:rsidR="008E6CF5" w:rsidRPr="00E06FFF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FF">
        <w:rPr>
          <w:rFonts w:ascii="Times New Roman" w:eastAsia="Times New Roman" w:hAnsi="Times New Roman" w:cs="Times New Roman"/>
          <w:b/>
          <w:sz w:val="24"/>
          <w:szCs w:val="24"/>
        </w:rPr>
        <w:t xml:space="preserve">ФОС включает в себя:  </w:t>
      </w:r>
    </w:p>
    <w:p w:rsidR="008E6CF5" w:rsidRPr="00CC218E" w:rsidRDefault="00FA2C5B" w:rsidP="00CC218E">
      <w:pPr>
        <w:numPr>
          <w:ilvl w:val="0"/>
          <w:numId w:val="3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8E6CF5" w:rsidRPr="00CC218E" w:rsidRDefault="00FA2C5B" w:rsidP="00CC218E">
      <w:pPr>
        <w:numPr>
          <w:ilvl w:val="0"/>
          <w:numId w:val="3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ирования компетенций; </w:t>
      </w:r>
    </w:p>
    <w:p w:rsidR="00E06FFF" w:rsidRPr="00E06FFF" w:rsidRDefault="00FA2C5B" w:rsidP="00CC218E">
      <w:pPr>
        <w:numPr>
          <w:ilvl w:val="0"/>
          <w:numId w:val="3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типовые контрольные задания и иные материалы, необходимые для оценки знаний, умений и уровня овладения формируемыми компетенциями в процессе освоения дисциплины.  </w:t>
      </w:r>
    </w:p>
    <w:p w:rsidR="008E6CF5" w:rsidRPr="00CC218E" w:rsidRDefault="00FA2C5B" w:rsidP="00E06FFF">
      <w:pPr>
        <w:spacing w:after="0" w:line="264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ФОС является приложением к данной программе дисциплины.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FA2C5B">
      <w:pPr>
        <w:pStyle w:val="1"/>
        <w:spacing w:line="264" w:lineRule="auto"/>
        <w:ind w:left="0" w:right="-1" w:firstLine="851"/>
        <w:rPr>
          <w:szCs w:val="24"/>
        </w:rPr>
      </w:pPr>
      <w:r w:rsidRPr="00CC218E">
        <w:rPr>
          <w:szCs w:val="24"/>
        </w:rPr>
        <w:t>7.</w:t>
      </w:r>
      <w:r w:rsidRPr="00CC218E">
        <w:rPr>
          <w:b w:val="0"/>
          <w:szCs w:val="24"/>
          <w:vertAlign w:val="superscript"/>
        </w:rPr>
        <w:t xml:space="preserve">      </w:t>
      </w:r>
      <w:r w:rsidRPr="00CC218E">
        <w:rPr>
          <w:szCs w:val="24"/>
        </w:rPr>
        <w:t>Мет</w:t>
      </w:r>
      <w:r w:rsidRPr="00CC218E">
        <w:rPr>
          <w:szCs w:val="24"/>
        </w:rPr>
        <w:t>одические указания для обучающихся по освоению дисциплины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студентов.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>Практические занятия проводятся с целью закрепления усвоенной информации, приобретения навыков ее п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>рименения при решении практических задач в соответствующей предметной области</w:t>
      </w:r>
      <w:r w:rsidRPr="00CC218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 направлена на самостоятельное изучение дополнительного материала, подготовку к практическим занятиям, а также выполнения всех видов самостоятел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ьной работы.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>Для успешного освоения дисциплины, необходимо выполнить все виды самостоятельной работы, используя рекомендуемые источники информации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2C5B" w:rsidRDefault="00FA2C5B" w:rsidP="00FA2C5B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8E6CF5" w:rsidRPr="00CC218E" w:rsidRDefault="00FA2C5B" w:rsidP="00FA2C5B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A2C5B" w:rsidRDefault="00FA2C5B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8.1. Перечень основной и дополнительной литературы, необходимой для освоения дисциплины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8.1.1. Перечень основной литературы: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A2C5B" w:rsidRDefault="00FA2C5B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1. Асташкин, Р. С. Корпоративная социальная ответственность Электронный ресурс / Асташкин Р. С., </w:t>
      </w: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</w:rPr>
        <w:t>Горгодзе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>Р. :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е указания. -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>Самара :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</w:rPr>
        <w:t>СамГАУ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, 2020. - 24 с., экземпляров </w:t>
      </w: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</w:rPr>
        <w:t>неограничено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</w:rPr>
        <w:t>Горяйнова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, Н. М. Корпоративная культура Электронный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>ресурс :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СПО / Н. М. </w:t>
      </w: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</w:rPr>
        <w:t>Горяйнова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. - Корпоративная культура,2029-07-03. -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>Саратов :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Профобразование, 2019. - 223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с. - Книга находится в премиум-версии ЭБС IPR BOOKS. - ISBN 978-5-4488-0342-0, экземпляров </w:t>
      </w: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</w:rPr>
        <w:t>неограничено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3. Григорян, Е. С. Корпоративная социальная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>ответственность :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учебник / Е.С. Григорян, И.А. Юрасов. - 2е изд. -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Издательско-торговая корпораци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я «Дашков и К°», 2019. - 248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ил. - (Учебные издания для бакалавров). - http://biblioclub.ru/. - </w:t>
      </w: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. в кн. - ISBN 978-5-394-03159-5, экземпляров </w:t>
      </w: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</w:rPr>
        <w:t>неограничено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8.1.2. Перечень дополнительной литературы: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E6CF5" w:rsidRPr="00CC218E" w:rsidRDefault="00FA2C5B" w:rsidP="00CC218E">
      <w:pPr>
        <w:numPr>
          <w:ilvl w:val="0"/>
          <w:numId w:val="5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>Бабич, А. М. Корпоративная соци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альная ответственность и социальное развитие предприятий Электронный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>ресурс :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А. М. Бабич, А. А. Попков, О. Н. </w:t>
      </w: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</w:rPr>
        <w:t>Слоботчиков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. - Корпоративная социальная ответственность и социальное развитие предприятий,2024-01-11. -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Институт миров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ых цивилизаций, 2018. - 296 с. - Книга находится в премиум-версии ЭБС IPR BOOKS. - ISBN 978-5-60415361-1, экземпляров </w:t>
      </w: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</w:rPr>
        <w:t>неограничено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numPr>
          <w:ilvl w:val="0"/>
          <w:numId w:val="5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Григорян, Е. С. Корпоративная социальная ответственность / Е.С.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>Григорян ;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И.А. Юрасов. -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Издательско-торговая корп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орация «Дашков и К°», 2016. - 248 с. - (Учебные издания для бакалавров). - ISBN 978-5-394-02477-1, экземпляров </w:t>
      </w: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</w:rPr>
        <w:t>неограничено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numPr>
          <w:ilvl w:val="0"/>
          <w:numId w:val="5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</w:rPr>
        <w:t>Поварич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, И. П. Корпоративная социальная ответственность / И.П. </w:t>
      </w: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</w:rPr>
        <w:t>Поварич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>Кемерово :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Кемеровский государственный университет, 2013.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- 149 с., экземпляров </w:t>
      </w: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</w:rPr>
        <w:t>неограничено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FA2C5B" w:rsidRDefault="00FA2C5B" w:rsidP="002D7AE4">
      <w:pPr>
        <w:numPr>
          <w:ilvl w:val="0"/>
          <w:numId w:val="5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C5B">
        <w:rPr>
          <w:rFonts w:ascii="Times New Roman" w:eastAsia="Times New Roman" w:hAnsi="Times New Roman" w:cs="Times New Roman"/>
          <w:sz w:val="24"/>
          <w:szCs w:val="24"/>
        </w:rPr>
        <w:t xml:space="preserve">Социальная ответственность менеджмента Электронный </w:t>
      </w:r>
      <w:proofErr w:type="gramStart"/>
      <w:r w:rsidRPr="00FA2C5B">
        <w:rPr>
          <w:rFonts w:ascii="Times New Roman" w:eastAsia="Times New Roman" w:hAnsi="Times New Roman" w:cs="Times New Roman"/>
          <w:sz w:val="24"/>
          <w:szCs w:val="24"/>
        </w:rPr>
        <w:t>ресурс :</w:t>
      </w:r>
      <w:proofErr w:type="gramEnd"/>
      <w:r w:rsidRPr="00FA2C5B">
        <w:rPr>
          <w:rFonts w:ascii="Times New Roman" w:eastAsia="Times New Roman" w:hAnsi="Times New Roman" w:cs="Times New Roman"/>
          <w:sz w:val="24"/>
          <w:szCs w:val="24"/>
        </w:rPr>
        <w:t xml:space="preserve"> учебник / В.К. Проскурин / Н.В. Родионова / Н.М. Филимонова / Н.В. Моргунова / Г.А. </w:t>
      </w:r>
      <w:proofErr w:type="spellStart"/>
      <w:r w:rsidRPr="00FA2C5B">
        <w:rPr>
          <w:rFonts w:ascii="Times New Roman" w:eastAsia="Times New Roman" w:hAnsi="Times New Roman" w:cs="Times New Roman"/>
          <w:sz w:val="24"/>
          <w:szCs w:val="24"/>
        </w:rPr>
        <w:t>Трунин</w:t>
      </w:r>
      <w:proofErr w:type="spellEnd"/>
      <w:r w:rsidRPr="00FA2C5B">
        <w:rPr>
          <w:rFonts w:ascii="Times New Roman" w:eastAsia="Times New Roman" w:hAnsi="Times New Roman" w:cs="Times New Roman"/>
          <w:sz w:val="24"/>
          <w:szCs w:val="24"/>
        </w:rPr>
        <w:t xml:space="preserve"> / Э.В. Панков / А.И. Базилевич / В.Я. Горфинкель / Р.В. Моргунова / </w:t>
      </w:r>
      <w:r w:rsidRPr="00FA2C5B">
        <w:rPr>
          <w:rFonts w:ascii="Times New Roman" w:eastAsia="Times New Roman" w:hAnsi="Times New Roman" w:cs="Times New Roman"/>
          <w:sz w:val="24"/>
          <w:szCs w:val="24"/>
        </w:rPr>
        <w:t xml:space="preserve">О.И. Базилевич / П.Н. Захаров / Н.Н. Комаров / В.В. Матвеев ; ред. В.Я. </w:t>
      </w:r>
      <w:r w:rsidRPr="00FA2C5B">
        <w:rPr>
          <w:rFonts w:ascii="Times New Roman" w:eastAsia="Times New Roman" w:hAnsi="Times New Roman" w:cs="Times New Roman"/>
          <w:sz w:val="24"/>
          <w:szCs w:val="24"/>
        </w:rPr>
        <w:t xml:space="preserve">Горфинкель ; А.И. Базилевич. - Социальная ответственность менеджмента,2018-10-15. - </w:t>
      </w:r>
      <w:proofErr w:type="gramStart"/>
      <w:r w:rsidRPr="00FA2C5B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FA2C5B">
        <w:rPr>
          <w:rFonts w:ascii="Times New Roman" w:eastAsia="Times New Roman" w:hAnsi="Times New Roman" w:cs="Times New Roman"/>
          <w:sz w:val="24"/>
          <w:szCs w:val="24"/>
        </w:rPr>
        <w:t xml:space="preserve"> ЮНИТИДАНА, 2015. - 287 c. - Книга находится в базовой версии ЭБС </w:t>
      </w:r>
      <w:proofErr w:type="spellStart"/>
      <w:r w:rsidRPr="00FA2C5B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FA2C5B">
        <w:rPr>
          <w:rFonts w:ascii="Times New Roman" w:eastAsia="Times New Roman" w:hAnsi="Times New Roman" w:cs="Times New Roman"/>
          <w:sz w:val="24"/>
          <w:szCs w:val="24"/>
        </w:rPr>
        <w:t>. - ISBN 978-5-23</w:t>
      </w:r>
      <w:r w:rsidRPr="00FA2C5B">
        <w:rPr>
          <w:rFonts w:ascii="Times New Roman" w:eastAsia="Times New Roman" w:hAnsi="Times New Roman" w:cs="Times New Roman"/>
          <w:sz w:val="24"/>
          <w:szCs w:val="24"/>
        </w:rPr>
        <w:t xml:space="preserve">8-02455-4, экземпляров </w:t>
      </w:r>
      <w:proofErr w:type="spellStart"/>
      <w:r w:rsidRPr="00FA2C5B">
        <w:rPr>
          <w:rFonts w:ascii="Times New Roman" w:eastAsia="Times New Roman" w:hAnsi="Times New Roman" w:cs="Times New Roman"/>
          <w:sz w:val="24"/>
          <w:szCs w:val="24"/>
        </w:rPr>
        <w:t>неограничено</w:t>
      </w:r>
      <w:proofErr w:type="spellEnd"/>
      <w:r w:rsidRPr="00FA2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8.2. Перечень учебно-методического обеспечения самостоятельной работы обучающихся по дисциплине </w:t>
      </w:r>
    </w:p>
    <w:p w:rsidR="00FA2C5B" w:rsidRDefault="00FA2C5B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1 Методические указания по выполнению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>практических  работ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по дисциплине «Корпоративная социальная ответственность» для студентов направления подготовки 38.03.02 «Менеджмент» - [Электронная версия] 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>2 Методические указания для обучающихся по организации и п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роведению самостоятельной работы по дисциплине «Корпоративная социальная ответственность» для студентов направления подготовки 38.03.02 «Менеджмент» - [Электронная версия]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8.3. Перечень ресурсов информационно-телекоммуникационной сети «Интернет», не</w:t>
      </w: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обходимых для освоения дисциплины: </w:t>
      </w:r>
    </w:p>
    <w:p w:rsidR="008E6CF5" w:rsidRPr="00CC218E" w:rsidRDefault="00FA2C5B" w:rsidP="00CC218E">
      <w:pPr>
        <w:numPr>
          <w:ilvl w:val="0"/>
          <w:numId w:val="6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http://www.maecenas.ru/doc/2004_3_5.html (Социальная ответственность компаний - опыт Запада и России) </w:t>
      </w:r>
    </w:p>
    <w:p w:rsidR="008E6CF5" w:rsidRPr="00CC218E" w:rsidRDefault="00FA2C5B" w:rsidP="00CC218E">
      <w:pPr>
        <w:numPr>
          <w:ilvl w:val="0"/>
          <w:numId w:val="6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http://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>www.soc-otvet.ru  (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Социальная ответственность бизнеса) </w:t>
      </w:r>
    </w:p>
    <w:p w:rsidR="008E6CF5" w:rsidRPr="00CC218E" w:rsidRDefault="00FA2C5B" w:rsidP="00CC218E">
      <w:pPr>
        <w:numPr>
          <w:ilvl w:val="0"/>
          <w:numId w:val="6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>http://www.uptp.ru (Проблемы теории и практики управл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ения) </w:t>
      </w:r>
    </w:p>
    <w:p w:rsidR="008E6CF5" w:rsidRPr="00CC218E" w:rsidRDefault="00FA2C5B" w:rsidP="00CC218E">
      <w:pPr>
        <w:numPr>
          <w:ilvl w:val="0"/>
          <w:numId w:val="6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http://www.mathnet.ru (Проблемы управления) </w:t>
      </w:r>
    </w:p>
    <w:p w:rsidR="008E6CF5" w:rsidRPr="00CC218E" w:rsidRDefault="00FA2C5B" w:rsidP="00CC218E">
      <w:pPr>
        <w:numPr>
          <w:ilvl w:val="0"/>
          <w:numId w:val="6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http://www.book.ru (Электронно-библиотечная система «BOOK.RU») </w:t>
      </w:r>
    </w:p>
    <w:p w:rsidR="00FA2C5B" w:rsidRDefault="00FA2C5B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C5B" w:rsidRDefault="00FA2C5B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CF5" w:rsidRPr="00CC218E" w:rsidRDefault="00FA2C5B" w:rsidP="00FA2C5B">
      <w:pPr>
        <w:spacing w:after="0" w:line="264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9.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A2C5B" w:rsidRDefault="00FA2C5B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При чтении лекций используется компьютерная техника, демонстрации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мультимедийных материалов. На семинарских занятиях студенты представляют презентации, подготовленные ими в часы самостоятельной работы. </w:t>
      </w:r>
    </w:p>
    <w:p w:rsidR="00FA2C5B" w:rsidRDefault="00FA2C5B" w:rsidP="00CC218E">
      <w:pPr>
        <w:spacing w:after="0" w:line="264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Информационные справочные системы: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>Информационно-справочные и информационно-правовые системы, используемые при изучени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и дисциплины: </w:t>
      </w:r>
    </w:p>
    <w:tbl>
      <w:tblPr>
        <w:tblStyle w:val="TableGrid"/>
        <w:tblW w:w="10124" w:type="dxa"/>
        <w:tblInd w:w="235" w:type="dxa"/>
        <w:tblCellMar>
          <w:top w:w="4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46"/>
        <w:gridCol w:w="1671"/>
        <w:gridCol w:w="1727"/>
      </w:tblGrid>
      <w:tr w:rsidR="008E6CF5" w:rsidRPr="00CC218E">
        <w:trPr>
          <w:trHeight w:val="502"/>
        </w:trPr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Профессиональная база данных Росстата//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http://www.gks.ru/wps/wcm/connect/rosstat_main/rosstat/ru/statistics/databases/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доступа: </w:t>
            </w:r>
          </w:p>
        </w:tc>
      </w:tr>
      <w:tr w:rsidR="008E6CF5" w:rsidRPr="00CC218E">
        <w:trPr>
          <w:trHeight w:val="504"/>
        </w:trPr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Информационная справочная система </w:t>
            </w:r>
            <w:proofErr w:type="spellStart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http://www.consultant.ru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8E6CF5" w:rsidRPr="00CC218E" w:rsidRDefault="00FA2C5B" w:rsidP="00CC218E">
            <w:pPr>
              <w:tabs>
                <w:tab w:val="center" w:pos="853"/>
              </w:tabs>
              <w:spacing w:after="0" w:line="264" w:lineRule="auto"/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E6CF5" w:rsidRPr="00CC218E" w:rsidRDefault="00FA2C5B" w:rsidP="00CC218E">
            <w:pPr>
              <w:spacing w:after="0" w:line="264" w:lineRule="auto"/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доступа:  </w:t>
            </w:r>
          </w:p>
        </w:tc>
      </w:tr>
    </w:tbl>
    <w:p w:rsidR="008E6CF5" w:rsidRPr="00CC218E" w:rsidRDefault="00FA2C5B" w:rsidP="00CC218E">
      <w:pPr>
        <w:numPr>
          <w:ilvl w:val="0"/>
          <w:numId w:val="7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справочная система ГАРАНТ.РУ // Режим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доступа:   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http://www.garant.ru/ </w:t>
      </w:r>
    </w:p>
    <w:p w:rsidR="00FA2C5B" w:rsidRPr="00FA2C5B" w:rsidRDefault="00FA2C5B" w:rsidP="00CC218E">
      <w:pPr>
        <w:numPr>
          <w:ilvl w:val="0"/>
          <w:numId w:val="7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образовательный портал «Экономика Социология Менеджмент» - // Режим доступа: http://ecsocman.hse.ru </w:t>
      </w:r>
    </w:p>
    <w:p w:rsidR="00FA2C5B" w:rsidRPr="00FA2C5B" w:rsidRDefault="00FA2C5B" w:rsidP="00CC218E">
      <w:pPr>
        <w:numPr>
          <w:ilvl w:val="0"/>
          <w:numId w:val="7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Программное обеспечение </w:t>
      </w:r>
    </w:p>
    <w:p w:rsidR="008E6CF5" w:rsidRPr="00CC218E" w:rsidRDefault="00FA2C5B" w:rsidP="00FA2C5B">
      <w:pPr>
        <w:spacing w:after="0" w:line="264" w:lineRule="auto"/>
        <w:ind w:left="851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C21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Microsoft Office Standard 2013.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>Базовый</w:t>
      </w:r>
      <w:r w:rsidRPr="00CC21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>пакет</w:t>
      </w:r>
      <w:r w:rsidRPr="00CC21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CC21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Microsoft Office (Word, Excel, PowerPoint). </w:t>
      </w:r>
      <w:r w:rsidRPr="00CC21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218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CC218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E6CF5" w:rsidRPr="00CC218E" w:rsidRDefault="00FA2C5B" w:rsidP="00CC218E">
      <w:pPr>
        <w:numPr>
          <w:ilvl w:val="0"/>
          <w:numId w:val="8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72" w:type="dxa"/>
        <w:tblInd w:w="619" w:type="dxa"/>
        <w:tblCellMar>
          <w:top w:w="81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192"/>
      </w:tblGrid>
      <w:tr w:rsidR="008E6CF5" w:rsidRPr="00CC218E">
        <w:trPr>
          <w:trHeight w:val="883"/>
        </w:trPr>
        <w:tc>
          <w:tcPr>
            <w:tcW w:w="25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E6CF5" w:rsidRPr="00CC218E" w:rsidRDefault="00FA2C5B" w:rsidP="00FA2C5B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71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E6CF5" w:rsidRPr="00CC218E" w:rsidRDefault="00FA2C5B" w:rsidP="00FA2C5B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8E6CF5" w:rsidRPr="00CC218E">
        <w:trPr>
          <w:trHeight w:val="884"/>
        </w:trPr>
        <w:tc>
          <w:tcPr>
            <w:tcW w:w="25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E6CF5" w:rsidRPr="00CC218E" w:rsidRDefault="00FA2C5B" w:rsidP="00FA2C5B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71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E6CF5" w:rsidRPr="00CC218E" w:rsidRDefault="00FA2C5B" w:rsidP="00FA2C5B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8E6CF5" w:rsidRPr="00CC218E">
        <w:trPr>
          <w:trHeight w:val="1159"/>
        </w:trPr>
        <w:tc>
          <w:tcPr>
            <w:tcW w:w="258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CF5" w:rsidRPr="00CC218E" w:rsidRDefault="00FA2C5B" w:rsidP="00FA2C5B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192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E6CF5" w:rsidRPr="00CC218E" w:rsidRDefault="00FA2C5B" w:rsidP="00FA2C5B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самостоятельной работы обучающихся оснащенное компьютерной техникой с возможностью подключ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к сети Интернет и возможностью доступа к электронной </w:t>
            </w:r>
            <w:proofErr w:type="spellStart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информационнообразовательной</w:t>
            </w:r>
            <w:proofErr w:type="spellEnd"/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среде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6CF5" w:rsidRPr="00CC218E">
        <w:trPr>
          <w:trHeight w:val="115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E6CF5" w:rsidRPr="00CC218E" w:rsidRDefault="00FA2C5B" w:rsidP="00FA2C5B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Практическая подготовка 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E6CF5" w:rsidRPr="00CC218E" w:rsidRDefault="00FA2C5B" w:rsidP="00FA2C5B">
            <w:pPr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в структурных подразделениях </w:t>
            </w:r>
            <w:r w:rsidRPr="00CC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(или) в организациях, осуществляющих деятельность по профилю соответствующей образовательной программы, в том числе ее структурным подразделении. </w:t>
            </w:r>
          </w:p>
        </w:tc>
      </w:tr>
    </w:tbl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numPr>
          <w:ilvl w:val="0"/>
          <w:numId w:val="8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освоения </w:t>
      </w:r>
      <w:proofErr w:type="gramStart"/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>дисциплины  лицами</w:t>
      </w:r>
      <w:proofErr w:type="gramEnd"/>
      <w:r w:rsidRPr="00CC218E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>дисциплины  обучающимися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оровья может быть организовано совместно с другими обучающимися, а так же в отдельных группах.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>дисциплины  обучающимися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осуществляется с учетом особенностей психофизического развития, индивидуальных возможно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стей и состояния здоровья.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</w:t>
      </w:r>
      <w:proofErr w:type="gramStart"/>
      <w:r w:rsidRPr="00CC218E">
        <w:rPr>
          <w:rFonts w:ascii="Times New Roman" w:eastAsia="Times New Roman" w:hAnsi="Times New Roman" w:cs="Times New Roman"/>
          <w:sz w:val="24"/>
          <w:szCs w:val="24"/>
        </w:rPr>
        <w:t>дисциплины  обеспечивается</w:t>
      </w:r>
      <w:proofErr w:type="gram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1) для лиц с ограниченными возможностями здоровья по зрению: </w:t>
      </w:r>
    </w:p>
    <w:p w:rsidR="008E6CF5" w:rsidRPr="00CC218E" w:rsidRDefault="00FA2C5B" w:rsidP="00CC218E">
      <w:pPr>
        <w:numPr>
          <w:ilvl w:val="0"/>
          <w:numId w:val="9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8E6CF5" w:rsidRPr="00CC218E" w:rsidRDefault="00FA2C5B" w:rsidP="00CC218E">
      <w:pPr>
        <w:numPr>
          <w:ilvl w:val="0"/>
          <w:numId w:val="9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>письменные задания, а такж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е инструкции о порядке их выполнения оформляются увеличенным шрифтом, </w:t>
      </w:r>
    </w:p>
    <w:p w:rsidR="008E6CF5" w:rsidRPr="00CC218E" w:rsidRDefault="00FA2C5B" w:rsidP="00CC218E">
      <w:pPr>
        <w:numPr>
          <w:ilvl w:val="0"/>
          <w:numId w:val="9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8E6CF5" w:rsidRPr="00CC218E" w:rsidRDefault="00FA2C5B" w:rsidP="00CC218E">
      <w:pPr>
        <w:numPr>
          <w:ilvl w:val="0"/>
          <w:numId w:val="9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равномерное освещение не менее 300 люкс, </w:t>
      </w:r>
    </w:p>
    <w:p w:rsidR="008E6CF5" w:rsidRPr="00CC218E" w:rsidRDefault="00FA2C5B" w:rsidP="00CC218E">
      <w:pPr>
        <w:numPr>
          <w:ilvl w:val="0"/>
          <w:numId w:val="9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>при необходимости студе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нту для выполнения задания предоставляется увеличивающее устройство; 2) для лиц с ограниченными возможностями здоровья по слуху: </w:t>
      </w:r>
    </w:p>
    <w:p w:rsidR="008E6CF5" w:rsidRPr="00CC218E" w:rsidRDefault="00FA2C5B" w:rsidP="00CC218E">
      <w:pPr>
        <w:numPr>
          <w:ilvl w:val="0"/>
          <w:numId w:val="9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>присутствие ассистента, оказывающий студенту необходимую техническую помощь с учетом индивидуальных особенностей (помогает зан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ять рабочее место, передвигаться, прочитать и оформить задание, в том числе, записывая под диктовку), </w:t>
      </w:r>
    </w:p>
    <w:p w:rsidR="008E6CF5" w:rsidRPr="00CC218E" w:rsidRDefault="00FA2C5B" w:rsidP="00CC218E">
      <w:pPr>
        <w:numPr>
          <w:ilvl w:val="0"/>
          <w:numId w:val="9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пользования; </w:t>
      </w:r>
    </w:p>
    <w:p w:rsidR="008E6CF5" w:rsidRPr="00CC218E" w:rsidRDefault="00FA2C5B" w:rsidP="00CC218E">
      <w:pPr>
        <w:numPr>
          <w:ilvl w:val="0"/>
          <w:numId w:val="9"/>
        </w:numPr>
        <w:spacing w:after="0" w:line="264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>3) для лиц с ограниченными возможностями здоровья, имеющих нарушения опорно-двигательного аппарата (в том числе с тяжелыми нарушениями двигательных ф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ункций верхних конечностей или отсутствием верхних конечностей):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 w:rsidRPr="00CC218E">
        <w:rPr>
          <w:rFonts w:ascii="Times New Roman" w:eastAsia="Times New Roman" w:hAnsi="Times New Roman" w:cs="Times New Roman"/>
          <w:sz w:val="24"/>
          <w:szCs w:val="24"/>
        </w:rPr>
        <w:t>надиктовываются</w:t>
      </w:r>
      <w:proofErr w:type="spellEnd"/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ассистенту; - по желанию студента задания могут выполняться в устной форме.</w:t>
      </w: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F5" w:rsidRPr="00CC218E" w:rsidRDefault="00FA2C5B" w:rsidP="00CC218E">
      <w:pPr>
        <w:spacing w:after="0"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E6CF5" w:rsidRPr="00CC218E" w:rsidSect="00CC218E">
      <w:pgSz w:w="11904" w:h="16836"/>
      <w:pgMar w:top="993" w:right="989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620"/>
    <w:multiLevelType w:val="hybridMultilevel"/>
    <w:tmpl w:val="E33C1FEE"/>
    <w:lvl w:ilvl="0" w:tplc="73C84450">
      <w:start w:val="1"/>
      <w:numFmt w:val="bullet"/>
      <w:lvlText w:val="-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4ED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C78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2A3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E6F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427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615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05F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ED6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A76A2"/>
    <w:multiLevelType w:val="hybridMultilevel"/>
    <w:tmpl w:val="0270D5CC"/>
    <w:lvl w:ilvl="0" w:tplc="A3683BE8">
      <w:start w:val="3"/>
      <w:numFmt w:val="decimal"/>
      <w:lvlText w:val="%1."/>
      <w:lvlJc w:val="left"/>
      <w:pPr>
        <w:ind w:left="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00965E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6C75E2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D47D84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38A108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14A6A6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28D8A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E784A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05A9C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C7EC0"/>
    <w:multiLevelType w:val="hybridMultilevel"/>
    <w:tmpl w:val="A0C65B1E"/>
    <w:lvl w:ilvl="0" w:tplc="1D3629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A254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4BF3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CFB3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38307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C47C7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EADF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2660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7463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455028"/>
    <w:multiLevelType w:val="hybridMultilevel"/>
    <w:tmpl w:val="B9048876"/>
    <w:lvl w:ilvl="0" w:tplc="7A94164A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82A1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EA4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8147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1216C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8A6D3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8E62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4606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0D0E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90583"/>
    <w:multiLevelType w:val="hybridMultilevel"/>
    <w:tmpl w:val="23B6682A"/>
    <w:lvl w:ilvl="0" w:tplc="7EE47A6C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2554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832E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E697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08441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0C85D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A0FD8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E4539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8E512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11B7D"/>
    <w:multiLevelType w:val="hybridMultilevel"/>
    <w:tmpl w:val="A31CD8DE"/>
    <w:lvl w:ilvl="0" w:tplc="3856ABA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2AA8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2ABA2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F0E93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061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2CFD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A708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921B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49D9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C036C1"/>
    <w:multiLevelType w:val="hybridMultilevel"/>
    <w:tmpl w:val="A268F8E2"/>
    <w:lvl w:ilvl="0" w:tplc="827897A6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4C2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9DB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4A454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B839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38644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20CB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0416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C8C98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8B327B"/>
    <w:multiLevelType w:val="hybridMultilevel"/>
    <w:tmpl w:val="9AFC53CC"/>
    <w:lvl w:ilvl="0" w:tplc="2D1CDC4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ECEA3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AA3BD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0C8F1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AC2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86B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E88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1A7E7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2E54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026D92"/>
    <w:multiLevelType w:val="hybridMultilevel"/>
    <w:tmpl w:val="9A7E70E6"/>
    <w:lvl w:ilvl="0" w:tplc="C80CF8A6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E8D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61F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695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F6C9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E12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D020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224D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AB2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5A6573"/>
    <w:multiLevelType w:val="hybridMultilevel"/>
    <w:tmpl w:val="91201FBE"/>
    <w:lvl w:ilvl="0" w:tplc="1892E24C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A4A2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A06C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665E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0D67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41AC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4C5A9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E25D8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E047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F36870"/>
    <w:multiLevelType w:val="hybridMultilevel"/>
    <w:tmpl w:val="C0227D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555796"/>
    <w:multiLevelType w:val="hybridMultilevel"/>
    <w:tmpl w:val="B2EEE6F8"/>
    <w:lvl w:ilvl="0" w:tplc="74FEAE1A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2C82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E3F7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64D7C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EE8E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4DF0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E396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20CF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32A99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59662A"/>
    <w:multiLevelType w:val="hybridMultilevel"/>
    <w:tmpl w:val="37DEA438"/>
    <w:lvl w:ilvl="0" w:tplc="9D5EC072">
      <w:start w:val="2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B425C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A27EB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66D24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83DB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844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3056F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0B7E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6CEF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6E55E0"/>
    <w:multiLevelType w:val="hybridMultilevel"/>
    <w:tmpl w:val="98A2E44E"/>
    <w:lvl w:ilvl="0" w:tplc="2F4607E4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E82C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8411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8453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856E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88DE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C7DD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BE884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9225C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9937F15"/>
    <w:multiLevelType w:val="hybridMultilevel"/>
    <w:tmpl w:val="200A90D6"/>
    <w:lvl w:ilvl="0" w:tplc="E5604D7A">
      <w:start w:val="5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F0A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872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F0D6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A50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02D9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CD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9CD1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49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267584"/>
    <w:multiLevelType w:val="hybridMultilevel"/>
    <w:tmpl w:val="43D8474A"/>
    <w:lvl w:ilvl="0" w:tplc="686216BE">
      <w:start w:val="10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A3A7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28B5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A458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484D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252C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2336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A33D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CD21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6602EF"/>
    <w:multiLevelType w:val="hybridMultilevel"/>
    <w:tmpl w:val="5BA8B120"/>
    <w:lvl w:ilvl="0" w:tplc="972AC5AE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4F27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A059F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C9E6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ECABE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C42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A2F3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61A5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B6925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D268C4"/>
    <w:multiLevelType w:val="hybridMultilevel"/>
    <w:tmpl w:val="0BF88C88"/>
    <w:lvl w:ilvl="0" w:tplc="D8028316">
      <w:start w:val="8"/>
      <w:numFmt w:val="decimal"/>
      <w:lvlText w:val="%1."/>
      <w:lvlJc w:val="left"/>
      <w:pPr>
        <w:ind w:left="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AC02">
      <w:start w:val="1"/>
      <w:numFmt w:val="lowerLetter"/>
      <w:lvlText w:val="%2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8EA60">
      <w:start w:val="1"/>
      <w:numFmt w:val="lowerRoman"/>
      <w:lvlText w:val="%3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457CA">
      <w:start w:val="1"/>
      <w:numFmt w:val="decimal"/>
      <w:lvlText w:val="%4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2A81C4">
      <w:start w:val="1"/>
      <w:numFmt w:val="lowerLetter"/>
      <w:lvlText w:val="%5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A8002">
      <w:start w:val="1"/>
      <w:numFmt w:val="lowerRoman"/>
      <w:lvlText w:val="%6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6C1ABE">
      <w:start w:val="1"/>
      <w:numFmt w:val="decimal"/>
      <w:lvlText w:val="%7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2CED26">
      <w:start w:val="1"/>
      <w:numFmt w:val="lowerLetter"/>
      <w:lvlText w:val="%8"/>
      <w:lvlJc w:val="left"/>
      <w:pPr>
        <w:ind w:left="6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527B60">
      <w:start w:val="1"/>
      <w:numFmt w:val="lowerRoman"/>
      <w:lvlText w:val="%9"/>
      <w:lvlJc w:val="left"/>
      <w:pPr>
        <w:ind w:left="7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BB1AC6"/>
    <w:multiLevelType w:val="hybridMultilevel"/>
    <w:tmpl w:val="8B780E48"/>
    <w:lvl w:ilvl="0" w:tplc="3D38ECC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82E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A56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185D9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7207B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819D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1437E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A882C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F0CCB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6F05DD"/>
    <w:multiLevelType w:val="hybridMultilevel"/>
    <w:tmpl w:val="62141702"/>
    <w:lvl w:ilvl="0" w:tplc="1E3E8636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21150">
      <w:start w:val="2"/>
      <w:numFmt w:val="decimal"/>
      <w:lvlText w:val="%2."/>
      <w:lvlJc w:val="left"/>
      <w:pPr>
        <w:ind w:left="1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3A1FAE">
      <w:start w:val="1"/>
      <w:numFmt w:val="lowerRoman"/>
      <w:lvlText w:val="%3"/>
      <w:lvlJc w:val="left"/>
      <w:pPr>
        <w:ind w:left="2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1E8CD8">
      <w:start w:val="1"/>
      <w:numFmt w:val="decimal"/>
      <w:lvlText w:val="%4"/>
      <w:lvlJc w:val="left"/>
      <w:pPr>
        <w:ind w:left="2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AEBF8">
      <w:start w:val="1"/>
      <w:numFmt w:val="lowerLetter"/>
      <w:lvlText w:val="%5"/>
      <w:lvlJc w:val="left"/>
      <w:pPr>
        <w:ind w:left="3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E6034">
      <w:start w:val="1"/>
      <w:numFmt w:val="lowerRoman"/>
      <w:lvlText w:val="%6"/>
      <w:lvlJc w:val="left"/>
      <w:pPr>
        <w:ind w:left="4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2B8F4">
      <w:start w:val="1"/>
      <w:numFmt w:val="decimal"/>
      <w:lvlText w:val="%7"/>
      <w:lvlJc w:val="left"/>
      <w:pPr>
        <w:ind w:left="4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96306C">
      <w:start w:val="1"/>
      <w:numFmt w:val="lowerLetter"/>
      <w:lvlText w:val="%8"/>
      <w:lvlJc w:val="left"/>
      <w:pPr>
        <w:ind w:left="5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08396">
      <w:start w:val="1"/>
      <w:numFmt w:val="lowerRoman"/>
      <w:lvlText w:val="%9"/>
      <w:lvlJc w:val="left"/>
      <w:pPr>
        <w:ind w:left="6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0F32F8"/>
    <w:multiLevelType w:val="hybridMultilevel"/>
    <w:tmpl w:val="0F42B79E"/>
    <w:lvl w:ilvl="0" w:tplc="BDCAA4F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02700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D857F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E6AFC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48460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E659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F6FA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FE320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6620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AE5082"/>
    <w:multiLevelType w:val="hybridMultilevel"/>
    <w:tmpl w:val="9DA8E202"/>
    <w:lvl w:ilvl="0" w:tplc="121C118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0CF5A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26EA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2182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81F4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A013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2480D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480A8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DA2A3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500BFE"/>
    <w:multiLevelType w:val="hybridMultilevel"/>
    <w:tmpl w:val="8D28B2CC"/>
    <w:lvl w:ilvl="0" w:tplc="E020B0A4">
      <w:start w:val="1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6D2A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54392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275D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23C4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821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A840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ADCF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5EC93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BB0E56"/>
    <w:multiLevelType w:val="hybridMultilevel"/>
    <w:tmpl w:val="76621B62"/>
    <w:lvl w:ilvl="0" w:tplc="C270CBE6">
      <w:start w:val="1"/>
      <w:numFmt w:val="decimal"/>
      <w:lvlText w:val="%1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632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C61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C71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AB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2CCC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0E36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8C2A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63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8"/>
  </w:num>
  <w:num w:numId="5">
    <w:abstractNumId w:val="17"/>
  </w:num>
  <w:num w:numId="6">
    <w:abstractNumId w:val="24"/>
  </w:num>
  <w:num w:numId="7">
    <w:abstractNumId w:val="1"/>
  </w:num>
  <w:num w:numId="8">
    <w:abstractNumId w:val="16"/>
  </w:num>
  <w:num w:numId="9">
    <w:abstractNumId w:val="0"/>
  </w:num>
  <w:num w:numId="10">
    <w:abstractNumId w:val="9"/>
  </w:num>
  <w:num w:numId="11">
    <w:abstractNumId w:val="12"/>
  </w:num>
  <w:num w:numId="12">
    <w:abstractNumId w:val="13"/>
  </w:num>
  <w:num w:numId="13">
    <w:abstractNumId w:val="2"/>
  </w:num>
  <w:num w:numId="14">
    <w:abstractNumId w:val="23"/>
  </w:num>
  <w:num w:numId="15">
    <w:abstractNumId w:val="5"/>
  </w:num>
  <w:num w:numId="16">
    <w:abstractNumId w:val="6"/>
  </w:num>
  <w:num w:numId="17">
    <w:abstractNumId w:val="7"/>
  </w:num>
  <w:num w:numId="18">
    <w:abstractNumId w:val="21"/>
  </w:num>
  <w:num w:numId="19">
    <w:abstractNumId w:val="22"/>
  </w:num>
  <w:num w:numId="20">
    <w:abstractNumId w:val="11"/>
  </w:num>
  <w:num w:numId="21">
    <w:abstractNumId w:val="4"/>
  </w:num>
  <w:num w:numId="22">
    <w:abstractNumId w:val="3"/>
  </w:num>
  <w:num w:numId="23">
    <w:abstractNumId w:val="1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F5"/>
    <w:rsid w:val="000953C4"/>
    <w:rsid w:val="008E6CF5"/>
    <w:rsid w:val="00CC218E"/>
    <w:rsid w:val="00E06FFF"/>
    <w:rsid w:val="00F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877E"/>
  <w15:docId w15:val="{F9C7575B-05C8-47FD-9C33-9A84EC4D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9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C218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CC218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2023-09-12T13:47:00Z</dcterms:created>
  <dcterms:modified xsi:type="dcterms:W3CDTF">2023-09-12T13:47:00Z</dcterms:modified>
</cp:coreProperties>
</file>