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0C" w:rsidRPr="001B080C" w:rsidRDefault="001B080C" w:rsidP="001B080C">
      <w:pPr>
        <w:spacing w:after="0" w:line="259" w:lineRule="auto"/>
        <w:ind w:left="0" w:right="58" w:firstLine="0"/>
        <w:jc w:val="center"/>
        <w:rPr>
          <w:szCs w:val="24"/>
        </w:rPr>
      </w:pPr>
      <w:r w:rsidRPr="001B080C">
        <w:rPr>
          <w:noProof/>
          <w:szCs w:val="24"/>
        </w:rPr>
        <w:drawing>
          <wp:inline distT="0" distB="0" distL="0" distR="0" wp14:anchorId="3ECAC26A" wp14:editId="03912857">
            <wp:extent cx="167640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0C" w:rsidRPr="001B080C" w:rsidRDefault="001B080C" w:rsidP="001B080C">
      <w:pPr>
        <w:spacing w:after="0" w:line="259" w:lineRule="auto"/>
        <w:ind w:left="0" w:right="58" w:firstLine="0"/>
        <w:rPr>
          <w:szCs w:val="24"/>
        </w:rPr>
      </w:pPr>
    </w:p>
    <w:p w:rsidR="001B080C" w:rsidRPr="001B080C" w:rsidRDefault="001B080C" w:rsidP="001B080C">
      <w:pPr>
        <w:spacing w:after="0" w:line="259" w:lineRule="auto"/>
        <w:ind w:left="0" w:right="58" w:firstLine="0"/>
        <w:jc w:val="center"/>
        <w:rPr>
          <w:bCs/>
          <w:szCs w:val="24"/>
        </w:rPr>
      </w:pPr>
      <w:r w:rsidRPr="001B080C">
        <w:rPr>
          <w:bCs/>
          <w:szCs w:val="24"/>
        </w:rPr>
        <w:t>Автономная Некоммерческая Организация Высшего Образования</w:t>
      </w:r>
    </w:p>
    <w:p w:rsidR="001B080C" w:rsidRPr="001B080C" w:rsidRDefault="001B080C" w:rsidP="001B080C">
      <w:pPr>
        <w:spacing w:after="0" w:line="259" w:lineRule="auto"/>
        <w:ind w:left="0" w:right="58" w:firstLine="0"/>
        <w:jc w:val="center"/>
        <w:rPr>
          <w:b/>
          <w:szCs w:val="24"/>
        </w:rPr>
      </w:pPr>
      <w:r w:rsidRPr="001B080C">
        <w:rPr>
          <w:b/>
          <w:szCs w:val="24"/>
        </w:rPr>
        <w:t>«</w:t>
      </w:r>
      <w:r w:rsidRPr="001B080C">
        <w:rPr>
          <w:szCs w:val="24"/>
        </w:rPr>
        <w:t>Славяно-Греко-Латинская Академия»</w:t>
      </w:r>
    </w:p>
    <w:p w:rsidR="001B080C" w:rsidRPr="001B080C" w:rsidRDefault="001B080C" w:rsidP="001B080C">
      <w:pPr>
        <w:spacing w:after="0" w:line="259" w:lineRule="auto"/>
        <w:ind w:left="0" w:right="58" w:firstLine="0"/>
        <w:rPr>
          <w:szCs w:val="24"/>
        </w:rPr>
      </w:pPr>
    </w:p>
    <w:p w:rsidR="001B080C" w:rsidRPr="001B080C" w:rsidRDefault="001B080C" w:rsidP="001B080C">
      <w:pPr>
        <w:spacing w:after="0" w:line="259" w:lineRule="auto"/>
        <w:ind w:left="0" w:right="58" w:firstLine="0"/>
        <w:rPr>
          <w:szCs w:val="24"/>
        </w:rPr>
      </w:pPr>
    </w:p>
    <w:p w:rsidR="001B080C" w:rsidRPr="001B080C" w:rsidRDefault="001B080C" w:rsidP="001B080C">
      <w:pPr>
        <w:spacing w:after="0" w:line="259" w:lineRule="auto"/>
        <w:ind w:left="0" w:right="58" w:firstLine="0"/>
        <w:rPr>
          <w:szCs w:val="24"/>
        </w:rPr>
      </w:pPr>
    </w:p>
    <w:p w:rsidR="001B080C" w:rsidRPr="001B080C" w:rsidRDefault="001B080C" w:rsidP="001B080C">
      <w:pPr>
        <w:spacing w:after="0" w:line="259" w:lineRule="auto"/>
        <w:ind w:left="0" w:right="58" w:firstLine="0"/>
        <w:rPr>
          <w:szCs w:val="24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1B080C" w:rsidRPr="001B080C" w:rsidTr="006E589E">
        <w:tc>
          <w:tcPr>
            <w:tcW w:w="6096" w:type="dxa"/>
          </w:tcPr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</w:rPr>
              <w:t>СОГЛАСОВАНО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Директор Института _______________________,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кандидат философских наук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_______________________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</w:rPr>
              <w:t>Одобрено: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Решением Ученого Совета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от «22» апреля 2022 г.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протокол № 5</w:t>
            </w:r>
          </w:p>
        </w:tc>
        <w:tc>
          <w:tcPr>
            <w:tcW w:w="4111" w:type="dxa"/>
          </w:tcPr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</w:rPr>
              <w:t>УТВЕРЖДАЮ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>Ректор АНО ВО «СГЛА»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_______________ </w:t>
            </w:r>
            <w:proofErr w:type="spellStart"/>
            <w:r w:rsidRPr="001B080C">
              <w:rPr>
                <w:szCs w:val="24"/>
              </w:rPr>
              <w:t>Храмешин</w:t>
            </w:r>
            <w:proofErr w:type="spellEnd"/>
            <w:r w:rsidRPr="001B080C">
              <w:rPr>
                <w:szCs w:val="24"/>
              </w:rPr>
              <w:t xml:space="preserve"> С.Н.</w:t>
            </w:r>
          </w:p>
          <w:p w:rsidR="001B080C" w:rsidRPr="001B080C" w:rsidRDefault="001B080C" w:rsidP="001B080C">
            <w:pPr>
              <w:spacing w:after="0" w:line="259" w:lineRule="auto"/>
              <w:ind w:left="0" w:right="58" w:firstLine="0"/>
              <w:rPr>
                <w:szCs w:val="24"/>
              </w:rPr>
            </w:pPr>
          </w:p>
        </w:tc>
      </w:tr>
    </w:tbl>
    <w:p w:rsidR="001B080C" w:rsidRPr="001B080C" w:rsidRDefault="001B080C" w:rsidP="001B080C">
      <w:pPr>
        <w:spacing w:after="0" w:line="259" w:lineRule="auto"/>
        <w:ind w:left="0" w:right="58" w:firstLine="709"/>
        <w:rPr>
          <w:szCs w:val="24"/>
        </w:rPr>
      </w:pPr>
      <w:r w:rsidRPr="001B080C">
        <w:rPr>
          <w:b/>
          <w:szCs w:val="24"/>
        </w:rPr>
        <w:t xml:space="preserve"> </w:t>
      </w:r>
    </w:p>
    <w:p w:rsidR="001B080C" w:rsidRPr="001B080C" w:rsidRDefault="001B080C" w:rsidP="001B080C">
      <w:pPr>
        <w:spacing w:after="0" w:line="259" w:lineRule="auto"/>
        <w:ind w:left="0" w:firstLine="0"/>
        <w:jc w:val="right"/>
        <w:rPr>
          <w:szCs w:val="24"/>
        </w:rPr>
      </w:pPr>
      <w:r w:rsidRPr="001B080C">
        <w:rPr>
          <w:b/>
          <w:szCs w:val="24"/>
        </w:rPr>
        <w:t xml:space="preserve"> </w:t>
      </w:r>
    </w:p>
    <w:p w:rsidR="001B080C" w:rsidRPr="001B080C" w:rsidRDefault="001B080C" w:rsidP="001B080C">
      <w:pPr>
        <w:spacing w:after="0" w:line="259" w:lineRule="auto"/>
        <w:ind w:left="0" w:firstLine="0"/>
        <w:jc w:val="right"/>
        <w:rPr>
          <w:szCs w:val="24"/>
        </w:rPr>
      </w:pPr>
      <w:r w:rsidRPr="001B080C">
        <w:rPr>
          <w:b/>
          <w:szCs w:val="24"/>
        </w:rPr>
        <w:t xml:space="preserve"> </w:t>
      </w:r>
    </w:p>
    <w:p w:rsidR="001B080C" w:rsidRPr="001B080C" w:rsidRDefault="001B080C" w:rsidP="001B080C">
      <w:pPr>
        <w:spacing w:after="0" w:line="259" w:lineRule="auto"/>
        <w:ind w:left="0" w:firstLine="0"/>
        <w:jc w:val="right"/>
        <w:rPr>
          <w:szCs w:val="24"/>
        </w:rPr>
      </w:pPr>
      <w:r w:rsidRPr="001B080C">
        <w:rPr>
          <w:b/>
          <w:szCs w:val="24"/>
        </w:rPr>
        <w:t xml:space="preserve"> </w:t>
      </w:r>
    </w:p>
    <w:p w:rsidR="001B080C" w:rsidRPr="001B080C" w:rsidRDefault="001B080C" w:rsidP="001B080C">
      <w:pPr>
        <w:spacing w:after="0" w:line="259" w:lineRule="auto"/>
        <w:ind w:left="0" w:right="59" w:firstLine="0"/>
        <w:jc w:val="center"/>
        <w:rPr>
          <w:b/>
          <w:sz w:val="28"/>
          <w:szCs w:val="28"/>
        </w:rPr>
      </w:pPr>
      <w:bookmarkStart w:id="0" w:name="_GoBack"/>
      <w:r w:rsidRPr="001B080C">
        <w:rPr>
          <w:b/>
          <w:sz w:val="28"/>
          <w:szCs w:val="28"/>
        </w:rPr>
        <w:t>Б</w:t>
      </w:r>
      <w:proofErr w:type="gramStart"/>
      <w:r w:rsidRPr="001B080C">
        <w:rPr>
          <w:b/>
          <w:sz w:val="28"/>
          <w:szCs w:val="28"/>
        </w:rPr>
        <w:t>2.В.</w:t>
      </w:r>
      <w:proofErr w:type="gramEnd"/>
      <w:r w:rsidRPr="001B080C">
        <w:rPr>
          <w:b/>
          <w:sz w:val="28"/>
          <w:szCs w:val="28"/>
        </w:rPr>
        <w:t>02(</w:t>
      </w:r>
      <w:proofErr w:type="spellStart"/>
      <w:r w:rsidRPr="001B080C">
        <w:rPr>
          <w:b/>
          <w:sz w:val="28"/>
          <w:szCs w:val="28"/>
        </w:rPr>
        <w:t>Пд</w:t>
      </w:r>
      <w:proofErr w:type="spellEnd"/>
      <w:r w:rsidRPr="001B080C">
        <w:rPr>
          <w:b/>
          <w:sz w:val="28"/>
          <w:szCs w:val="28"/>
        </w:rPr>
        <w:t xml:space="preserve">) </w:t>
      </w:r>
    </w:p>
    <w:bookmarkEnd w:id="0"/>
    <w:p w:rsidR="001B080C" w:rsidRPr="001B080C" w:rsidRDefault="001B080C" w:rsidP="001B080C">
      <w:pPr>
        <w:spacing w:after="38" w:line="259" w:lineRule="auto"/>
        <w:ind w:right="172"/>
        <w:jc w:val="center"/>
        <w:rPr>
          <w:sz w:val="28"/>
          <w:szCs w:val="28"/>
        </w:rPr>
      </w:pPr>
      <w:r w:rsidRPr="001B080C">
        <w:rPr>
          <w:b/>
          <w:sz w:val="28"/>
          <w:szCs w:val="28"/>
        </w:rPr>
        <w:t xml:space="preserve">ФОНД ОЦЕНОЧНЫХ СРЕДСТВ </w:t>
      </w:r>
    </w:p>
    <w:p w:rsidR="001B080C" w:rsidRDefault="001B080C" w:rsidP="001B080C">
      <w:pPr>
        <w:spacing w:after="0" w:line="259" w:lineRule="auto"/>
        <w:ind w:right="172"/>
        <w:jc w:val="center"/>
      </w:pPr>
      <w:r w:rsidRPr="001B080C">
        <w:rPr>
          <w:b/>
          <w:sz w:val="28"/>
          <w:szCs w:val="28"/>
        </w:rPr>
        <w:t>по производственной преддипломной практике</w:t>
      </w:r>
      <w:r>
        <w:rPr>
          <w:b/>
          <w:sz w:val="36"/>
        </w:rPr>
        <w:t xml:space="preserve"> </w:t>
      </w:r>
    </w:p>
    <w:p w:rsidR="001B080C" w:rsidRPr="001B080C" w:rsidRDefault="001B080C" w:rsidP="001B080C">
      <w:pPr>
        <w:spacing w:after="0" w:line="259" w:lineRule="auto"/>
        <w:ind w:left="0" w:right="61" w:firstLine="0"/>
        <w:jc w:val="center"/>
        <w:rPr>
          <w:szCs w:val="24"/>
        </w:rPr>
      </w:pPr>
      <w:r w:rsidRPr="001B080C">
        <w:rPr>
          <w:i/>
          <w:szCs w:val="24"/>
        </w:rPr>
        <w:t xml:space="preserve"> (наименование практики) </w:t>
      </w:r>
    </w:p>
    <w:p w:rsidR="001B080C" w:rsidRPr="001B080C" w:rsidRDefault="001B080C" w:rsidP="001B080C">
      <w:pPr>
        <w:spacing w:after="0" w:line="259" w:lineRule="auto"/>
        <w:ind w:left="0" w:firstLine="0"/>
        <w:jc w:val="left"/>
        <w:rPr>
          <w:b/>
          <w:szCs w:val="24"/>
        </w:rPr>
      </w:pPr>
      <w:r w:rsidRPr="001B080C">
        <w:rPr>
          <w:b/>
          <w:szCs w:val="24"/>
        </w:rPr>
        <w:t xml:space="preserve"> </w:t>
      </w:r>
    </w:p>
    <w:p w:rsidR="001B080C" w:rsidRDefault="001B080C" w:rsidP="001B080C">
      <w:pPr>
        <w:spacing w:after="0" w:line="259" w:lineRule="auto"/>
        <w:ind w:left="0" w:firstLine="0"/>
        <w:jc w:val="left"/>
        <w:rPr>
          <w:szCs w:val="24"/>
        </w:rPr>
      </w:pPr>
    </w:p>
    <w:tbl>
      <w:tblPr>
        <w:tblStyle w:val="TableGrid"/>
        <w:tblW w:w="3004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6124"/>
        <w:gridCol w:w="9099"/>
      </w:tblGrid>
      <w:tr w:rsidR="001B080C" w:rsidRPr="001B080C" w:rsidTr="008E49FF">
        <w:trPr>
          <w:gridAfter w:val="1"/>
          <w:wAfter w:w="9099" w:type="dxa"/>
          <w:trHeight w:val="2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Направление подготовки  </w:t>
            </w:r>
          </w:p>
        </w:tc>
        <w:tc>
          <w:tcPr>
            <w:tcW w:w="16124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49" w:right="74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  <w:u w:val="single" w:color="000000"/>
              </w:rPr>
              <w:t>38.03.02 Менеджмент</w:t>
            </w:r>
            <w:r w:rsidRPr="001B080C">
              <w:rPr>
                <w:b/>
                <w:szCs w:val="24"/>
              </w:rPr>
              <w:t xml:space="preserve"> </w:t>
            </w:r>
          </w:p>
        </w:tc>
      </w:tr>
      <w:tr w:rsidR="001B080C" w:rsidRPr="001B080C" w:rsidTr="008E49FF">
        <w:trPr>
          <w:gridAfter w:val="1"/>
          <w:wAfter w:w="9099" w:type="dxa"/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Направленность (профиль)  </w:t>
            </w:r>
          </w:p>
        </w:tc>
        <w:tc>
          <w:tcPr>
            <w:tcW w:w="16124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49" w:right="74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  <w:u w:val="single" w:color="000000"/>
              </w:rPr>
              <w:t>Управление бизнесом</w:t>
            </w:r>
            <w:r w:rsidRPr="001B080C">
              <w:rPr>
                <w:b/>
                <w:szCs w:val="24"/>
              </w:rPr>
              <w:t xml:space="preserve"> </w:t>
            </w:r>
          </w:p>
        </w:tc>
      </w:tr>
      <w:tr w:rsidR="001B080C" w:rsidRPr="001B080C" w:rsidTr="008E49FF">
        <w:trPr>
          <w:gridAfter w:val="1"/>
          <w:wAfter w:w="9099" w:type="dxa"/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Год начала обучения </w:t>
            </w:r>
          </w:p>
        </w:tc>
        <w:tc>
          <w:tcPr>
            <w:tcW w:w="16124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49" w:right="74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  <w:u w:val="single" w:color="000000"/>
              </w:rPr>
              <w:t>2022</w:t>
            </w:r>
            <w:r w:rsidRPr="001B080C">
              <w:rPr>
                <w:b/>
                <w:szCs w:val="24"/>
              </w:rPr>
              <w:t xml:space="preserve"> </w:t>
            </w:r>
          </w:p>
        </w:tc>
      </w:tr>
      <w:tr w:rsidR="001B080C" w:rsidRPr="001B080C" w:rsidTr="008E49FF">
        <w:trPr>
          <w:gridAfter w:val="1"/>
          <w:wAfter w:w="9099" w:type="dxa"/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Форма обучения </w:t>
            </w:r>
          </w:p>
          <w:p w:rsidR="001B080C" w:rsidRP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  <w:r w:rsidRPr="001B080C">
              <w:rPr>
                <w:szCs w:val="24"/>
              </w:rPr>
              <w:t xml:space="preserve">Реализуется в 8 семестре </w:t>
            </w:r>
          </w:p>
          <w:p w:rsidR="001B080C" w:rsidRPr="001B080C" w:rsidRDefault="001B080C" w:rsidP="008E49FF">
            <w:pPr>
              <w:spacing w:after="0" w:line="259" w:lineRule="auto"/>
              <w:ind w:left="137" w:right="108" w:firstLine="0"/>
              <w:rPr>
                <w:szCs w:val="24"/>
              </w:rPr>
            </w:pPr>
          </w:p>
        </w:tc>
        <w:tc>
          <w:tcPr>
            <w:tcW w:w="16124" w:type="dxa"/>
            <w:tcBorders>
              <w:top w:val="nil"/>
              <w:left w:val="nil"/>
              <w:bottom w:val="nil"/>
              <w:right w:val="nil"/>
            </w:tcBorders>
          </w:tcPr>
          <w:p w:rsidR="001B080C" w:rsidRPr="001B080C" w:rsidRDefault="001B080C" w:rsidP="008E49FF">
            <w:pPr>
              <w:spacing w:after="0" w:line="259" w:lineRule="auto"/>
              <w:ind w:left="149" w:right="74" w:firstLine="0"/>
              <w:rPr>
                <w:b/>
                <w:szCs w:val="24"/>
              </w:rPr>
            </w:pPr>
            <w:r w:rsidRPr="001B080C">
              <w:rPr>
                <w:b/>
                <w:szCs w:val="24"/>
                <w:u w:val="single" w:color="000000"/>
              </w:rPr>
              <w:t>очная</w:t>
            </w:r>
            <w:r w:rsidRPr="001B080C">
              <w:rPr>
                <w:b/>
                <w:szCs w:val="24"/>
              </w:rPr>
              <w:t xml:space="preserve"> </w:t>
            </w:r>
          </w:p>
        </w:tc>
      </w:tr>
      <w:tr w:rsidR="008E49FF" w:rsidTr="008E49FF">
        <w:tblPrEx>
          <w:tblCellMar>
            <w:top w:w="4" w:type="dxa"/>
          </w:tblCellMar>
        </w:tblPrEx>
        <w:trPr>
          <w:trHeight w:val="1567"/>
        </w:trPr>
        <w:tc>
          <w:tcPr>
            <w:tcW w:w="30043" w:type="dxa"/>
            <w:gridSpan w:val="3"/>
            <w:tcBorders>
              <w:top w:val="nil"/>
              <w:left w:val="nil"/>
              <w:bottom w:val="nil"/>
            </w:tcBorders>
          </w:tcPr>
          <w:p w:rsidR="008E49FF" w:rsidRPr="008E49FF" w:rsidRDefault="008E49FF" w:rsidP="008E49FF">
            <w:pPr>
              <w:tabs>
                <w:tab w:val="center" w:pos="2840"/>
              </w:tabs>
              <w:spacing w:after="0" w:line="240" w:lineRule="auto"/>
              <w:ind w:left="0" w:right="108" w:firstLine="0"/>
              <w:rPr>
                <w:b/>
              </w:rPr>
            </w:pPr>
            <w:r>
              <w:t xml:space="preserve">Объем </w:t>
            </w:r>
            <w:proofErr w:type="gramStart"/>
            <w:r>
              <w:t xml:space="preserve">занятий:  </w:t>
            </w:r>
            <w:r w:rsidRPr="008E49FF">
              <w:rPr>
                <w:b/>
              </w:rPr>
              <w:t>162</w:t>
            </w:r>
            <w:proofErr w:type="gramEnd"/>
            <w:r w:rsidRPr="008E49FF">
              <w:rPr>
                <w:b/>
              </w:rPr>
              <w:t xml:space="preserve"> ч. 6 </w:t>
            </w:r>
            <w:proofErr w:type="spellStart"/>
            <w:r w:rsidRPr="008E49FF">
              <w:rPr>
                <w:b/>
              </w:rPr>
              <w:t>з.е</w:t>
            </w:r>
            <w:proofErr w:type="spellEnd"/>
            <w:r w:rsidRPr="008E49FF">
              <w:rPr>
                <w:b/>
              </w:rPr>
              <w:t xml:space="preserve">. </w:t>
            </w:r>
          </w:p>
          <w:p w:rsidR="008E49FF" w:rsidRPr="008E49FF" w:rsidRDefault="008E49FF" w:rsidP="008E49FF">
            <w:pPr>
              <w:spacing w:after="0" w:line="240" w:lineRule="auto"/>
              <w:ind w:left="0" w:right="108" w:firstLine="0"/>
              <w:rPr>
                <w:b/>
              </w:rPr>
            </w:pPr>
            <w:r>
              <w:t xml:space="preserve">8 семестр </w:t>
            </w:r>
            <w:r w:rsidRPr="008E49FF">
              <w:rPr>
                <w:b/>
              </w:rPr>
              <w:t xml:space="preserve">162 ч. 6 </w:t>
            </w:r>
            <w:proofErr w:type="spellStart"/>
            <w:r w:rsidRPr="008E49FF">
              <w:rPr>
                <w:b/>
              </w:rPr>
              <w:t>з.е</w:t>
            </w:r>
            <w:proofErr w:type="spellEnd"/>
            <w:r w:rsidRPr="008E49FF">
              <w:rPr>
                <w:b/>
              </w:rPr>
              <w:t>.</w:t>
            </w:r>
          </w:p>
          <w:p w:rsidR="008E49FF" w:rsidRPr="008E49FF" w:rsidRDefault="008E49FF" w:rsidP="008E49FF">
            <w:pPr>
              <w:spacing w:after="0" w:line="240" w:lineRule="auto"/>
              <w:ind w:left="0" w:right="108" w:firstLine="0"/>
              <w:rPr>
                <w:b/>
              </w:rPr>
            </w:pPr>
            <w:proofErr w:type="gramStart"/>
            <w:r>
              <w:t xml:space="preserve">Продолжительность  </w:t>
            </w:r>
            <w:r w:rsidRPr="008E49FF">
              <w:rPr>
                <w:b/>
              </w:rPr>
              <w:t>4</w:t>
            </w:r>
            <w:proofErr w:type="gramEnd"/>
            <w:r w:rsidRPr="008E49FF">
              <w:rPr>
                <w:b/>
              </w:rPr>
              <w:t xml:space="preserve"> недели </w:t>
            </w:r>
          </w:p>
          <w:p w:rsidR="008E49FF" w:rsidRPr="008E49FF" w:rsidRDefault="008E49FF" w:rsidP="008E49FF">
            <w:pPr>
              <w:spacing w:after="0" w:line="240" w:lineRule="auto"/>
              <w:ind w:left="0" w:right="108" w:firstLine="0"/>
              <w:rPr>
                <w:b/>
              </w:rPr>
            </w:pPr>
            <w:r>
              <w:t xml:space="preserve">Зачет с оценкой      </w:t>
            </w:r>
            <w:r w:rsidRPr="008E49FF">
              <w:rPr>
                <w:b/>
              </w:rPr>
              <w:t xml:space="preserve">8 семестр </w:t>
            </w:r>
          </w:p>
          <w:p w:rsidR="008E49FF" w:rsidRDefault="008E49FF" w:rsidP="008E49FF">
            <w:pPr>
              <w:spacing w:after="0" w:line="240" w:lineRule="auto"/>
              <w:ind w:left="0" w:right="108" w:firstLine="0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8E49FF" w:rsidTr="008E49FF">
        <w:tblPrEx>
          <w:tblCellMar>
            <w:top w:w="4" w:type="dxa"/>
          </w:tblCellMar>
        </w:tblPrEx>
        <w:trPr>
          <w:trHeight w:val="1567"/>
        </w:trPr>
        <w:tc>
          <w:tcPr>
            <w:tcW w:w="30043" w:type="dxa"/>
            <w:gridSpan w:val="3"/>
            <w:tcBorders>
              <w:top w:val="nil"/>
              <w:left w:val="nil"/>
            </w:tcBorders>
          </w:tcPr>
          <w:p w:rsidR="008E49FF" w:rsidRDefault="008E49FF" w:rsidP="008E49FF">
            <w:pPr>
              <w:tabs>
                <w:tab w:val="center" w:pos="2840"/>
              </w:tabs>
              <w:spacing w:after="0" w:line="240" w:lineRule="auto"/>
              <w:ind w:left="0" w:right="108" w:firstLine="0"/>
            </w:pPr>
          </w:p>
        </w:tc>
      </w:tr>
    </w:tbl>
    <w:p w:rsidR="001B080C" w:rsidRPr="001B080C" w:rsidRDefault="001B080C" w:rsidP="001B080C">
      <w:pPr>
        <w:spacing w:after="0" w:line="259" w:lineRule="auto"/>
        <w:ind w:left="0" w:firstLine="0"/>
        <w:jc w:val="center"/>
        <w:rPr>
          <w:szCs w:val="24"/>
        </w:rPr>
      </w:pPr>
      <w:r w:rsidRPr="001B080C">
        <w:rPr>
          <w:szCs w:val="24"/>
        </w:rPr>
        <w:t>Москва, 2022 г.</w:t>
      </w:r>
    </w:p>
    <w:p w:rsidR="001C3B45" w:rsidRPr="001C3B45" w:rsidRDefault="006C5187" w:rsidP="001C3B45">
      <w:pPr>
        <w:spacing w:after="45" w:line="278" w:lineRule="auto"/>
        <w:ind w:left="-15" w:right="-1" w:firstLine="15"/>
        <w:jc w:val="center"/>
        <w:rPr>
          <w:b/>
          <w:szCs w:val="24"/>
        </w:rPr>
      </w:pPr>
      <w:r w:rsidRPr="001C3B45">
        <w:rPr>
          <w:b/>
          <w:szCs w:val="24"/>
        </w:rPr>
        <w:lastRenderedPageBreak/>
        <w:t>Введение</w:t>
      </w:r>
    </w:p>
    <w:p w:rsidR="001C3B45" w:rsidRPr="001C3B45" w:rsidRDefault="006C5187" w:rsidP="001C3B45">
      <w:pPr>
        <w:pStyle w:val="a4"/>
        <w:numPr>
          <w:ilvl w:val="0"/>
          <w:numId w:val="4"/>
        </w:numPr>
        <w:spacing w:after="45" w:line="278" w:lineRule="auto"/>
        <w:ind w:left="0" w:right="-1" w:firstLine="709"/>
        <w:rPr>
          <w:szCs w:val="24"/>
        </w:rPr>
      </w:pPr>
      <w:r w:rsidRPr="001C3B45">
        <w:rPr>
          <w:szCs w:val="24"/>
        </w:rPr>
        <w:t xml:space="preserve">Назначение: </w:t>
      </w:r>
    </w:p>
    <w:p w:rsidR="001526D0" w:rsidRPr="001C3B45" w:rsidRDefault="006C5187" w:rsidP="001C3B45">
      <w:pPr>
        <w:pStyle w:val="a4"/>
        <w:spacing w:after="45" w:line="278" w:lineRule="auto"/>
        <w:ind w:left="0" w:right="-1" w:firstLine="709"/>
        <w:rPr>
          <w:szCs w:val="24"/>
        </w:rPr>
      </w:pPr>
      <w:r w:rsidRPr="001C3B45">
        <w:rPr>
          <w:szCs w:val="24"/>
        </w:rPr>
        <w:t>Фонд оценочных средств по производственной преддипломной практике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</w:t>
      </w:r>
      <w:r w:rsidRPr="001C3B45">
        <w:rPr>
          <w:szCs w:val="24"/>
        </w:rPr>
        <w:t>нций образовательной программы высшего образования «Управление бизнесом» по направлению подготовки 38.03.02 Менеджмент.</w:t>
      </w:r>
      <w:r w:rsidRPr="001C3B45">
        <w:rPr>
          <w:szCs w:val="24"/>
        </w:rPr>
        <w:t xml:space="preserve"> </w:t>
      </w:r>
    </w:p>
    <w:p w:rsidR="001526D0" w:rsidRPr="001C3B45" w:rsidRDefault="006C5187" w:rsidP="001C3B45">
      <w:pPr>
        <w:spacing w:after="34" w:line="259" w:lineRule="auto"/>
        <w:ind w:left="0" w:right="-1" w:firstLine="709"/>
        <w:rPr>
          <w:szCs w:val="24"/>
        </w:rPr>
      </w:pPr>
      <w:r w:rsidRPr="001C3B45">
        <w:rPr>
          <w:szCs w:val="24"/>
        </w:rPr>
        <w:t xml:space="preserve"> </w:t>
      </w:r>
    </w:p>
    <w:p w:rsidR="001526D0" w:rsidRPr="001C3B45" w:rsidRDefault="006C5187" w:rsidP="001C3B45">
      <w:pPr>
        <w:numPr>
          <w:ilvl w:val="0"/>
          <w:numId w:val="1"/>
        </w:numPr>
        <w:ind w:left="0" w:right="-1" w:firstLine="709"/>
        <w:rPr>
          <w:szCs w:val="24"/>
          <w:highlight w:val="yellow"/>
        </w:rPr>
      </w:pPr>
      <w:r w:rsidRPr="001C3B45">
        <w:rPr>
          <w:szCs w:val="24"/>
          <w:highlight w:val="yellow"/>
        </w:rPr>
        <w:t>ФОС является приложением к рабочей программе производственной преддипломной практики.</w:t>
      </w: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15" w:line="259" w:lineRule="auto"/>
        <w:ind w:left="0" w:right="-1" w:firstLine="709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numPr>
          <w:ilvl w:val="0"/>
          <w:numId w:val="1"/>
        </w:numPr>
        <w:ind w:left="0" w:right="-1" w:firstLine="709"/>
        <w:rPr>
          <w:szCs w:val="24"/>
          <w:highlight w:val="yellow"/>
        </w:rPr>
      </w:pPr>
      <w:r w:rsidRPr="001C3B45">
        <w:rPr>
          <w:szCs w:val="24"/>
          <w:highlight w:val="yellow"/>
        </w:rPr>
        <w:t>Разработчик: Харченко Н.П., доцент кафедры м</w:t>
      </w:r>
      <w:r w:rsidRPr="001C3B45">
        <w:rPr>
          <w:szCs w:val="24"/>
          <w:highlight w:val="yellow"/>
        </w:rPr>
        <w:t>енеджмента.</w:t>
      </w: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56" w:line="259" w:lineRule="auto"/>
        <w:ind w:left="0" w:right="-1" w:firstLine="709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numPr>
          <w:ilvl w:val="0"/>
          <w:numId w:val="1"/>
        </w:numPr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Проведена экспертиза ФОС. </w:t>
      </w: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22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Члены экспертной группы: </w:t>
      </w:r>
    </w:p>
    <w:p w:rsidR="001526D0" w:rsidRPr="001C3B45" w:rsidRDefault="006C5187" w:rsidP="001C3B45">
      <w:pPr>
        <w:spacing w:after="23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Председатель: Панкратова О.В. – председатель УМК института экономики и управления.  </w:t>
      </w:r>
    </w:p>
    <w:p w:rsidR="001526D0" w:rsidRPr="001C3B45" w:rsidRDefault="006C5187" w:rsidP="001C3B45">
      <w:pPr>
        <w:spacing w:after="22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Члены экспертной группы: </w:t>
      </w:r>
    </w:p>
    <w:p w:rsidR="001526D0" w:rsidRPr="001C3B45" w:rsidRDefault="006C5187" w:rsidP="001C3B45">
      <w:pPr>
        <w:ind w:left="-15" w:right="-1" w:firstLine="724"/>
        <w:rPr>
          <w:szCs w:val="24"/>
          <w:highlight w:val="yellow"/>
        </w:rPr>
      </w:pPr>
      <w:proofErr w:type="spellStart"/>
      <w:r w:rsidRPr="001C3B45">
        <w:rPr>
          <w:szCs w:val="24"/>
          <w:highlight w:val="yellow"/>
        </w:rPr>
        <w:t>Пучкова</w:t>
      </w:r>
      <w:proofErr w:type="spellEnd"/>
      <w:r w:rsidRPr="001C3B45">
        <w:rPr>
          <w:szCs w:val="24"/>
          <w:highlight w:val="yellow"/>
        </w:rPr>
        <w:t xml:space="preserve"> Е.Е. – </w:t>
      </w:r>
      <w:r w:rsidRPr="001C3B45">
        <w:rPr>
          <w:szCs w:val="24"/>
          <w:highlight w:val="yellow"/>
        </w:rPr>
        <w:t xml:space="preserve">член УМК института экономики и управления, </w:t>
      </w:r>
      <w:proofErr w:type="spellStart"/>
      <w:r w:rsidRPr="001C3B45">
        <w:rPr>
          <w:szCs w:val="24"/>
          <w:highlight w:val="yellow"/>
        </w:rPr>
        <w:t>и.о</w:t>
      </w:r>
      <w:proofErr w:type="spellEnd"/>
      <w:r w:rsidRPr="001C3B45">
        <w:rPr>
          <w:szCs w:val="24"/>
          <w:highlight w:val="yellow"/>
        </w:rPr>
        <w:t xml:space="preserve">. замдиректора по учебной работе; </w:t>
      </w:r>
    </w:p>
    <w:p w:rsidR="001526D0" w:rsidRPr="001C3B45" w:rsidRDefault="006C5187" w:rsidP="001C3B45">
      <w:pPr>
        <w:spacing w:after="0" w:line="262" w:lineRule="auto"/>
        <w:ind w:left="-15" w:right="-1" w:firstLine="724"/>
        <w:rPr>
          <w:szCs w:val="24"/>
          <w:highlight w:val="yellow"/>
        </w:rPr>
      </w:pPr>
      <w:r w:rsidRPr="001C3B45">
        <w:rPr>
          <w:rFonts w:eastAsia="Calibri"/>
          <w:szCs w:val="24"/>
          <w:highlight w:val="yellow"/>
        </w:rPr>
        <w:t>Воронцова Г.В. − член УМК института экономики и управления, доцент кафедры менеджмента.</w:t>
      </w: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0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22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Представитель организации-работодателя: </w:t>
      </w:r>
    </w:p>
    <w:p w:rsidR="001526D0" w:rsidRPr="001C3B45" w:rsidRDefault="006C5187" w:rsidP="001C3B45">
      <w:pPr>
        <w:spacing w:after="0" w:line="262" w:lineRule="auto"/>
        <w:ind w:left="-15" w:right="-1" w:firstLine="724"/>
        <w:rPr>
          <w:szCs w:val="24"/>
          <w:highlight w:val="yellow"/>
        </w:rPr>
      </w:pPr>
      <w:proofErr w:type="spellStart"/>
      <w:r w:rsidRPr="001C3B45">
        <w:rPr>
          <w:rFonts w:eastAsia="Calibri"/>
          <w:szCs w:val="24"/>
          <w:highlight w:val="yellow"/>
        </w:rPr>
        <w:t>Ларский</w:t>
      </w:r>
      <w:proofErr w:type="spellEnd"/>
      <w:r w:rsidRPr="001C3B45">
        <w:rPr>
          <w:rFonts w:eastAsia="Calibri"/>
          <w:szCs w:val="24"/>
          <w:highlight w:val="yellow"/>
        </w:rPr>
        <w:t xml:space="preserve"> Е.В. − главный менеджер по работе</w:t>
      </w:r>
      <w:r w:rsidRPr="001C3B45">
        <w:rPr>
          <w:rFonts w:eastAsia="Calibri"/>
          <w:szCs w:val="24"/>
          <w:highlight w:val="yellow"/>
        </w:rPr>
        <w:t xml:space="preserve"> с ВУЗами и молодыми специалистами АО «КОНЦЕРН ЭНЕРГОМЕРА».</w:t>
      </w:r>
      <w:r w:rsidRPr="001C3B45">
        <w:rPr>
          <w:szCs w:val="24"/>
          <w:highlight w:val="yellow"/>
        </w:rPr>
        <w:t xml:space="preserve"> </w:t>
      </w:r>
    </w:p>
    <w:p w:rsidR="001526D0" w:rsidRPr="001C3B45" w:rsidRDefault="006C5187" w:rsidP="001C3B45">
      <w:pPr>
        <w:spacing w:after="24" w:line="259" w:lineRule="auto"/>
        <w:ind w:left="-15" w:right="-1" w:firstLine="724"/>
        <w:rPr>
          <w:szCs w:val="24"/>
          <w:highlight w:val="yellow"/>
        </w:rPr>
      </w:pPr>
      <w:r w:rsidRPr="001C3B45">
        <w:rPr>
          <w:szCs w:val="24"/>
          <w:highlight w:val="yellow"/>
        </w:rPr>
        <w:t xml:space="preserve">  </w:t>
      </w:r>
    </w:p>
    <w:p w:rsidR="001526D0" w:rsidRPr="001C3B45" w:rsidRDefault="006C5187" w:rsidP="001C3B45">
      <w:pPr>
        <w:ind w:left="-15" w:right="-1" w:firstLine="724"/>
        <w:rPr>
          <w:szCs w:val="24"/>
        </w:rPr>
      </w:pPr>
      <w:r w:rsidRPr="001C3B45">
        <w:rPr>
          <w:szCs w:val="24"/>
          <w:highlight w:val="yellow"/>
        </w:rPr>
        <w:t xml:space="preserve">Экспертное </w:t>
      </w:r>
      <w:proofErr w:type="gramStart"/>
      <w:r w:rsidRPr="001C3B45">
        <w:rPr>
          <w:szCs w:val="24"/>
          <w:highlight w:val="yellow"/>
        </w:rPr>
        <w:t xml:space="preserve">заключение:  </w:t>
      </w:r>
      <w:r w:rsidRPr="001C3B45">
        <w:rPr>
          <w:szCs w:val="24"/>
          <w:highlight w:val="yellow"/>
        </w:rPr>
        <w:t>фонд</w:t>
      </w:r>
      <w:proofErr w:type="gramEnd"/>
      <w:r w:rsidRPr="001C3B45">
        <w:rPr>
          <w:szCs w:val="24"/>
          <w:highlight w:val="yellow"/>
        </w:rPr>
        <w:t xml:space="preserve"> оценочных средств по производственной преддипломной практике рекомендуется для оценки результатов обучения и уровня </w:t>
      </w:r>
      <w:proofErr w:type="spellStart"/>
      <w:r w:rsidRPr="001C3B45">
        <w:rPr>
          <w:szCs w:val="24"/>
          <w:highlight w:val="yellow"/>
        </w:rPr>
        <w:t>сформированности</w:t>
      </w:r>
      <w:proofErr w:type="spellEnd"/>
      <w:r w:rsidRPr="001C3B45">
        <w:rPr>
          <w:szCs w:val="24"/>
          <w:highlight w:val="yellow"/>
        </w:rPr>
        <w:t xml:space="preserve"> компетенций у обучающихся образовательной программы высшего образования «Управление бизнесом» по направлению подготовк</w:t>
      </w:r>
      <w:r w:rsidRPr="001C3B45">
        <w:rPr>
          <w:szCs w:val="24"/>
          <w:highlight w:val="yellow"/>
        </w:rPr>
        <w:t>и 38.03.02 Менеджмент.</w:t>
      </w:r>
      <w:r w:rsidRPr="001C3B45">
        <w:rPr>
          <w:szCs w:val="24"/>
        </w:rPr>
        <w:t xml:space="preserve"> </w:t>
      </w:r>
    </w:p>
    <w:p w:rsidR="001526D0" w:rsidRPr="001C3B45" w:rsidRDefault="006C5187" w:rsidP="001C3B45">
      <w:pPr>
        <w:spacing w:after="48" w:line="259" w:lineRule="auto"/>
        <w:ind w:left="-15" w:right="-1" w:firstLine="724"/>
        <w:rPr>
          <w:szCs w:val="24"/>
        </w:rPr>
      </w:pPr>
      <w:r w:rsidRPr="001C3B45">
        <w:rPr>
          <w:szCs w:val="24"/>
        </w:rPr>
        <w:t xml:space="preserve"> </w:t>
      </w:r>
    </w:p>
    <w:p w:rsidR="001C3B45" w:rsidRPr="001B080C" w:rsidRDefault="001C3B45" w:rsidP="001C3B45">
      <w:pPr>
        <w:spacing w:after="0" w:line="259" w:lineRule="auto"/>
        <w:ind w:left="0" w:right="58" w:firstLine="709"/>
        <w:rPr>
          <w:szCs w:val="24"/>
        </w:rPr>
      </w:pPr>
      <w:r w:rsidRPr="001B080C">
        <w:rPr>
          <w:szCs w:val="24"/>
        </w:rPr>
        <w:t xml:space="preserve">Протокол заседания Учебно-методической комиссии </w:t>
      </w:r>
    </w:p>
    <w:p w:rsidR="001C3B45" w:rsidRPr="001B080C" w:rsidRDefault="001C3B45" w:rsidP="001C3B45">
      <w:pPr>
        <w:spacing w:after="0" w:line="259" w:lineRule="auto"/>
        <w:ind w:left="0" w:right="58" w:firstLine="709"/>
        <w:rPr>
          <w:szCs w:val="24"/>
        </w:rPr>
      </w:pPr>
      <w:r w:rsidRPr="001B080C">
        <w:rPr>
          <w:szCs w:val="24"/>
        </w:rPr>
        <w:t xml:space="preserve">от «22» апреля 2022 г. </w:t>
      </w:r>
    </w:p>
    <w:p w:rsidR="001C3B45" w:rsidRPr="001B080C" w:rsidRDefault="001C3B45" w:rsidP="001C3B45">
      <w:pPr>
        <w:spacing w:after="0" w:line="259" w:lineRule="auto"/>
        <w:ind w:left="0" w:right="58" w:firstLine="709"/>
        <w:rPr>
          <w:szCs w:val="24"/>
        </w:rPr>
      </w:pPr>
      <w:r w:rsidRPr="001B080C">
        <w:rPr>
          <w:szCs w:val="24"/>
        </w:rPr>
        <w:t xml:space="preserve">протокол № 5 </w:t>
      </w:r>
    </w:p>
    <w:p w:rsidR="001526D0" w:rsidRPr="001C3B45" w:rsidRDefault="006C5187" w:rsidP="001C3B45">
      <w:pPr>
        <w:spacing w:after="0" w:line="259" w:lineRule="auto"/>
        <w:ind w:left="-15" w:right="-1" w:firstLine="724"/>
        <w:rPr>
          <w:szCs w:val="24"/>
        </w:rPr>
      </w:pPr>
      <w:r w:rsidRPr="001C3B45">
        <w:rPr>
          <w:szCs w:val="24"/>
        </w:rPr>
        <w:t xml:space="preserve"> </w:t>
      </w:r>
    </w:p>
    <w:p w:rsidR="001526D0" w:rsidRPr="001C3B45" w:rsidRDefault="006C5187" w:rsidP="001C3B45">
      <w:pPr>
        <w:spacing w:after="19" w:line="259" w:lineRule="auto"/>
        <w:ind w:left="-15" w:right="-1" w:firstLine="724"/>
        <w:rPr>
          <w:szCs w:val="24"/>
        </w:rPr>
      </w:pPr>
      <w:r w:rsidRPr="001C3B45">
        <w:rPr>
          <w:szCs w:val="24"/>
        </w:rPr>
        <w:t xml:space="preserve"> </w:t>
      </w:r>
    </w:p>
    <w:p w:rsidR="001526D0" w:rsidRPr="001C3B45" w:rsidRDefault="006C5187" w:rsidP="001C3B45">
      <w:pPr>
        <w:spacing w:after="66" w:line="259" w:lineRule="auto"/>
        <w:ind w:left="-15" w:right="-1" w:firstLine="724"/>
        <w:rPr>
          <w:szCs w:val="24"/>
        </w:rPr>
      </w:pPr>
      <w:r w:rsidRPr="001C3B45">
        <w:rPr>
          <w:szCs w:val="24"/>
        </w:rPr>
        <w:t xml:space="preserve"> </w:t>
      </w:r>
    </w:p>
    <w:p w:rsidR="001526D0" w:rsidRDefault="006C5187" w:rsidP="001C3B45">
      <w:pPr>
        <w:tabs>
          <w:tab w:val="center" w:pos="4999"/>
        </w:tabs>
        <w:ind w:left="-15" w:right="-1" w:firstLine="724"/>
      </w:pPr>
      <w:r w:rsidRPr="001C3B45">
        <w:rPr>
          <w:szCs w:val="24"/>
        </w:rPr>
        <w:t>5.</w:t>
      </w:r>
      <w:r w:rsidRPr="001C3B45">
        <w:rPr>
          <w:rFonts w:eastAsia="Arial"/>
          <w:szCs w:val="24"/>
        </w:rPr>
        <w:t xml:space="preserve"> </w:t>
      </w:r>
      <w:r w:rsidRPr="001C3B45">
        <w:rPr>
          <w:rFonts w:eastAsia="Arial"/>
          <w:szCs w:val="24"/>
        </w:rPr>
        <w:tab/>
      </w:r>
      <w:r w:rsidRPr="001C3B45">
        <w:rPr>
          <w:szCs w:val="24"/>
        </w:rPr>
        <w:t>Срок действия ФОС определяется сроком реализации образовательной программы.</w:t>
      </w:r>
      <w:r>
        <w:t xml:space="preserve"> </w:t>
      </w:r>
    </w:p>
    <w:p w:rsidR="001526D0" w:rsidRDefault="001526D0">
      <w:pPr>
        <w:sectPr w:rsidR="001526D0" w:rsidSect="001C3B45">
          <w:pgSz w:w="11906" w:h="16838"/>
          <w:pgMar w:top="1135" w:right="849" w:bottom="1134" w:left="1418" w:header="720" w:footer="720" w:gutter="0"/>
          <w:cols w:space="720"/>
        </w:sectPr>
      </w:pPr>
    </w:p>
    <w:p w:rsidR="001526D0" w:rsidRDefault="006C5187" w:rsidP="001C3B45">
      <w:pPr>
        <w:pStyle w:val="2"/>
        <w:ind w:right="15"/>
        <w:jc w:val="center"/>
      </w:pPr>
      <w: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1526D0" w:rsidRDefault="006C518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5108" w:type="dxa"/>
        <w:tblInd w:w="-427" w:type="dxa"/>
        <w:tblCellMar>
          <w:top w:w="34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678"/>
        <w:gridCol w:w="2158"/>
        <w:gridCol w:w="1993"/>
        <w:gridCol w:w="2166"/>
        <w:gridCol w:w="3786"/>
        <w:gridCol w:w="3327"/>
      </w:tblGrid>
      <w:tr w:rsidR="001526D0" w:rsidRPr="001C3B45" w:rsidTr="001C3B45">
        <w:trPr>
          <w:trHeight w:val="152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6C5187">
            <w:pPr>
              <w:spacing w:after="0" w:line="259" w:lineRule="auto"/>
              <w:ind w:left="29" w:right="31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Код оцениваемой компетенции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6C5187">
            <w:pPr>
              <w:spacing w:after="2" w:line="276" w:lineRule="auto"/>
              <w:ind w:left="0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Этап формирования компетенции</w:t>
            </w:r>
          </w:p>
          <w:p w:rsidR="001526D0" w:rsidRPr="001C3B45" w:rsidRDefault="006C5187" w:rsidP="006C5187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(</w:t>
            </w:r>
            <w:r w:rsidRPr="001C3B45">
              <w:rPr>
                <w:b/>
                <w:i/>
                <w:szCs w:val="24"/>
              </w:rPr>
              <w:t>в соответствии с заданием</w:t>
            </w:r>
            <w:r w:rsidRPr="001C3B45">
              <w:rPr>
                <w:b/>
                <w:szCs w:val="24"/>
              </w:rPr>
              <w:t>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6C5187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Средства и технологии оценки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6C5187">
            <w:pPr>
              <w:spacing w:after="5" w:line="273" w:lineRule="auto"/>
              <w:ind w:left="23" w:right="13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Вид контроля,</w:t>
            </w:r>
          </w:p>
          <w:p w:rsidR="001526D0" w:rsidRPr="001C3B45" w:rsidRDefault="006C5187" w:rsidP="006C5187">
            <w:pPr>
              <w:spacing w:after="17" w:line="259" w:lineRule="auto"/>
              <w:ind w:left="0" w:right="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аттестация</w:t>
            </w:r>
          </w:p>
          <w:p w:rsidR="001C3B45" w:rsidRDefault="006C5187" w:rsidP="006C5187">
            <w:pPr>
              <w:spacing w:after="0" w:line="239" w:lineRule="auto"/>
              <w:ind w:left="0" w:firstLine="0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szCs w:val="24"/>
              </w:rPr>
              <w:t>(</w:t>
            </w:r>
            <w:r w:rsidRPr="001C3B45">
              <w:rPr>
                <w:b/>
                <w:i/>
                <w:szCs w:val="24"/>
              </w:rPr>
              <w:t>текущий</w:t>
            </w:r>
          </w:p>
          <w:p w:rsidR="001526D0" w:rsidRPr="001C3B45" w:rsidRDefault="006C5187" w:rsidP="006C5187">
            <w:pPr>
              <w:spacing w:after="0" w:line="239" w:lineRule="auto"/>
              <w:ind w:left="0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i/>
                <w:szCs w:val="24"/>
              </w:rPr>
              <w:t>/про</w:t>
            </w:r>
            <w:r w:rsidRPr="001C3B45">
              <w:rPr>
                <w:b/>
                <w:i/>
                <w:szCs w:val="24"/>
              </w:rPr>
              <w:t>межуточный</w:t>
            </w:r>
            <w:r w:rsidRPr="001C3B45">
              <w:rPr>
                <w:b/>
                <w:szCs w:val="24"/>
              </w:rPr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5" w:rsidRDefault="006C5187" w:rsidP="006C5187">
            <w:pPr>
              <w:spacing w:after="0" w:line="259" w:lineRule="auto"/>
              <w:ind w:left="233" w:right="274" w:firstLine="17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Т</w:t>
            </w:r>
            <w:r w:rsidRPr="001C3B45">
              <w:rPr>
                <w:b/>
                <w:szCs w:val="24"/>
              </w:rPr>
              <w:t>ип контроля</w:t>
            </w:r>
          </w:p>
          <w:p w:rsidR="001C3B45" w:rsidRDefault="006C5187" w:rsidP="006C5187">
            <w:pPr>
              <w:spacing w:after="0" w:line="259" w:lineRule="auto"/>
              <w:ind w:left="233" w:right="274" w:firstLine="17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szCs w:val="24"/>
              </w:rPr>
              <w:t>(</w:t>
            </w:r>
            <w:r w:rsidRPr="001C3B45">
              <w:rPr>
                <w:b/>
                <w:i/>
                <w:szCs w:val="24"/>
              </w:rPr>
              <w:t>устный, письменный или</w:t>
            </w:r>
          </w:p>
          <w:p w:rsidR="001526D0" w:rsidRPr="001C3B45" w:rsidRDefault="006C5187" w:rsidP="006C5187">
            <w:pPr>
              <w:spacing w:after="0" w:line="259" w:lineRule="auto"/>
              <w:ind w:left="233" w:right="274" w:firstLine="17"/>
              <w:jc w:val="center"/>
              <w:rPr>
                <w:b/>
                <w:szCs w:val="24"/>
              </w:rPr>
            </w:pPr>
            <w:r w:rsidRPr="001C3B45">
              <w:rPr>
                <w:b/>
                <w:i/>
                <w:szCs w:val="24"/>
              </w:rPr>
              <w:t>с использованием технических средств</w:t>
            </w:r>
            <w:r w:rsidRPr="001C3B45">
              <w:rPr>
                <w:b/>
                <w:szCs w:val="24"/>
              </w:rPr>
              <w:t>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6C5187">
            <w:pPr>
              <w:spacing w:after="0" w:line="259" w:lineRule="auto"/>
              <w:ind w:left="55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1526D0" w:rsidTr="001C3B45">
        <w:trPr>
          <w:trHeight w:val="164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9" w:right="31" w:firstLine="0"/>
              <w:jc w:val="left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ПК-3 </w:t>
            </w:r>
            <w:r w:rsidRPr="001C3B45">
              <w:rPr>
                <w:b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 xml:space="preserve">подготовительный, производственный, аналитический, заключительный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0" w:line="280" w:lineRule="auto"/>
              <w:ind w:left="0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Инструктаж. </w:t>
            </w:r>
            <w:r w:rsidRPr="001C3B45">
              <w:rPr>
                <w:szCs w:val="24"/>
              </w:rPr>
              <w:t xml:space="preserve">Самостоятельная работа студента. </w:t>
            </w:r>
          </w:p>
          <w:p w:rsidR="001526D0" w:rsidRPr="001C3B45" w:rsidRDefault="006C5187" w:rsidP="001C3B45">
            <w:pPr>
              <w:spacing w:after="0" w:line="259" w:lineRule="auto"/>
              <w:ind w:left="0" w:firstLine="0"/>
              <w:rPr>
                <w:szCs w:val="24"/>
              </w:rPr>
            </w:pPr>
            <w:r w:rsidRPr="001C3B45">
              <w:rPr>
                <w:szCs w:val="24"/>
              </w:rPr>
              <w:t>Формирование соответствующей части отчета по практике.</w:t>
            </w: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 xml:space="preserve">текущий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>устный</w:t>
            </w: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Календарно-тематический план. </w:t>
            </w:r>
          </w:p>
          <w:p w:rsidR="001526D0" w:rsidRPr="001C3B45" w:rsidRDefault="006C5187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Дневник прохождения практики. </w:t>
            </w:r>
          </w:p>
          <w:p w:rsidR="001526D0" w:rsidRPr="001C3B45" w:rsidRDefault="006C5187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Отчет по практике. </w:t>
            </w:r>
          </w:p>
          <w:p w:rsidR="001526D0" w:rsidRPr="001C3B45" w:rsidRDefault="006C5187"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Зачетное (индивидуальное) задание. </w:t>
            </w:r>
          </w:p>
          <w:p w:rsidR="001526D0" w:rsidRDefault="006C518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Презентация. </w:t>
            </w:r>
          </w:p>
          <w:p w:rsidR="001C3B45" w:rsidRPr="001C3B45" w:rsidRDefault="001C3B4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1526D0" w:rsidTr="001C3B45">
        <w:trPr>
          <w:trHeight w:val="164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9" w:right="31" w:firstLine="0"/>
              <w:jc w:val="left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ПК-4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 xml:space="preserve">подготовительный, производственный, аналитический, заключительный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0" w:line="280" w:lineRule="auto"/>
              <w:ind w:left="0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Инструктаж. </w:t>
            </w:r>
            <w:r w:rsidRPr="001C3B45">
              <w:rPr>
                <w:szCs w:val="24"/>
              </w:rPr>
              <w:t xml:space="preserve">Самостоятельная работа студента. </w:t>
            </w:r>
          </w:p>
          <w:p w:rsidR="001526D0" w:rsidRPr="001C3B45" w:rsidRDefault="006C5187" w:rsidP="001C3B45">
            <w:pPr>
              <w:spacing w:after="0" w:line="259" w:lineRule="auto"/>
              <w:ind w:left="0" w:firstLine="0"/>
              <w:rPr>
                <w:szCs w:val="24"/>
              </w:rPr>
            </w:pPr>
            <w:r w:rsidRPr="001C3B45">
              <w:rPr>
                <w:szCs w:val="24"/>
              </w:rPr>
              <w:t>Формирование соответствующей части отчета по практике.</w:t>
            </w: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 xml:space="preserve">текущий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>устный</w:t>
            </w: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Календарно-тематический план. </w:t>
            </w:r>
          </w:p>
          <w:p w:rsidR="001526D0" w:rsidRPr="001C3B45" w:rsidRDefault="006C5187"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Дневник прохождения практики. </w:t>
            </w:r>
          </w:p>
          <w:p w:rsidR="001526D0" w:rsidRPr="001C3B45" w:rsidRDefault="006C5187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>Отчет по</w:t>
            </w:r>
            <w:r w:rsidRPr="001C3B45">
              <w:rPr>
                <w:szCs w:val="24"/>
              </w:rPr>
              <w:t xml:space="preserve"> практике. </w:t>
            </w:r>
          </w:p>
          <w:p w:rsidR="001526D0" w:rsidRPr="001C3B45" w:rsidRDefault="006C5187">
            <w:pPr>
              <w:spacing w:after="16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Зачетное (индивидуальное) задание. </w:t>
            </w:r>
          </w:p>
          <w:p w:rsidR="001526D0" w:rsidRDefault="006C518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Презентация. </w:t>
            </w:r>
          </w:p>
          <w:p w:rsidR="001C3B45" w:rsidRPr="001C3B45" w:rsidRDefault="001C3B4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1526D0" w:rsidTr="001C3B45">
        <w:trPr>
          <w:trHeight w:val="102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4" w:line="259" w:lineRule="auto"/>
              <w:ind w:left="29" w:right="31" w:firstLine="0"/>
              <w:jc w:val="left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ПК-3 </w:t>
            </w:r>
          </w:p>
          <w:p w:rsidR="001526D0" w:rsidRPr="001C3B45" w:rsidRDefault="006C5187" w:rsidP="001C3B45">
            <w:pPr>
              <w:spacing w:after="0" w:line="259" w:lineRule="auto"/>
              <w:ind w:left="29" w:right="31" w:firstLine="0"/>
              <w:jc w:val="left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ПК-4</w:t>
            </w:r>
            <w:r w:rsidRPr="001C3B45">
              <w:rPr>
                <w:b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Default="006C518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 xml:space="preserve">подготовительный, производственный, аналитический, заключительный </w:t>
            </w:r>
          </w:p>
          <w:p w:rsidR="001C3B45" w:rsidRPr="001C3B45" w:rsidRDefault="001C3B45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0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Защита отчетностей по практике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1C3B45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промежуточн</w:t>
            </w:r>
            <w:r w:rsidR="006C5187" w:rsidRPr="001C3B45">
              <w:rPr>
                <w:szCs w:val="24"/>
              </w:rPr>
              <w:t xml:space="preserve">ый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1C3B45">
              <w:rPr>
                <w:szCs w:val="24"/>
              </w:rPr>
              <w:t>письменный</w:t>
            </w: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1C3B45" w:rsidRDefault="006C518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1C3B45">
              <w:rPr>
                <w:szCs w:val="24"/>
              </w:rPr>
              <w:t xml:space="preserve">Зачет с оценкой </w:t>
            </w:r>
          </w:p>
        </w:tc>
      </w:tr>
    </w:tbl>
    <w:p w:rsidR="001526D0" w:rsidRDefault="006C5187">
      <w:pPr>
        <w:spacing w:after="0" w:line="259" w:lineRule="auto"/>
        <w:ind w:left="0" w:firstLine="0"/>
        <w:jc w:val="left"/>
        <w:rPr>
          <w:b/>
          <w:sz w:val="22"/>
        </w:rPr>
      </w:pPr>
      <w:r>
        <w:t xml:space="preserve"> </w:t>
      </w:r>
      <w:r>
        <w:tab/>
      </w:r>
      <w:r>
        <w:rPr>
          <w:b/>
          <w:sz w:val="22"/>
        </w:rPr>
        <w:t xml:space="preserve"> </w:t>
      </w:r>
    </w:p>
    <w:p w:rsidR="001C3B45" w:rsidRDefault="001C3B45">
      <w:pPr>
        <w:spacing w:after="0" w:line="259" w:lineRule="auto"/>
        <w:ind w:left="0" w:firstLine="0"/>
        <w:jc w:val="left"/>
      </w:pPr>
    </w:p>
    <w:p w:rsidR="001526D0" w:rsidRDefault="006C5187" w:rsidP="001C3B45">
      <w:pPr>
        <w:numPr>
          <w:ilvl w:val="0"/>
          <w:numId w:val="2"/>
        </w:numPr>
        <w:spacing w:after="0" w:line="270" w:lineRule="auto"/>
        <w:jc w:val="center"/>
      </w:pPr>
      <w:r>
        <w:rPr>
          <w:b/>
          <w:sz w:val="28"/>
        </w:rPr>
        <w:lastRenderedPageBreak/>
        <w:t>Описание показателей и критериев оценивания на различных этапах их формирования, описание шкал оценивания</w:t>
      </w:r>
    </w:p>
    <w:p w:rsidR="001526D0" w:rsidRDefault="006C5187">
      <w:pPr>
        <w:spacing w:after="0" w:line="259" w:lineRule="auto"/>
        <w:ind w:left="0" w:right="249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4905" w:type="dxa"/>
        <w:tblInd w:w="-38" w:type="dxa"/>
        <w:tblCellMar>
          <w:top w:w="56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94"/>
        <w:gridCol w:w="2876"/>
        <w:gridCol w:w="6"/>
        <w:gridCol w:w="2977"/>
        <w:gridCol w:w="2693"/>
        <w:gridCol w:w="6"/>
        <w:gridCol w:w="2964"/>
      </w:tblGrid>
      <w:tr w:rsidR="001526D0" w:rsidRPr="001C3B45" w:rsidTr="001C3B45">
        <w:trPr>
          <w:trHeight w:val="358"/>
        </w:trPr>
        <w:tc>
          <w:tcPr>
            <w:tcW w:w="3383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C3B45" w:rsidRPr="001C3B45" w:rsidRDefault="006C5187" w:rsidP="001C3B45">
            <w:pPr>
              <w:spacing w:after="35" w:line="23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Уровни </w:t>
            </w:r>
            <w:proofErr w:type="spellStart"/>
            <w:r w:rsidRPr="001C3B45">
              <w:rPr>
                <w:b/>
                <w:szCs w:val="24"/>
              </w:rPr>
              <w:t>сформированности</w:t>
            </w:r>
            <w:proofErr w:type="spellEnd"/>
            <w:r w:rsidRPr="001C3B45">
              <w:rPr>
                <w:b/>
                <w:szCs w:val="24"/>
              </w:rPr>
              <w:t xml:space="preserve"> </w:t>
            </w:r>
            <w:proofErr w:type="spellStart"/>
            <w:r w:rsidRPr="001C3B45">
              <w:rPr>
                <w:b/>
                <w:szCs w:val="24"/>
              </w:rPr>
              <w:t>компетенци</w:t>
            </w:r>
            <w:proofErr w:type="spellEnd"/>
            <w:r w:rsidRPr="001C3B45">
              <w:rPr>
                <w:b/>
                <w:szCs w:val="24"/>
              </w:rPr>
              <w:t>(</w:t>
            </w:r>
            <w:proofErr w:type="spellStart"/>
            <w:r w:rsidRPr="001C3B45">
              <w:rPr>
                <w:b/>
                <w:szCs w:val="24"/>
              </w:rPr>
              <w:t>ий</w:t>
            </w:r>
            <w:proofErr w:type="spellEnd"/>
            <w:r w:rsidRPr="001C3B45">
              <w:rPr>
                <w:b/>
                <w:szCs w:val="24"/>
              </w:rPr>
              <w:t>),</w:t>
            </w:r>
          </w:p>
          <w:p w:rsidR="001526D0" w:rsidRDefault="006C5187" w:rsidP="001C3B45">
            <w:pPr>
              <w:spacing w:after="35" w:line="23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индикатора </w:t>
            </w:r>
            <w:r w:rsidRPr="001C3B45">
              <w:rPr>
                <w:b/>
                <w:szCs w:val="24"/>
              </w:rPr>
              <w:t>(</w:t>
            </w:r>
            <w:proofErr w:type="spellStart"/>
            <w:r w:rsidRPr="001C3B45">
              <w:rPr>
                <w:b/>
                <w:szCs w:val="24"/>
              </w:rPr>
              <w:t>ов</w:t>
            </w:r>
            <w:proofErr w:type="spellEnd"/>
            <w:r w:rsidRPr="001C3B45">
              <w:rPr>
                <w:b/>
                <w:szCs w:val="24"/>
              </w:rPr>
              <w:t>)</w:t>
            </w:r>
          </w:p>
          <w:p w:rsidR="001C3B45" w:rsidRDefault="001C3B45" w:rsidP="001C3B45">
            <w:pPr>
              <w:spacing w:after="35" w:line="239" w:lineRule="auto"/>
              <w:ind w:left="167" w:right="82" w:firstLine="0"/>
              <w:jc w:val="center"/>
              <w:rPr>
                <w:b/>
                <w:szCs w:val="24"/>
              </w:rPr>
            </w:pPr>
          </w:p>
          <w:p w:rsidR="001C3B45" w:rsidRPr="001C3B45" w:rsidRDefault="001C3B45" w:rsidP="001C3B45">
            <w:pPr>
              <w:spacing w:after="35" w:line="239" w:lineRule="auto"/>
              <w:ind w:left="167" w:right="82" w:firstLine="0"/>
              <w:jc w:val="center"/>
              <w:rPr>
                <w:b/>
                <w:szCs w:val="24"/>
              </w:rPr>
            </w:pPr>
          </w:p>
        </w:tc>
        <w:tc>
          <w:tcPr>
            <w:tcW w:w="1152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Дескрипторы</w:t>
            </w:r>
          </w:p>
        </w:tc>
      </w:tr>
      <w:tr w:rsidR="001526D0" w:rsidRPr="001C3B45" w:rsidTr="001C3B45">
        <w:trPr>
          <w:trHeight w:val="99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6D0" w:rsidRPr="001C3B45" w:rsidRDefault="001526D0" w:rsidP="001C3B45">
            <w:pPr>
              <w:spacing w:after="160" w:line="259" w:lineRule="auto"/>
              <w:ind w:left="167" w:right="82" w:firstLine="0"/>
              <w:jc w:val="center"/>
              <w:rPr>
                <w:b/>
                <w:szCs w:val="24"/>
              </w:rPr>
            </w:pPr>
          </w:p>
        </w:tc>
        <w:tc>
          <w:tcPr>
            <w:tcW w:w="2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4" w:line="275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Минимальный уровень не достигнут</w:t>
            </w:r>
          </w:p>
          <w:p w:rsidR="001526D0" w:rsidRPr="001C3B45" w:rsidRDefault="006C5187" w:rsidP="001C3B45">
            <w:pPr>
              <w:spacing w:after="0" w:line="25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(Неудовлетворительно) 2 балла</w:t>
            </w:r>
          </w:p>
        </w:tc>
        <w:tc>
          <w:tcPr>
            <w:tcW w:w="29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6D0" w:rsidRPr="001C3B45" w:rsidRDefault="006C5187" w:rsidP="001C3B45">
            <w:pPr>
              <w:spacing w:after="18" w:line="25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Минимальный уровень</w:t>
            </w:r>
          </w:p>
          <w:p w:rsidR="001C3B45" w:rsidRDefault="006C5187" w:rsidP="001C3B45">
            <w:pPr>
              <w:spacing w:after="0" w:line="25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(удовлетворительно) </w:t>
            </w:r>
          </w:p>
          <w:p w:rsidR="001526D0" w:rsidRPr="001C3B45" w:rsidRDefault="006C5187" w:rsidP="001C3B45">
            <w:pPr>
              <w:spacing w:after="0" w:line="259" w:lineRule="auto"/>
              <w:ind w:left="167" w:right="8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3 балла</w:t>
            </w:r>
          </w:p>
        </w:tc>
        <w:tc>
          <w:tcPr>
            <w:tcW w:w="2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26D0" w:rsidRPr="001C3B45" w:rsidRDefault="006C5187" w:rsidP="001C3B45">
            <w:pPr>
              <w:spacing w:after="17" w:line="259" w:lineRule="auto"/>
              <w:ind w:left="36" w:right="1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Средний уровень</w:t>
            </w:r>
          </w:p>
          <w:p w:rsidR="001526D0" w:rsidRPr="001C3B45" w:rsidRDefault="006C5187" w:rsidP="001C3B45">
            <w:pPr>
              <w:spacing w:after="16" w:line="259" w:lineRule="auto"/>
              <w:ind w:left="36" w:right="1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(хорошо)</w:t>
            </w:r>
          </w:p>
          <w:p w:rsidR="001526D0" w:rsidRPr="001C3B45" w:rsidRDefault="006C5187" w:rsidP="001C3B45">
            <w:pPr>
              <w:spacing w:after="0" w:line="259" w:lineRule="auto"/>
              <w:ind w:left="36" w:right="1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4 балла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3B45" w:rsidRDefault="006C5187" w:rsidP="001C3B45">
            <w:pPr>
              <w:spacing w:after="0" w:line="259" w:lineRule="auto"/>
              <w:ind w:left="36" w:right="1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 xml:space="preserve">Высокий уровень (отлично) </w:t>
            </w:r>
          </w:p>
          <w:p w:rsidR="001526D0" w:rsidRPr="001C3B45" w:rsidRDefault="006C5187" w:rsidP="001C3B45">
            <w:pPr>
              <w:spacing w:after="0" w:line="259" w:lineRule="auto"/>
              <w:ind w:left="36" w:right="142" w:firstLine="0"/>
              <w:jc w:val="center"/>
              <w:rPr>
                <w:b/>
                <w:szCs w:val="24"/>
              </w:rPr>
            </w:pPr>
            <w:r w:rsidRPr="001C3B45">
              <w:rPr>
                <w:b/>
                <w:szCs w:val="24"/>
              </w:rPr>
              <w:t>5 баллов</w:t>
            </w:r>
          </w:p>
        </w:tc>
      </w:tr>
      <w:tr w:rsidR="001526D0" w:rsidRPr="001C3B45" w:rsidTr="001C3B45">
        <w:trPr>
          <w:trHeight w:val="14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26D0" w:rsidRPr="001C3B45" w:rsidRDefault="001526D0" w:rsidP="001C3B4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522" w:type="dxa"/>
            <w:gridSpan w:val="6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0" w:firstLine="0"/>
              <w:rPr>
                <w:szCs w:val="24"/>
              </w:rPr>
            </w:pPr>
            <w:r w:rsidRPr="001C3B45">
              <w:rPr>
                <w:b/>
                <w:i/>
                <w:szCs w:val="24"/>
              </w:rPr>
              <w:t xml:space="preserve"> </w:t>
            </w:r>
          </w:p>
        </w:tc>
      </w:tr>
      <w:tr w:rsidR="001C3B45" w:rsidRPr="001C3B45" w:rsidTr="001C3B45">
        <w:trPr>
          <w:trHeight w:val="676"/>
        </w:trPr>
        <w:tc>
          <w:tcPr>
            <w:tcW w:w="14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C3B45" w:rsidRPr="001C3B45" w:rsidRDefault="001C3B45" w:rsidP="001C3B45">
            <w:pPr>
              <w:spacing w:after="0" w:line="259" w:lineRule="auto"/>
              <w:ind w:left="167" w:firstLine="0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i/>
                <w:szCs w:val="24"/>
              </w:rPr>
              <w:t>Компетенция:</w:t>
            </w:r>
          </w:p>
          <w:p w:rsidR="001C3B45" w:rsidRPr="001C3B45" w:rsidRDefault="001C3B45" w:rsidP="001C3B45">
            <w:pPr>
              <w:spacing w:after="0" w:line="259" w:lineRule="auto"/>
              <w:ind w:left="167" w:firstLine="0"/>
              <w:jc w:val="center"/>
              <w:rPr>
                <w:szCs w:val="24"/>
              </w:rPr>
            </w:pPr>
            <w:r w:rsidRPr="001C3B45">
              <w:rPr>
                <w:b/>
                <w:i/>
                <w:szCs w:val="24"/>
              </w:rPr>
              <w:t>ПК-3</w:t>
            </w:r>
            <w:r>
              <w:rPr>
                <w:b/>
                <w:i/>
                <w:szCs w:val="24"/>
              </w:rPr>
              <w:t xml:space="preserve"> </w:t>
            </w:r>
            <w:r w:rsidRPr="001C3B45">
              <w:rPr>
                <w:b/>
                <w:i/>
                <w:szCs w:val="24"/>
              </w:rPr>
              <w:t xml:space="preserve"> </w:t>
            </w:r>
            <w:r w:rsidRPr="001C3B45">
              <w:rPr>
                <w:b/>
                <w:i/>
                <w:szCs w:val="24"/>
              </w:rPr>
              <w:t>способен</w:t>
            </w:r>
            <w:r w:rsidRPr="001C3B45">
              <w:rPr>
                <w:b/>
                <w:i/>
                <w:szCs w:val="24"/>
              </w:rPr>
              <w:t xml:space="preserve"> </w:t>
            </w:r>
            <w:r w:rsidRPr="001C3B45">
              <w:rPr>
                <w:b/>
                <w:i/>
                <w:szCs w:val="24"/>
              </w:rPr>
              <w:t>осуществлять информационно-аналитическую деятельность по разработке стратегии и принимать участие в ее</w:t>
            </w:r>
            <w:r w:rsidRPr="001C3B45">
              <w:rPr>
                <w:b/>
                <w:i/>
                <w:szCs w:val="24"/>
              </w:rPr>
              <w:t xml:space="preserve"> </w:t>
            </w:r>
            <w:r w:rsidRPr="001C3B45">
              <w:rPr>
                <w:b/>
                <w:i/>
                <w:szCs w:val="24"/>
              </w:rPr>
              <w:t>реализации</w:t>
            </w:r>
          </w:p>
        </w:tc>
      </w:tr>
      <w:tr w:rsidR="001526D0" w:rsidRPr="001C3B45" w:rsidTr="001C3B45">
        <w:trPr>
          <w:trHeight w:val="3094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D0" w:rsidRPr="001C3B45" w:rsidRDefault="001C3B45" w:rsidP="001C3B45">
            <w:pPr>
              <w:spacing w:after="0" w:line="283" w:lineRule="auto"/>
              <w:ind w:left="25" w:right="99"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Результаты обучения </w:t>
            </w:r>
            <w:r w:rsidR="006C5187" w:rsidRPr="001C3B45">
              <w:rPr>
                <w:szCs w:val="24"/>
              </w:rPr>
              <w:t xml:space="preserve">по дисциплине: </w:t>
            </w:r>
          </w:p>
          <w:p w:rsidR="001526D0" w:rsidRPr="001C3B45" w:rsidRDefault="006C5187" w:rsidP="001C3B45">
            <w:pPr>
              <w:spacing w:after="0" w:line="266" w:lineRule="auto"/>
              <w:ind w:left="25" w:right="99" w:firstLine="0"/>
              <w:rPr>
                <w:b/>
                <w:szCs w:val="24"/>
              </w:rPr>
            </w:pPr>
            <w:proofErr w:type="gramStart"/>
            <w:r w:rsidRPr="001C3B45">
              <w:rPr>
                <w:b/>
                <w:i/>
                <w:szCs w:val="24"/>
              </w:rPr>
              <w:t>Индикатор:  ИД</w:t>
            </w:r>
            <w:proofErr w:type="gramEnd"/>
            <w:r w:rsidRPr="001C3B45">
              <w:rPr>
                <w:b/>
                <w:i/>
                <w:szCs w:val="24"/>
              </w:rPr>
              <w:t xml:space="preserve">-1 ПК-3  </w:t>
            </w:r>
          </w:p>
          <w:p w:rsidR="001526D0" w:rsidRPr="001C3B45" w:rsidRDefault="006C5187" w:rsidP="001C3B45">
            <w:pPr>
              <w:spacing w:after="0" w:line="259" w:lineRule="auto"/>
              <w:ind w:left="25" w:right="99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применяет знания, владеет комплексом навыков  в сфере антикризисного управления и управления инвестициями при разработке и оптимизации стратегии организации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99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 фрагментарно владеет </w:t>
            </w:r>
            <w:r w:rsidRPr="001C3B45">
              <w:rPr>
                <w:szCs w:val="24"/>
              </w:rPr>
              <w:t xml:space="preserve">комплексом навыков  в сфере антикризисного управления и управления инвестициями при разработке и оптимизации стратегии организации </w:t>
            </w:r>
          </w:p>
        </w:tc>
        <w:tc>
          <w:tcPr>
            <w:tcW w:w="298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99" w:firstLine="0"/>
              <w:rPr>
                <w:szCs w:val="24"/>
              </w:rPr>
            </w:pPr>
            <w:r w:rsidRPr="001C3B45">
              <w:rPr>
                <w:szCs w:val="24"/>
              </w:rPr>
              <w:t>имеет неполные представления об антикризисном управлении и управлении инвестициями при разработке и оптимизации стратегии ор</w:t>
            </w:r>
            <w:r w:rsidRPr="001C3B45">
              <w:rPr>
                <w:szCs w:val="24"/>
              </w:rPr>
              <w:t xml:space="preserve">ганизации 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99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допускает пробелы при разработке и оптимизации стратегии организации в сфере антикризисного управления и управления инвестициями 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99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уверенно применяет и использует навыки в сфере антикризисного управления и управления инвестициями при разработке </w:t>
            </w:r>
            <w:r w:rsidRPr="001C3B45">
              <w:rPr>
                <w:szCs w:val="24"/>
              </w:rPr>
              <w:t xml:space="preserve">и оптимизации стратегии организации </w:t>
            </w:r>
          </w:p>
        </w:tc>
      </w:tr>
      <w:tr w:rsidR="001526D0" w:rsidRPr="001C3B45" w:rsidTr="001C3B45">
        <w:trPr>
          <w:trHeight w:val="182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b/>
                <w:i/>
                <w:szCs w:val="24"/>
              </w:rPr>
              <w:t>Индикатор: ИД-2 ПК-3</w:t>
            </w:r>
            <w:r w:rsidRPr="001C3B45">
              <w:rPr>
                <w:i/>
                <w:szCs w:val="24"/>
              </w:rPr>
              <w:t xml:space="preserve"> </w:t>
            </w:r>
            <w:r w:rsidRPr="001C3B45">
              <w:rPr>
                <w:szCs w:val="24"/>
              </w:rPr>
              <w:t xml:space="preserve"> понимает процессы управления изменениями для обеспечения эффективных управленческих решений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ошибочно понимает процессы управления изменениями для обеспечения эффективных управленческих решений </w:t>
            </w:r>
          </w:p>
        </w:tc>
        <w:tc>
          <w:tcPr>
            <w:tcW w:w="298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частично понимает процессы управления изменениями для обеспечения эффективных управленческих решений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допускает неточности в процессах управления изменениями для обеспечения эффективных управленческих решений 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профессионально понимает </w:t>
            </w:r>
            <w:r w:rsidRPr="001C3B45">
              <w:rPr>
                <w:szCs w:val="24"/>
              </w:rPr>
              <w:t xml:space="preserve">процессы управления изменениями для обеспечения эффективных управленческих решений </w:t>
            </w:r>
          </w:p>
        </w:tc>
      </w:tr>
      <w:tr w:rsidR="001C3B45" w:rsidRPr="001C3B45" w:rsidTr="00D7779A">
        <w:trPr>
          <w:trHeight w:val="1315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B45" w:rsidRPr="001C3B45" w:rsidRDefault="001C3B45" w:rsidP="001C3B45">
            <w:pPr>
              <w:spacing w:after="0" w:line="266" w:lineRule="auto"/>
              <w:ind w:left="25" w:right="124" w:firstLine="0"/>
              <w:rPr>
                <w:b/>
                <w:szCs w:val="24"/>
              </w:rPr>
            </w:pPr>
            <w:r w:rsidRPr="001C3B45">
              <w:rPr>
                <w:b/>
                <w:i/>
                <w:szCs w:val="24"/>
              </w:rPr>
              <w:lastRenderedPageBreak/>
              <w:t xml:space="preserve">Индикатор: ИД-3 ПК-3  </w:t>
            </w:r>
          </w:p>
          <w:p w:rsidR="001C3B45" w:rsidRPr="001C3B45" w:rsidRDefault="001C3B45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</w:t>
            </w:r>
            <w:r w:rsidRPr="001C3B45">
              <w:rPr>
                <w:szCs w:val="24"/>
              </w:rPr>
              <w:t>осуществлять информационно</w:t>
            </w:r>
            <w:r>
              <w:rPr>
                <w:szCs w:val="24"/>
              </w:rPr>
              <w:t>-</w:t>
            </w:r>
            <w:r w:rsidRPr="001C3B45">
              <w:rPr>
                <w:szCs w:val="24"/>
              </w:rPr>
              <w:t>аналитическую деятельность по обоснованию и практической реализации стратегических подходов к у</w:t>
            </w:r>
            <w:r>
              <w:rPr>
                <w:szCs w:val="24"/>
              </w:rPr>
              <w:t xml:space="preserve">правлению качеством, затратами </w:t>
            </w:r>
            <w:r w:rsidRPr="001C3B45">
              <w:rPr>
                <w:szCs w:val="24"/>
              </w:rPr>
              <w:t xml:space="preserve">и ценообразованием организации  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C3B45" w:rsidRPr="001C3B45" w:rsidRDefault="001C3B45" w:rsidP="001C3B45">
            <w:pPr>
              <w:spacing w:after="40" w:line="23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допускает грубые ошибки при осуществлении  информационно-аналитической деятельности по обоснованию и практической реализации </w:t>
            </w:r>
            <w:r w:rsidRPr="001C3B45">
              <w:rPr>
                <w:szCs w:val="24"/>
              </w:rPr>
              <w:t xml:space="preserve">стратегических подходов к   управлению качеством,  затратами и ценообразованием  организации  </w:t>
            </w:r>
          </w:p>
        </w:tc>
        <w:tc>
          <w:tcPr>
            <w:tcW w:w="298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C3B45" w:rsidRPr="001C3B45" w:rsidRDefault="001C3B45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имеется минимальный набор навыков при осуществлении информационно-аналитической деятельности по обоснованию и практической реализации </w:t>
            </w:r>
            <w:r w:rsidRPr="001C3B45">
              <w:rPr>
                <w:szCs w:val="24"/>
              </w:rPr>
              <w:t xml:space="preserve">стратегических подходов к  управлению качеством, затратами и ценообразованием организации 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C3B45" w:rsidRPr="001C3B45" w:rsidRDefault="001C3B45" w:rsidP="001C3B45">
            <w:pPr>
              <w:spacing w:after="0" w:line="251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продемонстрированы базовые навыки при осуществлении информационно-аналитической деятельности </w:t>
            </w:r>
            <w:r w:rsidRPr="001C3B45">
              <w:rPr>
                <w:szCs w:val="24"/>
              </w:rPr>
              <w:t>по обоснованию и практической реализации стратегических подходов к  управлению качеством, затратами и ценообразованием</w:t>
            </w:r>
            <w:r w:rsidRPr="001C3B45">
              <w:rPr>
                <w:szCs w:val="24"/>
              </w:rPr>
              <w:t xml:space="preserve"> </w:t>
            </w:r>
            <w:r w:rsidRPr="001C3B45">
              <w:rPr>
                <w:szCs w:val="24"/>
              </w:rPr>
              <w:t>организации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C3B45" w:rsidRPr="001C3B45" w:rsidRDefault="001C3B45" w:rsidP="001C3B45">
            <w:pPr>
              <w:spacing w:after="0" w:line="259" w:lineRule="auto"/>
              <w:ind w:left="25" w:right="124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продемонстрированы профессиональные навыки при осуществлении информационно-аналитической деятельности по обоснованию и </w:t>
            </w:r>
            <w:r w:rsidRPr="001C3B45">
              <w:rPr>
                <w:szCs w:val="24"/>
              </w:rPr>
              <w:t>практической реализации стратегических подходов к  управлению качеством, затратами и ценообразованием организации</w:t>
            </w:r>
          </w:p>
        </w:tc>
      </w:tr>
      <w:tr w:rsidR="001526D0" w:rsidRPr="001C3B45">
        <w:tblPrEx>
          <w:tblCellMar>
            <w:top w:w="63" w:type="dxa"/>
            <w:bottom w:w="0" w:type="dxa"/>
          </w:tblCellMar>
        </w:tblPrEx>
        <w:trPr>
          <w:trHeight w:val="619"/>
        </w:trPr>
        <w:tc>
          <w:tcPr>
            <w:tcW w:w="14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C3B45" w:rsidRDefault="006C5187" w:rsidP="001C3B45">
            <w:pPr>
              <w:spacing w:after="0" w:line="259" w:lineRule="auto"/>
              <w:ind w:left="167" w:right="263" w:firstLine="0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i/>
                <w:szCs w:val="24"/>
              </w:rPr>
              <w:t xml:space="preserve">Компетенция: </w:t>
            </w:r>
          </w:p>
          <w:p w:rsidR="001C3B45" w:rsidRDefault="006C5187" w:rsidP="001C3B45">
            <w:pPr>
              <w:spacing w:after="0" w:line="259" w:lineRule="auto"/>
              <w:ind w:left="167" w:right="263" w:firstLine="0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i/>
                <w:szCs w:val="24"/>
              </w:rPr>
              <w:t xml:space="preserve">ПК-4 </w:t>
            </w:r>
            <w:r w:rsidRPr="001C3B45">
              <w:rPr>
                <w:b/>
                <w:i/>
                <w:szCs w:val="24"/>
              </w:rPr>
              <w:t>способен</w:t>
            </w:r>
            <w:r w:rsidRPr="001C3B45">
              <w:rPr>
                <w:b/>
                <w:i/>
                <w:szCs w:val="24"/>
              </w:rPr>
              <w:t xml:space="preserve"> </w:t>
            </w:r>
            <w:r w:rsidRPr="001C3B45">
              <w:rPr>
                <w:b/>
                <w:i/>
                <w:szCs w:val="24"/>
              </w:rPr>
              <w:t>оценивать возможности развития организации и бизнесов,</w:t>
            </w:r>
          </w:p>
          <w:p w:rsidR="001526D0" w:rsidRDefault="006C5187" w:rsidP="001C3B45">
            <w:pPr>
              <w:spacing w:after="0" w:line="259" w:lineRule="auto"/>
              <w:ind w:left="167" w:right="263" w:firstLine="0"/>
              <w:jc w:val="center"/>
              <w:rPr>
                <w:b/>
                <w:i/>
                <w:szCs w:val="24"/>
              </w:rPr>
            </w:pPr>
            <w:r w:rsidRPr="001C3B45">
              <w:rPr>
                <w:b/>
                <w:i/>
                <w:szCs w:val="24"/>
              </w:rPr>
              <w:t xml:space="preserve"> участвовать в разработке и реализации проектов и программ в современной бизнес-</w:t>
            </w:r>
            <w:r w:rsidRPr="001C3B45">
              <w:rPr>
                <w:b/>
                <w:i/>
                <w:szCs w:val="24"/>
              </w:rPr>
              <w:t>среде с учетом ее цифровой трансформации</w:t>
            </w:r>
          </w:p>
          <w:p w:rsidR="006C5187" w:rsidRPr="001C3B45" w:rsidRDefault="006C5187" w:rsidP="001C3B45">
            <w:pPr>
              <w:spacing w:after="0" w:line="259" w:lineRule="auto"/>
              <w:ind w:left="167" w:right="263" w:firstLine="0"/>
              <w:jc w:val="center"/>
              <w:rPr>
                <w:b/>
                <w:szCs w:val="24"/>
              </w:rPr>
            </w:pPr>
          </w:p>
        </w:tc>
      </w:tr>
      <w:tr w:rsidR="001526D0" w:rsidRPr="001C3B45" w:rsidTr="001C3B45">
        <w:tblPrEx>
          <w:tblCellMar>
            <w:top w:w="63" w:type="dxa"/>
            <w:bottom w:w="0" w:type="dxa"/>
          </w:tblCellMar>
        </w:tblPrEx>
        <w:trPr>
          <w:trHeight w:val="3094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D0" w:rsidRPr="001C3B45" w:rsidRDefault="006C5187" w:rsidP="001C3B45">
            <w:pPr>
              <w:spacing w:after="0" w:line="266" w:lineRule="auto"/>
              <w:ind w:left="25" w:right="128" w:firstLine="0"/>
              <w:rPr>
                <w:b/>
                <w:szCs w:val="24"/>
              </w:rPr>
            </w:pPr>
            <w:r w:rsidRPr="001C3B45">
              <w:rPr>
                <w:b/>
                <w:i/>
                <w:szCs w:val="24"/>
              </w:rPr>
              <w:t>Индикатор: ИД-1 ПК-4</w:t>
            </w:r>
            <w:r w:rsidRPr="001C3B45">
              <w:rPr>
                <w:b/>
                <w:szCs w:val="24"/>
              </w:rPr>
              <w:t xml:space="preserve">  </w:t>
            </w:r>
          </w:p>
          <w:p w:rsidR="006C5187" w:rsidRDefault="006C5187" w:rsidP="001C3B45">
            <w:pPr>
              <w:spacing w:after="2" w:line="237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>применяет комплекс знаний в сфере управления инвестициями, а также владеет навыками</w:t>
            </w:r>
            <w:r>
              <w:rPr>
                <w:szCs w:val="24"/>
              </w:rPr>
              <w:t xml:space="preserve"> </w:t>
            </w:r>
            <w:r w:rsidRPr="001C3B45">
              <w:rPr>
                <w:szCs w:val="24"/>
              </w:rPr>
              <w:t xml:space="preserve">организации, </w:t>
            </w:r>
            <w:r w:rsidRPr="001C3B45">
              <w:rPr>
                <w:szCs w:val="24"/>
              </w:rPr>
              <w:t xml:space="preserve">финансирования,  </w:t>
            </w:r>
          </w:p>
          <w:p w:rsidR="001526D0" w:rsidRPr="001C3B45" w:rsidRDefault="006C5187" w:rsidP="001C3B45">
            <w:pPr>
              <w:spacing w:after="2" w:line="237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>оценки эффективности проектов в современной бизнес-</w:t>
            </w:r>
            <w:r w:rsidRPr="001C3B45">
              <w:rPr>
                <w:szCs w:val="24"/>
              </w:rPr>
              <w:t>среде с учетом ее  цифровой</w:t>
            </w:r>
            <w:r w:rsidR="001C3B45">
              <w:rPr>
                <w:szCs w:val="24"/>
              </w:rPr>
              <w:t xml:space="preserve"> </w:t>
            </w:r>
            <w:r w:rsidRPr="001C3B45">
              <w:rPr>
                <w:szCs w:val="24"/>
              </w:rPr>
              <w:t xml:space="preserve">трансформации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C5187" w:rsidRDefault="006C5187" w:rsidP="001C3B45">
            <w:pPr>
              <w:spacing w:after="0" w:line="23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ошибочно применяет комплекс знаний в сфере </w:t>
            </w:r>
            <w:proofErr w:type="gramStart"/>
            <w:r w:rsidRPr="001C3B45">
              <w:rPr>
                <w:szCs w:val="24"/>
              </w:rPr>
              <w:t xml:space="preserve">управления </w:t>
            </w:r>
            <w:r w:rsidRPr="001C3B45">
              <w:rPr>
                <w:szCs w:val="24"/>
              </w:rPr>
              <w:t xml:space="preserve"> инвестициями</w:t>
            </w:r>
            <w:proofErr w:type="gramEnd"/>
            <w:r w:rsidRPr="001C3B45">
              <w:rPr>
                <w:szCs w:val="24"/>
              </w:rPr>
              <w:t xml:space="preserve">, а также </w:t>
            </w:r>
            <w:r w:rsidR="001C3B45">
              <w:rPr>
                <w:szCs w:val="24"/>
              </w:rPr>
              <w:t xml:space="preserve">владеет  навыками организации, </w:t>
            </w:r>
            <w:r w:rsidRPr="001C3B45">
              <w:rPr>
                <w:szCs w:val="24"/>
              </w:rPr>
              <w:t>ф</w:t>
            </w:r>
            <w:r w:rsidR="001C3B45">
              <w:rPr>
                <w:szCs w:val="24"/>
              </w:rPr>
              <w:t xml:space="preserve">инансирования, </w:t>
            </w:r>
          </w:p>
          <w:p w:rsidR="001526D0" w:rsidRPr="001C3B45" w:rsidRDefault="006C5187" w:rsidP="001C3B45">
            <w:pPr>
              <w:spacing w:after="0" w:line="239" w:lineRule="auto"/>
              <w:ind w:left="25" w:right="128" w:firstLine="0"/>
              <w:rPr>
                <w:szCs w:val="24"/>
              </w:rPr>
            </w:pPr>
            <w:r>
              <w:rPr>
                <w:szCs w:val="24"/>
              </w:rPr>
              <w:t>оценки</w:t>
            </w:r>
            <w:r w:rsidRPr="001C3B45">
              <w:rPr>
                <w:szCs w:val="24"/>
              </w:rPr>
              <w:t xml:space="preserve"> эффективности проектов в </w:t>
            </w:r>
          </w:p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современной бизнес-среде </w:t>
            </w:r>
            <w:proofErr w:type="gramStart"/>
            <w:r w:rsidRPr="001C3B45">
              <w:rPr>
                <w:szCs w:val="24"/>
              </w:rPr>
              <w:t xml:space="preserve">с </w:t>
            </w:r>
            <w:r w:rsidRPr="001C3B45">
              <w:rPr>
                <w:szCs w:val="24"/>
              </w:rPr>
              <w:t xml:space="preserve"> учетом</w:t>
            </w:r>
            <w:proofErr w:type="gramEnd"/>
            <w:r w:rsidRPr="001C3B45">
              <w:rPr>
                <w:szCs w:val="24"/>
              </w:rPr>
              <w:t xml:space="preserve"> ее  цифровой </w:t>
            </w:r>
            <w:r w:rsidRPr="001C3B45">
              <w:rPr>
                <w:szCs w:val="24"/>
              </w:rPr>
              <w:t xml:space="preserve"> трансформации </w:t>
            </w:r>
          </w:p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5187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фрагментарно применяет комплекс знаний в сфере управления инвестициями, а также владеет навыками организации, финансирования,  </w:t>
            </w:r>
          </w:p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оценки эффективности проектов в современной бизнес-среде с учетом ее  цифровой трансформации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38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>с негрубыми оши</w:t>
            </w:r>
            <w:r w:rsidRPr="001C3B45">
              <w:rPr>
                <w:szCs w:val="24"/>
              </w:rPr>
              <w:t xml:space="preserve">бками применяет комплекс знаний в сфере управления инвестициями, а также владеет навыками </w:t>
            </w:r>
            <w:r w:rsidRPr="001C3B45">
              <w:rPr>
                <w:szCs w:val="24"/>
              </w:rPr>
              <w:t xml:space="preserve"> организации, </w:t>
            </w:r>
            <w:r w:rsidRPr="001C3B45">
              <w:rPr>
                <w:szCs w:val="24"/>
              </w:rPr>
              <w:t xml:space="preserve">финансирования,  оценки эффективности проектов в современной бизнес-среде с учетом ее  цифровой трансформации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C5187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продемонстрированы все знания и навыки в применении комплекса знаний в сфере управления инвестициями, а также владеет навыками организации, финансирования,  </w:t>
            </w:r>
          </w:p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оценки эффективности проектов в современной бизнес-среде с учетом ее  цифровой трансформации </w:t>
            </w:r>
          </w:p>
        </w:tc>
      </w:tr>
      <w:tr w:rsidR="001526D0" w:rsidRPr="001C3B45" w:rsidTr="001C3B45">
        <w:tblPrEx>
          <w:tblCellMar>
            <w:top w:w="63" w:type="dxa"/>
            <w:bottom w:w="0" w:type="dxa"/>
          </w:tblCellMar>
        </w:tblPrEx>
        <w:trPr>
          <w:trHeight w:val="2579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26D0" w:rsidRPr="001C3B45" w:rsidRDefault="006C5187" w:rsidP="001C3B45">
            <w:pPr>
              <w:spacing w:after="0" w:line="265" w:lineRule="auto"/>
              <w:ind w:left="25" w:right="128" w:firstLine="0"/>
              <w:rPr>
                <w:b/>
                <w:szCs w:val="24"/>
              </w:rPr>
            </w:pPr>
            <w:r w:rsidRPr="001C3B45">
              <w:rPr>
                <w:b/>
                <w:i/>
                <w:szCs w:val="24"/>
              </w:rPr>
              <w:lastRenderedPageBreak/>
              <w:t>Инди</w:t>
            </w:r>
            <w:r w:rsidRPr="001C3B45">
              <w:rPr>
                <w:b/>
                <w:i/>
                <w:szCs w:val="24"/>
              </w:rPr>
              <w:t>катор: ИД-2 ПК-4</w:t>
            </w:r>
            <w:r w:rsidRPr="001C3B45">
              <w:rPr>
                <w:b/>
                <w:szCs w:val="24"/>
              </w:rPr>
              <w:t xml:space="preserve">   </w:t>
            </w:r>
          </w:p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>способен осуществлять комплекс действий</w:t>
            </w:r>
            <w:r w:rsidR="001C3B45">
              <w:rPr>
                <w:szCs w:val="24"/>
              </w:rPr>
              <w:t xml:space="preserve"> направленных на сопровождение </w:t>
            </w:r>
            <w:r w:rsidRPr="001C3B45">
              <w:rPr>
                <w:szCs w:val="24"/>
              </w:rPr>
              <w:t xml:space="preserve"> проектов и программ в современной бизнес-среде с учетом ее цифровой трансформации и автоматизации управления 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3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при решении стандартных задач не продемонстрированы </w:t>
            </w:r>
            <w:r w:rsidRPr="001C3B45">
              <w:rPr>
                <w:szCs w:val="24"/>
              </w:rPr>
              <w:t xml:space="preserve"> умения, направленные на  сопровождение   проектов и  программ в современной  бизнес-среде с учетом ее  цифровой трансформации и </w:t>
            </w:r>
            <w:r w:rsidRPr="001C3B45">
              <w:rPr>
                <w:szCs w:val="24"/>
              </w:rPr>
              <w:t xml:space="preserve"> автоматизации управления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>имеется минимальный набор навыков по сопровождению   проектов и программ в современной бизнес-</w:t>
            </w:r>
            <w:r w:rsidRPr="001C3B45">
              <w:rPr>
                <w:szCs w:val="24"/>
              </w:rPr>
              <w:t xml:space="preserve">среде с учетом ее цифровой трансформации и автоматизации управления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продемонстрированы базовые навыки сопровождения   проектов и программ в современной бизнес-среде с учетом ее цифровой трансформации и автоматизации управления 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26D0" w:rsidRPr="001C3B45" w:rsidRDefault="006C5187" w:rsidP="001C3B45">
            <w:pPr>
              <w:spacing w:after="0" w:line="259" w:lineRule="auto"/>
              <w:ind w:left="25" w:right="128" w:firstLine="0"/>
              <w:rPr>
                <w:szCs w:val="24"/>
              </w:rPr>
            </w:pPr>
            <w:r w:rsidRPr="001C3B45">
              <w:rPr>
                <w:szCs w:val="24"/>
              </w:rPr>
              <w:t xml:space="preserve">продемонстрированы профессиональные навыки сопровождения   проектов и программ в современной бизнес-среде с учетом ее цифровой трансформации и автоматизации управления </w:t>
            </w:r>
          </w:p>
        </w:tc>
      </w:tr>
    </w:tbl>
    <w:p w:rsidR="001526D0" w:rsidRDefault="001526D0">
      <w:pPr>
        <w:sectPr w:rsidR="001526D0" w:rsidSect="001C3B45">
          <w:pgSz w:w="16838" w:h="11906" w:orient="landscape"/>
          <w:pgMar w:top="851" w:right="812" w:bottom="709" w:left="1133" w:header="720" w:footer="720" w:gutter="0"/>
          <w:cols w:space="720"/>
        </w:sectPr>
      </w:pPr>
    </w:p>
    <w:p w:rsidR="001526D0" w:rsidRPr="006C5187" w:rsidRDefault="006C5187" w:rsidP="006C5187">
      <w:pPr>
        <w:numPr>
          <w:ilvl w:val="0"/>
          <w:numId w:val="2"/>
        </w:numPr>
        <w:spacing w:after="0" w:line="270" w:lineRule="auto"/>
        <w:ind w:left="0"/>
        <w:jc w:val="center"/>
        <w:rPr>
          <w:szCs w:val="24"/>
        </w:rPr>
      </w:pPr>
      <w:r w:rsidRPr="006C5187">
        <w:rPr>
          <w:b/>
          <w:szCs w:val="24"/>
        </w:rPr>
        <w:lastRenderedPageBreak/>
        <w:t>Оценочные средства по производственной преддипломной практике</w:t>
      </w:r>
    </w:p>
    <w:p w:rsidR="001526D0" w:rsidRPr="006C5187" w:rsidRDefault="006C5187" w:rsidP="006C5187">
      <w:pPr>
        <w:spacing w:after="0" w:line="259" w:lineRule="auto"/>
        <w:ind w:left="0"/>
        <w:rPr>
          <w:szCs w:val="24"/>
        </w:rPr>
      </w:pPr>
      <w:r w:rsidRPr="006C5187">
        <w:rPr>
          <w:b/>
          <w:szCs w:val="24"/>
        </w:rPr>
        <w:t xml:space="preserve"> </w:t>
      </w:r>
      <w:r w:rsidRPr="006C5187">
        <w:rPr>
          <w:b/>
          <w:szCs w:val="24"/>
        </w:rPr>
        <w:t xml:space="preserve"> </w:t>
      </w:r>
    </w:p>
    <w:p w:rsidR="001526D0" w:rsidRPr="006C5187" w:rsidRDefault="006C5187" w:rsidP="006C5187">
      <w:pPr>
        <w:numPr>
          <w:ilvl w:val="1"/>
          <w:numId w:val="2"/>
        </w:numPr>
        <w:spacing w:after="0" w:line="270" w:lineRule="auto"/>
        <w:ind w:left="0"/>
        <w:jc w:val="center"/>
        <w:rPr>
          <w:szCs w:val="24"/>
        </w:rPr>
      </w:pPr>
      <w:r w:rsidRPr="006C5187">
        <w:rPr>
          <w:b/>
          <w:szCs w:val="24"/>
        </w:rPr>
        <w:t>Задания, позволяющие оценить знания, полученные на практике</w:t>
      </w:r>
    </w:p>
    <w:p w:rsidR="006C5187" w:rsidRPr="006C5187" w:rsidRDefault="006C5187" w:rsidP="006C5187">
      <w:pPr>
        <w:spacing w:after="0" w:line="270" w:lineRule="auto"/>
        <w:ind w:left="0" w:firstLine="0"/>
        <w:rPr>
          <w:szCs w:val="24"/>
        </w:rPr>
      </w:pPr>
    </w:p>
    <w:tbl>
      <w:tblPr>
        <w:tblStyle w:val="TableGrid"/>
        <w:tblW w:w="10508" w:type="dxa"/>
        <w:tblInd w:w="-714" w:type="dxa"/>
        <w:tblCellMar>
          <w:top w:w="47" w:type="dxa"/>
          <w:left w:w="11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37"/>
        <w:gridCol w:w="1434"/>
        <w:gridCol w:w="4837"/>
      </w:tblGrid>
      <w:tr w:rsidR="001526D0" w:rsidRPr="006C5187" w:rsidTr="006C5187">
        <w:trPr>
          <w:trHeight w:val="562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Код оцениваемой компетенции, индикатора (</w:t>
            </w:r>
            <w:proofErr w:type="spellStart"/>
            <w:r w:rsidRPr="006C5187">
              <w:rPr>
                <w:b/>
                <w:szCs w:val="24"/>
              </w:rPr>
              <w:t>ов</w:t>
            </w:r>
            <w:proofErr w:type="spellEnd"/>
            <w:r w:rsidRPr="006C5187">
              <w:rPr>
                <w:b/>
                <w:szCs w:val="24"/>
              </w:rPr>
              <w:t>)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Формулировка задания</w:t>
            </w:r>
          </w:p>
        </w:tc>
      </w:tr>
      <w:tr w:rsidR="006C5187" w:rsidRPr="006C5187" w:rsidTr="006C5187">
        <w:trPr>
          <w:trHeight w:val="1022"/>
        </w:trPr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64" w:lineRule="auto"/>
              <w:ind w:left="12" w:right="120" w:firstLine="0"/>
              <w:rPr>
                <w:szCs w:val="24"/>
              </w:rPr>
            </w:pPr>
            <w:proofErr w:type="gramStart"/>
            <w:r w:rsidRPr="006C5187">
              <w:rPr>
                <w:i/>
                <w:szCs w:val="24"/>
              </w:rPr>
              <w:t>Индикатор:  ИД</w:t>
            </w:r>
            <w:proofErr w:type="gramEnd"/>
            <w:r w:rsidRPr="006C5187">
              <w:rPr>
                <w:i/>
                <w:szCs w:val="24"/>
              </w:rPr>
              <w:t xml:space="preserve">-1 ПК-3  </w:t>
            </w:r>
          </w:p>
          <w:p w:rsidR="006C5187" w:rsidRDefault="006C5187" w:rsidP="006C5187">
            <w:pPr>
              <w:tabs>
                <w:tab w:val="left" w:pos="3393"/>
              </w:tabs>
              <w:spacing w:after="0" w:line="253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применяет знания, владеет комплексом </w:t>
            </w:r>
            <w:proofErr w:type="gramStart"/>
            <w:r w:rsidRPr="006C5187">
              <w:rPr>
                <w:szCs w:val="24"/>
              </w:rPr>
              <w:t>навыков  в</w:t>
            </w:r>
            <w:proofErr w:type="gramEnd"/>
            <w:r w:rsidRPr="006C5187">
              <w:rPr>
                <w:szCs w:val="24"/>
              </w:rPr>
              <w:t xml:space="preserve"> сфере антикризисного управления и управления инвестициями при разработке и оптимизации стратегии организации </w:t>
            </w:r>
          </w:p>
          <w:p w:rsidR="006C5187" w:rsidRDefault="006C5187" w:rsidP="006C5187">
            <w:pPr>
              <w:tabs>
                <w:tab w:val="left" w:pos="3393"/>
              </w:tabs>
              <w:spacing w:after="0" w:line="253" w:lineRule="auto"/>
              <w:ind w:left="12" w:right="120" w:firstLine="0"/>
              <w:rPr>
                <w:szCs w:val="24"/>
              </w:rPr>
            </w:pPr>
          </w:p>
          <w:p w:rsidR="006C5187" w:rsidRPr="006C5187" w:rsidRDefault="006C5187" w:rsidP="006C5187">
            <w:pPr>
              <w:tabs>
                <w:tab w:val="left" w:pos="3393"/>
              </w:tabs>
              <w:spacing w:after="0" w:line="253" w:lineRule="auto"/>
              <w:ind w:left="12" w:right="120" w:firstLine="0"/>
              <w:rPr>
                <w:szCs w:val="24"/>
              </w:rPr>
            </w:pPr>
            <w:r w:rsidRPr="006C5187">
              <w:rPr>
                <w:i/>
                <w:szCs w:val="24"/>
              </w:rPr>
              <w:t xml:space="preserve">Индикатор: ИД-2 ПК-3 </w:t>
            </w:r>
            <w:r w:rsidRPr="006C5187">
              <w:rPr>
                <w:szCs w:val="24"/>
              </w:rPr>
              <w:t xml:space="preserve"> </w:t>
            </w:r>
          </w:p>
          <w:p w:rsidR="006C5187" w:rsidRDefault="006C5187" w:rsidP="006C5187">
            <w:pPr>
              <w:tabs>
                <w:tab w:val="left" w:pos="3393"/>
              </w:tabs>
              <w:spacing w:after="4" w:line="258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понимает процессы управления изменениями для обеспечения эффективных управленческих решений </w:t>
            </w:r>
          </w:p>
          <w:p w:rsidR="006C5187" w:rsidRDefault="006C5187" w:rsidP="006C5187">
            <w:pPr>
              <w:tabs>
                <w:tab w:val="left" w:pos="3393"/>
              </w:tabs>
              <w:spacing w:after="4" w:line="258" w:lineRule="auto"/>
              <w:ind w:left="12" w:right="120" w:firstLine="0"/>
              <w:rPr>
                <w:szCs w:val="24"/>
              </w:rPr>
            </w:pPr>
          </w:p>
          <w:p w:rsidR="006C5187" w:rsidRPr="006C5187" w:rsidRDefault="006C5187" w:rsidP="006C5187">
            <w:pPr>
              <w:tabs>
                <w:tab w:val="left" w:pos="3393"/>
              </w:tabs>
              <w:spacing w:after="4" w:line="258" w:lineRule="auto"/>
              <w:ind w:left="12" w:right="120" w:firstLine="0"/>
              <w:rPr>
                <w:szCs w:val="24"/>
              </w:rPr>
            </w:pPr>
            <w:r w:rsidRPr="006C5187">
              <w:rPr>
                <w:i/>
                <w:szCs w:val="24"/>
              </w:rPr>
              <w:t xml:space="preserve">Индикатор: ИД-3 ПК-3  </w:t>
            </w:r>
          </w:p>
          <w:p w:rsidR="006C5187" w:rsidRPr="006C5187" w:rsidRDefault="006C5187" w:rsidP="006C5187">
            <w:pPr>
              <w:tabs>
                <w:tab w:val="left" w:pos="3393"/>
                <w:tab w:val="right" w:pos="3534"/>
              </w:tabs>
              <w:spacing w:after="27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</w:t>
            </w:r>
            <w:r w:rsidRPr="006C5187">
              <w:rPr>
                <w:szCs w:val="24"/>
              </w:rPr>
              <w:t xml:space="preserve">осуществлять </w:t>
            </w:r>
          </w:p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информационно-аналитическую </w:t>
            </w:r>
          </w:p>
          <w:p w:rsidR="006C5187" w:rsidRDefault="006C5187" w:rsidP="006C5187">
            <w:pPr>
              <w:tabs>
                <w:tab w:val="left" w:pos="3393"/>
              </w:tabs>
              <w:spacing w:after="0" w:line="265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>деятельность</w:t>
            </w:r>
            <w:r>
              <w:rPr>
                <w:szCs w:val="24"/>
              </w:rPr>
              <w:t xml:space="preserve"> по обоснованию и практической </w:t>
            </w:r>
            <w:r w:rsidRPr="006C5187">
              <w:rPr>
                <w:szCs w:val="24"/>
              </w:rPr>
              <w:t xml:space="preserve">реализации стратегических </w:t>
            </w:r>
            <w:r>
              <w:rPr>
                <w:szCs w:val="24"/>
              </w:rPr>
              <w:t xml:space="preserve">подходов </w:t>
            </w:r>
            <w:proofErr w:type="gramStart"/>
            <w:r w:rsidRPr="006C5187">
              <w:rPr>
                <w:szCs w:val="24"/>
              </w:rPr>
              <w:t>к  управлению</w:t>
            </w:r>
            <w:proofErr w:type="gramEnd"/>
            <w:r w:rsidRPr="006C5187">
              <w:rPr>
                <w:szCs w:val="24"/>
              </w:rPr>
              <w:t xml:space="preserve"> качеством, затратами и ценообразованием организации   </w:t>
            </w:r>
          </w:p>
          <w:p w:rsidR="006C5187" w:rsidRDefault="006C5187" w:rsidP="006C5187">
            <w:pPr>
              <w:tabs>
                <w:tab w:val="left" w:pos="3393"/>
              </w:tabs>
              <w:spacing w:after="0" w:line="265" w:lineRule="auto"/>
              <w:ind w:left="12" w:right="120" w:firstLine="0"/>
              <w:rPr>
                <w:szCs w:val="24"/>
              </w:rPr>
            </w:pPr>
          </w:p>
          <w:p w:rsidR="006C5187" w:rsidRPr="006C5187" w:rsidRDefault="006C5187" w:rsidP="006C5187">
            <w:pPr>
              <w:tabs>
                <w:tab w:val="left" w:pos="3393"/>
              </w:tabs>
              <w:spacing w:after="0" w:line="265" w:lineRule="auto"/>
              <w:ind w:left="12" w:right="120" w:firstLine="0"/>
              <w:rPr>
                <w:szCs w:val="24"/>
              </w:rPr>
            </w:pPr>
            <w:r w:rsidRPr="006C5187">
              <w:rPr>
                <w:i/>
                <w:szCs w:val="24"/>
              </w:rPr>
              <w:t>Индикатор: ИД-1 ПК-4</w:t>
            </w:r>
            <w:r w:rsidRPr="006C5187">
              <w:rPr>
                <w:szCs w:val="24"/>
              </w:rPr>
              <w:t xml:space="preserve">  </w:t>
            </w:r>
          </w:p>
          <w:p w:rsidR="006C5187" w:rsidRPr="006C5187" w:rsidRDefault="006C5187" w:rsidP="006C5187">
            <w:pPr>
              <w:tabs>
                <w:tab w:val="left" w:pos="3393"/>
              </w:tabs>
              <w:spacing w:after="29" w:line="251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>применяет комплекс знаний в сфере управления инвестициями, а также владеет навыкам</w:t>
            </w:r>
            <w:r>
              <w:rPr>
                <w:szCs w:val="24"/>
              </w:rPr>
              <w:t xml:space="preserve">и организации, финансирования, </w:t>
            </w:r>
            <w:r w:rsidRPr="006C5187">
              <w:rPr>
                <w:szCs w:val="24"/>
              </w:rPr>
              <w:t xml:space="preserve">оценки эффективности проектов в современной бизнес-среде с учетом </w:t>
            </w:r>
            <w:proofErr w:type="gramStart"/>
            <w:r w:rsidRPr="006C5187">
              <w:rPr>
                <w:szCs w:val="24"/>
              </w:rPr>
              <w:t>ее  цифровой</w:t>
            </w:r>
            <w:proofErr w:type="gramEnd"/>
            <w:r w:rsidRPr="006C5187">
              <w:rPr>
                <w:szCs w:val="24"/>
              </w:rPr>
              <w:t xml:space="preserve"> трансформации </w:t>
            </w:r>
          </w:p>
          <w:p w:rsidR="006C5187" w:rsidRDefault="006C5187" w:rsidP="006C5187">
            <w:pPr>
              <w:tabs>
                <w:tab w:val="left" w:pos="3393"/>
              </w:tabs>
              <w:spacing w:after="0" w:line="263" w:lineRule="auto"/>
              <w:ind w:left="12" w:right="120" w:firstLine="0"/>
              <w:rPr>
                <w:i/>
                <w:szCs w:val="24"/>
              </w:rPr>
            </w:pPr>
          </w:p>
          <w:p w:rsidR="006C5187" w:rsidRPr="006C5187" w:rsidRDefault="006C5187" w:rsidP="006C5187">
            <w:pPr>
              <w:tabs>
                <w:tab w:val="left" w:pos="3393"/>
              </w:tabs>
              <w:spacing w:after="0" w:line="263" w:lineRule="auto"/>
              <w:ind w:left="12" w:right="120" w:firstLine="0"/>
              <w:rPr>
                <w:szCs w:val="24"/>
              </w:rPr>
            </w:pPr>
            <w:r w:rsidRPr="006C5187">
              <w:rPr>
                <w:i/>
                <w:szCs w:val="24"/>
              </w:rPr>
              <w:t>Индикатор: ИД-2 ПК-4</w:t>
            </w:r>
            <w:r w:rsidRPr="006C5187">
              <w:rPr>
                <w:szCs w:val="24"/>
              </w:rPr>
              <w:t xml:space="preserve">   </w:t>
            </w:r>
          </w:p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способен осуществлять комплекс действий направленных на сопровождение   проектов и программ в современной </w:t>
            </w:r>
            <w:proofErr w:type="spellStart"/>
            <w:r w:rsidRPr="006C5187">
              <w:rPr>
                <w:szCs w:val="24"/>
              </w:rPr>
              <w:t>бизнессреде</w:t>
            </w:r>
            <w:proofErr w:type="spellEnd"/>
            <w:r w:rsidRPr="006C5187">
              <w:rPr>
                <w:szCs w:val="24"/>
              </w:rPr>
              <w:t xml:space="preserve"> с учетом ее цифровой трансформации и автоматизации управления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Правовые основания деятельности (устав, лицензия, свидетельство о государственной регистрации и т.д., дата выдачи, сроки действия) </w:t>
            </w:r>
          </w:p>
        </w:tc>
      </w:tr>
      <w:tr w:rsidR="006C5187" w:rsidRPr="006C5187" w:rsidTr="006C5187">
        <w:trPr>
          <w:trHeight w:val="807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2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78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Название организации, юридический адрес, назначение (миссия)  </w:t>
            </w:r>
          </w:p>
        </w:tc>
      </w:tr>
      <w:tr w:rsidR="006C5187" w:rsidRPr="006C5187" w:rsidTr="006C5187">
        <w:trPr>
          <w:trHeight w:val="262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3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Стандарты предприятия </w:t>
            </w:r>
          </w:p>
        </w:tc>
      </w:tr>
      <w:tr w:rsidR="006C5187" w:rsidRPr="006C5187" w:rsidTr="006C5187">
        <w:trPr>
          <w:trHeight w:val="770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4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Отраслевая принадлежность (по Общероссийскому классификатору видов экономической деятельности - ОКВЭД) </w:t>
            </w:r>
          </w:p>
        </w:tc>
      </w:tr>
      <w:tr w:rsidR="006C5187" w:rsidRPr="006C5187" w:rsidTr="006C5187">
        <w:trPr>
          <w:trHeight w:val="1020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5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Этапы истории развития организации (основания выделения – смена названия организационно-правовой формы и вида собственности, слияния или поглощения)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6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right" w:pos="4302"/>
              </w:tabs>
              <w:spacing w:after="25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Организационно-правовая </w:t>
            </w:r>
            <w:r w:rsidRPr="006C5187">
              <w:rPr>
                <w:szCs w:val="24"/>
              </w:rPr>
              <w:t xml:space="preserve">форма предприятия и форма собственности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7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Основные цели, задачи, </w:t>
            </w:r>
            <w:r w:rsidRPr="006C5187">
              <w:rPr>
                <w:szCs w:val="24"/>
              </w:rPr>
              <w:t>ресурсы предприятия</w:t>
            </w:r>
            <w:r w:rsidRPr="006C5187">
              <w:rPr>
                <w:color w:val="FF0000"/>
                <w:szCs w:val="24"/>
              </w:rPr>
              <w:t xml:space="preserve"> </w:t>
            </w:r>
          </w:p>
        </w:tc>
      </w:tr>
      <w:tr w:rsidR="006C5187" w:rsidRPr="006C5187" w:rsidTr="006C5187">
        <w:trPr>
          <w:trHeight w:val="771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8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Характеристика основных направлений деятельности организации (предприятия), перспективы развития 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9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Назначение и характер продукции (услуг, товаров) 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10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2423"/>
                <w:tab w:val="right" w:pos="4302"/>
              </w:tabs>
              <w:spacing w:after="23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Стратегические программы </w:t>
            </w:r>
            <w:r w:rsidRPr="006C5187">
              <w:rPr>
                <w:szCs w:val="24"/>
              </w:rPr>
              <w:t xml:space="preserve">развития организации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11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Организационно-технологические аспекты деятельности предприятия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12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2470"/>
                <w:tab w:val="right" w:pos="4302"/>
              </w:tabs>
              <w:spacing w:after="24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Функции производственных и управленческих подразделений </w:t>
            </w:r>
          </w:p>
        </w:tc>
      </w:tr>
      <w:tr w:rsidR="006C5187" w:rsidRPr="006C5187" w:rsidTr="006C5187">
        <w:trPr>
          <w:trHeight w:val="1021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13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41" w:line="238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Система мотивации и вознаграждения, включающую анализ трудовых операций, оценку сложности работ и их классификацию </w:t>
            </w:r>
          </w:p>
        </w:tc>
      </w:tr>
      <w:tr w:rsidR="006C5187" w:rsidRPr="006C5187" w:rsidTr="006C5187">
        <w:trPr>
          <w:trHeight w:val="770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14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Характеристика факторов внутренней и внешней среды, влияющие на деятельность предприятия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15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1897"/>
                <w:tab w:val="center" w:pos="2614"/>
                <w:tab w:val="right" w:pos="4302"/>
              </w:tabs>
              <w:spacing w:after="25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типа и </w:t>
            </w:r>
            <w:r w:rsidRPr="006C5187">
              <w:rPr>
                <w:szCs w:val="24"/>
              </w:rPr>
              <w:t xml:space="preserve">построение организационной структуры  организации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16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right" w:pos="4302"/>
              </w:tabs>
              <w:spacing w:after="24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  <w:r w:rsidRPr="006C5187">
              <w:rPr>
                <w:szCs w:val="24"/>
              </w:rPr>
              <w:t xml:space="preserve">функциональной </w:t>
            </w:r>
          </w:p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структуры организации </w:t>
            </w:r>
          </w:p>
        </w:tc>
      </w:tr>
      <w:tr w:rsidR="006C5187" w:rsidRPr="006C5187" w:rsidTr="006C5187">
        <w:trPr>
          <w:trHeight w:val="1275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17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45" w:line="237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потребностей в персонале, программы повышения квалификации и переподготовки, системы оценки работы и развития карьеры, развитие организационной культуры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18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1676"/>
                <w:tab w:val="right" w:pos="4302"/>
              </w:tabs>
              <w:spacing w:after="27" w:line="259" w:lineRule="auto"/>
              <w:ind w:left="12" w:right="120" w:firstLine="0"/>
              <w:rPr>
                <w:szCs w:val="24"/>
              </w:rPr>
            </w:pPr>
            <w:r>
              <w:rPr>
                <w:szCs w:val="24"/>
              </w:rPr>
              <w:t xml:space="preserve">Наблюдение за </w:t>
            </w:r>
            <w:r w:rsidRPr="006C5187">
              <w:rPr>
                <w:szCs w:val="24"/>
              </w:rPr>
              <w:t xml:space="preserve">коммуникационными процессами в организации  </w:t>
            </w:r>
          </w:p>
        </w:tc>
      </w:tr>
      <w:tr w:rsidR="006C5187" w:rsidRPr="006C5187" w:rsidTr="006C5187">
        <w:trPr>
          <w:trHeight w:val="519"/>
        </w:trPr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160" w:line="259" w:lineRule="auto"/>
              <w:ind w:left="12" w:right="120" w:firstLine="0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3393"/>
              </w:tabs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19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12" w:right="120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Роль и тенденции развития предприятия внутри отрасли </w:t>
            </w:r>
          </w:p>
        </w:tc>
      </w:tr>
    </w:tbl>
    <w:p w:rsidR="001526D0" w:rsidRPr="006C5187" w:rsidRDefault="006C5187" w:rsidP="006C5187">
      <w:pPr>
        <w:spacing w:after="0" w:line="259" w:lineRule="auto"/>
        <w:ind w:left="0"/>
        <w:rPr>
          <w:szCs w:val="24"/>
        </w:rPr>
      </w:pPr>
      <w:r w:rsidRPr="006C5187">
        <w:rPr>
          <w:szCs w:val="24"/>
        </w:rPr>
        <w:t xml:space="preserve"> </w:t>
      </w:r>
    </w:p>
    <w:p w:rsidR="001526D0" w:rsidRPr="006C5187" w:rsidRDefault="006C5187" w:rsidP="006C5187">
      <w:pPr>
        <w:spacing w:after="166" w:line="259" w:lineRule="auto"/>
        <w:ind w:left="0"/>
        <w:rPr>
          <w:szCs w:val="24"/>
        </w:rPr>
      </w:pPr>
      <w:r w:rsidRPr="006C5187">
        <w:rPr>
          <w:szCs w:val="24"/>
        </w:rPr>
        <w:t xml:space="preserve">                                       </w:t>
      </w:r>
    </w:p>
    <w:p w:rsidR="001526D0" w:rsidRPr="006C5187" w:rsidRDefault="006C5187" w:rsidP="006C5187">
      <w:pPr>
        <w:spacing w:after="19" w:line="259" w:lineRule="auto"/>
        <w:ind w:left="0"/>
        <w:rPr>
          <w:szCs w:val="24"/>
        </w:rPr>
      </w:pPr>
      <w:r w:rsidRPr="006C5187">
        <w:rPr>
          <w:szCs w:val="24"/>
        </w:rPr>
        <w:t xml:space="preserve"> </w:t>
      </w:r>
    </w:p>
    <w:p w:rsidR="001526D0" w:rsidRPr="006C5187" w:rsidRDefault="006C5187" w:rsidP="006C5187">
      <w:pPr>
        <w:numPr>
          <w:ilvl w:val="1"/>
          <w:numId w:val="2"/>
        </w:numPr>
        <w:spacing w:after="0" w:line="270" w:lineRule="auto"/>
        <w:ind w:left="0"/>
        <w:jc w:val="center"/>
        <w:rPr>
          <w:szCs w:val="24"/>
        </w:rPr>
      </w:pPr>
      <w:r w:rsidRPr="006C5187">
        <w:rPr>
          <w:b/>
          <w:szCs w:val="24"/>
        </w:rPr>
        <w:t>Задания, позволяющие оценить умения и навыки, полученные на практике</w:t>
      </w:r>
    </w:p>
    <w:p w:rsidR="001526D0" w:rsidRPr="006C5187" w:rsidRDefault="006C5187" w:rsidP="006C5187">
      <w:pPr>
        <w:spacing w:after="0" w:line="259" w:lineRule="auto"/>
        <w:ind w:left="0"/>
        <w:rPr>
          <w:szCs w:val="24"/>
        </w:rPr>
      </w:pPr>
      <w:r w:rsidRPr="006C5187">
        <w:rPr>
          <w:szCs w:val="24"/>
        </w:rPr>
        <w:t xml:space="preserve"> </w:t>
      </w:r>
    </w:p>
    <w:tbl>
      <w:tblPr>
        <w:tblStyle w:val="TableGrid"/>
        <w:tblW w:w="10490" w:type="dxa"/>
        <w:tblInd w:w="-714" w:type="dxa"/>
        <w:tblCellMar>
          <w:top w:w="48" w:type="dxa"/>
          <w:left w:w="113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237"/>
        <w:gridCol w:w="1434"/>
        <w:gridCol w:w="4819"/>
      </w:tblGrid>
      <w:tr w:rsidR="001526D0" w:rsidRPr="006C5187" w:rsidTr="006C5187">
        <w:trPr>
          <w:trHeight w:val="562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34" w:right="117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Код оцениваемой компетенции, индикатора (</w:t>
            </w:r>
            <w:proofErr w:type="spellStart"/>
            <w:r w:rsidRPr="006C5187">
              <w:rPr>
                <w:b/>
                <w:szCs w:val="24"/>
              </w:rPr>
              <w:t>ов</w:t>
            </w:r>
            <w:proofErr w:type="spellEnd"/>
            <w:r w:rsidRPr="006C5187">
              <w:rPr>
                <w:b/>
                <w:szCs w:val="24"/>
              </w:rPr>
              <w:t>)</w:t>
            </w:r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34" w:right="117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Формулировка задания</w:t>
            </w:r>
          </w:p>
        </w:tc>
      </w:tr>
      <w:tr w:rsidR="006C5187" w:rsidRPr="006C5187" w:rsidTr="006C5187">
        <w:trPr>
          <w:trHeight w:val="929"/>
        </w:trPr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66" w:lineRule="auto"/>
              <w:ind w:left="34" w:right="117"/>
              <w:rPr>
                <w:szCs w:val="24"/>
              </w:rPr>
            </w:pPr>
            <w:proofErr w:type="gramStart"/>
            <w:r w:rsidRPr="006C5187">
              <w:rPr>
                <w:i/>
                <w:szCs w:val="24"/>
              </w:rPr>
              <w:t>Индикатор:  ИД</w:t>
            </w:r>
            <w:proofErr w:type="gramEnd"/>
            <w:r w:rsidRPr="006C5187">
              <w:rPr>
                <w:i/>
                <w:szCs w:val="24"/>
              </w:rPr>
              <w:t xml:space="preserve">-1 ПК-3  </w:t>
            </w:r>
          </w:p>
          <w:p w:rsidR="006C5187" w:rsidRDefault="006C5187" w:rsidP="006C5187">
            <w:pPr>
              <w:spacing w:after="0" w:line="253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применяет знания, владеет комплексом </w:t>
            </w:r>
            <w:proofErr w:type="gramStart"/>
            <w:r w:rsidRPr="006C5187">
              <w:rPr>
                <w:szCs w:val="24"/>
              </w:rPr>
              <w:t>навыков  в</w:t>
            </w:r>
            <w:proofErr w:type="gramEnd"/>
            <w:r w:rsidRPr="006C5187">
              <w:rPr>
                <w:szCs w:val="24"/>
              </w:rPr>
              <w:t xml:space="preserve"> сфере антикризисного управления и управления инвестициями при разработке и оптимизации стратегии организации </w:t>
            </w:r>
          </w:p>
          <w:p w:rsidR="006C5187" w:rsidRDefault="006C5187" w:rsidP="006C5187">
            <w:pPr>
              <w:spacing w:after="0" w:line="253" w:lineRule="auto"/>
              <w:ind w:left="34" w:right="117"/>
              <w:rPr>
                <w:szCs w:val="24"/>
              </w:rPr>
            </w:pPr>
          </w:p>
          <w:p w:rsidR="006C5187" w:rsidRPr="006C5187" w:rsidRDefault="006C5187" w:rsidP="006C5187">
            <w:pPr>
              <w:spacing w:after="0" w:line="253" w:lineRule="auto"/>
              <w:ind w:left="34" w:right="117"/>
              <w:rPr>
                <w:szCs w:val="24"/>
              </w:rPr>
            </w:pPr>
            <w:r w:rsidRPr="006C5187">
              <w:rPr>
                <w:i/>
                <w:szCs w:val="24"/>
              </w:rPr>
              <w:t xml:space="preserve">Индикатор: ИД-2 ПК-3 </w:t>
            </w:r>
            <w:r w:rsidRPr="006C5187">
              <w:rPr>
                <w:szCs w:val="24"/>
              </w:rPr>
              <w:t xml:space="preserve"> </w:t>
            </w:r>
          </w:p>
          <w:p w:rsidR="006C5187" w:rsidRDefault="006C5187" w:rsidP="006C5187">
            <w:pPr>
              <w:spacing w:after="6" w:line="258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понимает процессы управления изменениями для обеспечения эффективных управленческих решений </w:t>
            </w:r>
          </w:p>
          <w:p w:rsidR="006C5187" w:rsidRDefault="006C5187" w:rsidP="006C5187">
            <w:pPr>
              <w:spacing w:after="6" w:line="258" w:lineRule="auto"/>
              <w:ind w:left="34" w:right="117"/>
              <w:rPr>
                <w:i/>
                <w:szCs w:val="24"/>
              </w:rPr>
            </w:pPr>
          </w:p>
          <w:p w:rsidR="006C5187" w:rsidRPr="006C5187" w:rsidRDefault="006C5187" w:rsidP="006C5187">
            <w:pPr>
              <w:spacing w:after="6" w:line="258" w:lineRule="auto"/>
              <w:ind w:left="34" w:right="117"/>
              <w:rPr>
                <w:szCs w:val="24"/>
              </w:rPr>
            </w:pPr>
            <w:r w:rsidRPr="006C5187">
              <w:rPr>
                <w:i/>
                <w:szCs w:val="24"/>
              </w:rPr>
              <w:t xml:space="preserve">Индикатор: ИД-3 ПК-3  </w:t>
            </w:r>
          </w:p>
          <w:p w:rsidR="006C5187" w:rsidRPr="006C5187" w:rsidRDefault="006C5187" w:rsidP="006C5187">
            <w:pPr>
              <w:tabs>
                <w:tab w:val="right" w:pos="3534"/>
              </w:tabs>
              <w:spacing w:after="25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способен </w:t>
            </w:r>
            <w:r w:rsidRPr="006C5187">
              <w:rPr>
                <w:szCs w:val="24"/>
              </w:rPr>
              <w:t xml:space="preserve">осуществлять информационно-аналитическую </w:t>
            </w:r>
          </w:p>
          <w:p w:rsidR="006C5187" w:rsidRDefault="006C5187" w:rsidP="006C5187">
            <w:pPr>
              <w:spacing w:after="0" w:line="265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>деятельност</w:t>
            </w:r>
            <w:r>
              <w:rPr>
                <w:szCs w:val="24"/>
              </w:rPr>
              <w:t xml:space="preserve">ь по обоснованию и практической </w:t>
            </w:r>
            <w:r w:rsidRPr="006C5187">
              <w:rPr>
                <w:szCs w:val="24"/>
              </w:rPr>
              <w:t>реали</w:t>
            </w:r>
            <w:r>
              <w:rPr>
                <w:szCs w:val="24"/>
              </w:rPr>
              <w:t xml:space="preserve">зации стратегических подходов </w:t>
            </w:r>
            <w:proofErr w:type="gramStart"/>
            <w:r w:rsidRPr="006C5187">
              <w:rPr>
                <w:szCs w:val="24"/>
              </w:rPr>
              <w:t>к  управлению</w:t>
            </w:r>
            <w:proofErr w:type="gramEnd"/>
            <w:r w:rsidRPr="006C5187">
              <w:rPr>
                <w:szCs w:val="24"/>
              </w:rPr>
              <w:t xml:space="preserve"> качеством, затратами и ценообразованием организации  </w:t>
            </w:r>
          </w:p>
          <w:p w:rsidR="006C5187" w:rsidRDefault="006C5187" w:rsidP="006C5187">
            <w:pPr>
              <w:spacing w:after="0" w:line="265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 </w:t>
            </w:r>
          </w:p>
          <w:p w:rsidR="006C5187" w:rsidRPr="006C5187" w:rsidRDefault="006C5187" w:rsidP="006C5187">
            <w:pPr>
              <w:spacing w:after="0" w:line="265" w:lineRule="auto"/>
              <w:ind w:left="34" w:right="117"/>
              <w:rPr>
                <w:szCs w:val="24"/>
              </w:rPr>
            </w:pPr>
            <w:r w:rsidRPr="006C5187">
              <w:rPr>
                <w:i/>
                <w:szCs w:val="24"/>
              </w:rPr>
              <w:t>Индикатор: ИД-1 ПК-4</w:t>
            </w:r>
            <w:r w:rsidRPr="006C5187">
              <w:rPr>
                <w:szCs w:val="24"/>
              </w:rPr>
              <w:t xml:space="preserve">  </w:t>
            </w:r>
          </w:p>
          <w:p w:rsidR="006C5187" w:rsidRDefault="006C5187" w:rsidP="006C5187">
            <w:pPr>
              <w:spacing w:after="0" w:line="267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>применяет комплекс знаний в сфере управления</w:t>
            </w:r>
            <w:r>
              <w:rPr>
                <w:szCs w:val="24"/>
              </w:rPr>
              <w:t xml:space="preserve"> инвестициями, а также </w:t>
            </w:r>
            <w:r>
              <w:rPr>
                <w:szCs w:val="24"/>
              </w:rPr>
              <w:lastRenderedPageBreak/>
              <w:t xml:space="preserve">владеет </w:t>
            </w:r>
            <w:r w:rsidRPr="006C5187">
              <w:rPr>
                <w:szCs w:val="24"/>
              </w:rPr>
              <w:t xml:space="preserve">навыками </w:t>
            </w:r>
            <w:r>
              <w:rPr>
                <w:szCs w:val="24"/>
              </w:rPr>
              <w:t xml:space="preserve">организации, финансирования, </w:t>
            </w:r>
            <w:r w:rsidRPr="006C5187">
              <w:rPr>
                <w:szCs w:val="24"/>
              </w:rPr>
              <w:t xml:space="preserve">оценки эффективности проектов в современной бизнес-среде с учетом </w:t>
            </w:r>
            <w:proofErr w:type="gramStart"/>
            <w:r w:rsidRPr="006C5187">
              <w:rPr>
                <w:szCs w:val="24"/>
              </w:rPr>
              <w:t>ее  цифровой</w:t>
            </w:r>
            <w:proofErr w:type="gramEnd"/>
            <w:r w:rsidRPr="006C5187">
              <w:rPr>
                <w:szCs w:val="24"/>
              </w:rPr>
              <w:t xml:space="preserve"> трансформации </w:t>
            </w:r>
          </w:p>
          <w:p w:rsidR="006C5187" w:rsidRDefault="006C5187" w:rsidP="006C5187">
            <w:pPr>
              <w:spacing w:after="0" w:line="267" w:lineRule="auto"/>
              <w:ind w:left="34" w:right="117"/>
              <w:rPr>
                <w:szCs w:val="24"/>
              </w:rPr>
            </w:pPr>
          </w:p>
          <w:p w:rsidR="006C5187" w:rsidRPr="006C5187" w:rsidRDefault="006C5187" w:rsidP="006C5187">
            <w:pPr>
              <w:spacing w:after="0" w:line="267" w:lineRule="auto"/>
              <w:ind w:left="34" w:right="117"/>
              <w:rPr>
                <w:szCs w:val="24"/>
              </w:rPr>
            </w:pPr>
            <w:r w:rsidRPr="006C5187">
              <w:rPr>
                <w:i/>
                <w:szCs w:val="24"/>
              </w:rPr>
              <w:t>Индикатор: ИД-2 ПК-4</w:t>
            </w:r>
            <w:r w:rsidRPr="006C5187">
              <w:rPr>
                <w:szCs w:val="24"/>
              </w:rPr>
              <w:t xml:space="preserve">   </w:t>
            </w:r>
          </w:p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>способен осуществлять комплекс действий направленных на сопровождение   проектов и программ в современной бизнес</w:t>
            </w:r>
            <w:r>
              <w:rPr>
                <w:szCs w:val="24"/>
              </w:rPr>
              <w:t>-</w:t>
            </w:r>
            <w:r w:rsidRPr="006C5187">
              <w:rPr>
                <w:szCs w:val="24"/>
              </w:rPr>
              <w:t xml:space="preserve">среде с учетом ее цифровой трансформации и автоматизации управления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lastRenderedPageBreak/>
              <w:t xml:space="preserve">Задание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 видов деятельности и объема производства продукции (работ, услуг) </w:t>
            </w:r>
          </w:p>
        </w:tc>
      </w:tr>
      <w:tr w:rsidR="006C5187" w:rsidRPr="006C5187" w:rsidTr="006C5187">
        <w:trPr>
          <w:trHeight w:val="769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Анализ ассортимента </w:t>
            </w:r>
            <w:r w:rsidRPr="006C5187">
              <w:rPr>
                <w:szCs w:val="24"/>
              </w:rPr>
              <w:t xml:space="preserve">выпускаемой продукции или услуг, их назначение и основных потребителей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финансового положения (прибыль, рентабельность)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информационного обеспечения системы управления предприятием </w:t>
            </w:r>
          </w:p>
        </w:tc>
      </w:tr>
      <w:tr w:rsidR="006C5187" w:rsidRPr="006C5187" w:rsidTr="006C5187">
        <w:trPr>
          <w:trHeight w:val="770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Анализ организации </w:t>
            </w:r>
            <w:r w:rsidRPr="006C5187">
              <w:rPr>
                <w:szCs w:val="24"/>
              </w:rPr>
              <w:t xml:space="preserve">выполнения управленческих решений и контроля за их выполнением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right" w:pos="4302"/>
              </w:tabs>
              <w:spacing w:after="24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Pr="006C5187">
              <w:rPr>
                <w:szCs w:val="24"/>
              </w:rPr>
              <w:t xml:space="preserve">внешнеэкономической деятельности (если есть) </w:t>
            </w:r>
          </w:p>
        </w:tc>
      </w:tr>
      <w:tr w:rsidR="006C5187" w:rsidRPr="006C5187" w:rsidTr="006C5187">
        <w:trPr>
          <w:trHeight w:val="768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Сравнение основных функций управления, выполняемых специалистом, на рабочем мест </w:t>
            </w:r>
          </w:p>
        </w:tc>
      </w:tr>
      <w:tr w:rsidR="006C5187" w:rsidRPr="006C5187" w:rsidTr="006C5187">
        <w:trPr>
          <w:trHeight w:val="770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39" w:line="23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видов и содержание деятельности, функции, выполняемые менеджером в организации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9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1364"/>
                <w:tab w:val="center" w:pos="2148"/>
                <w:tab w:val="right" w:pos="4302"/>
              </w:tabs>
              <w:spacing w:after="24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Изучение и анализ </w:t>
            </w:r>
            <w:r w:rsidRPr="006C5187">
              <w:rPr>
                <w:szCs w:val="24"/>
              </w:rPr>
              <w:tab/>
              <w:t xml:space="preserve">планирования деятельности предприятия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Изучение кадровой документации </w:t>
            </w:r>
            <w:r w:rsidRPr="006C5187">
              <w:rPr>
                <w:szCs w:val="24"/>
              </w:rPr>
              <w:t xml:space="preserve">и отчетности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Анонсирование мер по совершенствованию системы управления предприятием </w:t>
            </w:r>
          </w:p>
        </w:tc>
      </w:tr>
      <w:tr w:rsidR="006C5187" w:rsidRPr="006C5187" w:rsidTr="006C5187">
        <w:trPr>
          <w:trHeight w:val="514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Рекомендовать организации прогрессивные технологии экономики и управления </w:t>
            </w:r>
          </w:p>
        </w:tc>
      </w:tr>
      <w:tr w:rsidR="006C5187" w:rsidRPr="006C5187" w:rsidTr="006C5187">
        <w:trPr>
          <w:trHeight w:val="517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center" w:pos="1907"/>
                <w:tab w:val="right" w:pos="4302"/>
              </w:tabs>
              <w:spacing w:after="25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Определить уровень </w:t>
            </w:r>
            <w:r w:rsidRPr="006C5187">
              <w:rPr>
                <w:szCs w:val="24"/>
              </w:rPr>
              <w:t xml:space="preserve">взаимодействия человека и организации </w:t>
            </w:r>
          </w:p>
        </w:tc>
      </w:tr>
      <w:tr w:rsidR="006C5187" w:rsidRPr="006C5187" w:rsidTr="006C5187">
        <w:trPr>
          <w:trHeight w:val="1529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45" w:line="237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Умения профессиональной ориентации и адаптации: введение нанятых работников в организацию и ее подразделения, развитие у работников понимания того, что ожидает от них организация и какой труд в ней получает заслуженную оценку </w:t>
            </w:r>
          </w:p>
        </w:tc>
      </w:tr>
      <w:tr w:rsidR="006C5187" w:rsidRPr="006C5187" w:rsidTr="006C5187">
        <w:trPr>
          <w:trHeight w:val="516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>
              <w:rPr>
                <w:szCs w:val="24"/>
              </w:rPr>
              <w:t xml:space="preserve">Идеи, принципы и методы </w:t>
            </w:r>
            <w:r w:rsidRPr="006C5187">
              <w:rPr>
                <w:szCs w:val="24"/>
              </w:rPr>
              <w:t>бизнес</w:t>
            </w:r>
            <w:r>
              <w:rPr>
                <w:szCs w:val="24"/>
              </w:rPr>
              <w:t>-</w:t>
            </w:r>
            <w:r w:rsidRPr="006C5187">
              <w:rPr>
                <w:szCs w:val="24"/>
              </w:rPr>
              <w:t xml:space="preserve">планирования </w:t>
            </w:r>
          </w:p>
        </w:tc>
      </w:tr>
      <w:tr w:rsidR="006C5187" w:rsidRPr="006C5187" w:rsidTr="006C5187">
        <w:trPr>
          <w:trHeight w:val="1022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3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Декларировать профессиональные впечатления о деятельности предприятия </w:t>
            </w:r>
          </w:p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(как организована работа, руководство и т.д.) </w:t>
            </w:r>
          </w:p>
        </w:tc>
      </w:tr>
      <w:tr w:rsidR="006C5187" w:rsidRPr="006C5187" w:rsidTr="006C5187">
        <w:trPr>
          <w:trHeight w:val="768"/>
        </w:trPr>
        <w:tc>
          <w:tcPr>
            <w:tcW w:w="4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Анализ системы управления на основе критериев и показателей эффективности деятельности </w:t>
            </w:r>
          </w:p>
        </w:tc>
      </w:tr>
      <w:tr w:rsidR="006C5187" w:rsidRPr="006C5187" w:rsidTr="006C5187">
        <w:trPr>
          <w:trHeight w:val="1023"/>
        </w:trPr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34" w:right="117"/>
              <w:rPr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Задание 18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34" w:right="117"/>
              <w:rPr>
                <w:szCs w:val="24"/>
              </w:rPr>
            </w:pPr>
            <w:r w:rsidRPr="006C5187">
              <w:rPr>
                <w:szCs w:val="24"/>
              </w:rPr>
              <w:t xml:space="preserve">Презентовать предложения по совершенствованию деятельности предприятия, которые можно сделать на основе полученной информации </w:t>
            </w:r>
          </w:p>
        </w:tc>
      </w:tr>
    </w:tbl>
    <w:p w:rsidR="001526D0" w:rsidRPr="006C5187" w:rsidRDefault="006C5187" w:rsidP="006C5187">
      <w:pPr>
        <w:spacing w:after="223" w:line="259" w:lineRule="auto"/>
        <w:ind w:left="0"/>
        <w:rPr>
          <w:szCs w:val="24"/>
        </w:rPr>
      </w:pPr>
      <w:r w:rsidRPr="006C5187">
        <w:rPr>
          <w:szCs w:val="24"/>
        </w:rPr>
        <w:t xml:space="preserve">                                 </w:t>
      </w:r>
    </w:p>
    <w:p w:rsidR="001526D0" w:rsidRPr="006C5187" w:rsidRDefault="006C5187" w:rsidP="006C5187">
      <w:pPr>
        <w:pStyle w:val="2"/>
        <w:ind w:left="0" w:firstLine="709"/>
        <w:jc w:val="center"/>
        <w:rPr>
          <w:szCs w:val="24"/>
        </w:rPr>
      </w:pPr>
      <w:r w:rsidRPr="006C5187">
        <w:rPr>
          <w:szCs w:val="24"/>
        </w:rPr>
        <w:t>4.</w:t>
      </w:r>
      <w:r w:rsidRPr="006C5187">
        <w:rPr>
          <w:rFonts w:eastAsia="Arial"/>
          <w:szCs w:val="24"/>
        </w:rPr>
        <w:t xml:space="preserve"> </w:t>
      </w:r>
      <w:r w:rsidRPr="006C5187">
        <w:rPr>
          <w:szCs w:val="24"/>
        </w:rPr>
        <w:t>Критерии оценивания компетенций</w:t>
      </w:r>
    </w:p>
    <w:p w:rsidR="006C5187" w:rsidRDefault="006C5187" w:rsidP="006C5187">
      <w:pPr>
        <w:ind w:left="0" w:firstLine="709"/>
        <w:rPr>
          <w:szCs w:val="24"/>
        </w:rPr>
      </w:pP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b/>
          <w:szCs w:val="24"/>
        </w:rPr>
        <w:t xml:space="preserve">Оценка «отлично» </w:t>
      </w:r>
      <w:r w:rsidRPr="006C5187">
        <w:rPr>
          <w:szCs w:val="24"/>
        </w:rPr>
        <w:t>выставляется обучающемуся, если он на повышенном уровне овладел компетенциями ПК-3, ПК-4; знает актуальные проблемы в системе управления организациями в современной биз</w:t>
      </w:r>
      <w:r w:rsidRPr="006C5187">
        <w:rPr>
          <w:szCs w:val="24"/>
        </w:rPr>
        <w:t>нес-среде, а также направления и методы построения инновационных проектов и программ в цифровой среде; умеет проводить анализ, оценивать уровень организации стратегии и выявлять организационные резервы; владеет современными инструментами разработки и реали</w:t>
      </w:r>
      <w:r w:rsidRPr="006C5187">
        <w:rPr>
          <w:szCs w:val="24"/>
        </w:rPr>
        <w:t xml:space="preserve">зации программ и планов развития организации, коллектива. 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b/>
          <w:szCs w:val="24"/>
        </w:rPr>
        <w:t>Оценка «хорошо»</w:t>
      </w:r>
      <w:r w:rsidRPr="006C5187">
        <w:rPr>
          <w:szCs w:val="24"/>
        </w:rPr>
        <w:t xml:space="preserve"> выставляется обучающемуся, если он на базовом уровне овладел компетенциями ПК-3, ПК-4; знает методы оценки состояния и уровня стратегического управления организации; умеет проводит</w:t>
      </w:r>
      <w:r w:rsidRPr="006C5187">
        <w:rPr>
          <w:szCs w:val="24"/>
        </w:rPr>
        <w:t xml:space="preserve">ь управленческий анализ и обосновывать вытекающие финансовые решения; владеет методикой проведения исследований в профессиональной области.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b/>
          <w:szCs w:val="24"/>
        </w:rPr>
        <w:t>Оценка «удовлетворительно»</w:t>
      </w:r>
      <w:r w:rsidRPr="006C5187">
        <w:rPr>
          <w:szCs w:val="24"/>
        </w:rPr>
        <w:t xml:space="preserve"> выставляется обучающемуся, если он частично овладел на базовом уровне компетенциями ПК-3</w:t>
      </w:r>
      <w:r w:rsidRPr="006C5187">
        <w:rPr>
          <w:szCs w:val="24"/>
        </w:rPr>
        <w:t xml:space="preserve">, ПК-4; знает методы планирования, </w:t>
      </w:r>
      <w:proofErr w:type="spellStart"/>
      <w:r w:rsidRPr="006C5187">
        <w:rPr>
          <w:szCs w:val="24"/>
        </w:rPr>
        <w:t>калькулирования</w:t>
      </w:r>
      <w:proofErr w:type="spellEnd"/>
      <w:r w:rsidRPr="006C5187">
        <w:rPr>
          <w:szCs w:val="24"/>
        </w:rPr>
        <w:t xml:space="preserve">, контроля и регулирования производства; умеет планировать, анализировать и управлять производственной мощностью предприятия; владеет современным информационно-аналитическим инструментарием бизнес-среды, в </w:t>
      </w:r>
      <w:proofErr w:type="spellStart"/>
      <w:r w:rsidRPr="006C5187">
        <w:rPr>
          <w:szCs w:val="24"/>
        </w:rPr>
        <w:t>т.ч</w:t>
      </w:r>
      <w:proofErr w:type="spellEnd"/>
      <w:r w:rsidRPr="006C5187">
        <w:rPr>
          <w:szCs w:val="24"/>
        </w:rPr>
        <w:t xml:space="preserve">. внешней.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b/>
          <w:szCs w:val="24"/>
        </w:rPr>
        <w:lastRenderedPageBreak/>
        <w:t>Оценка «неудовлетворительно»</w:t>
      </w:r>
      <w:r w:rsidRPr="006C5187">
        <w:rPr>
          <w:szCs w:val="24"/>
        </w:rPr>
        <w:t xml:space="preserve"> выставляется обучающемуся, если он недостаточно (незначительно) овладел на базовом уровне компетенциями ПК-3, ПК-4; слабо знает основные методы планирования доходов, расходов и финансовых результатов деятельности</w:t>
      </w:r>
      <w:r w:rsidRPr="006C5187">
        <w:rPr>
          <w:szCs w:val="24"/>
        </w:rPr>
        <w:t xml:space="preserve"> предприятия; затрудняется планировать и классифицировать ресурсы предприятия, в </w:t>
      </w:r>
      <w:proofErr w:type="spellStart"/>
      <w:r w:rsidRPr="006C5187">
        <w:rPr>
          <w:szCs w:val="24"/>
        </w:rPr>
        <w:t>т.ч</w:t>
      </w:r>
      <w:proofErr w:type="spellEnd"/>
      <w:r w:rsidRPr="006C5187">
        <w:rPr>
          <w:szCs w:val="24"/>
        </w:rPr>
        <w:t xml:space="preserve">. с учетом цифровых трансформаций; ошибочно оценивает возможности развития организации и бизнесов. </w:t>
      </w:r>
    </w:p>
    <w:p w:rsidR="001526D0" w:rsidRPr="006C5187" w:rsidRDefault="006C5187" w:rsidP="006C5187">
      <w:pPr>
        <w:spacing w:after="33" w:line="259" w:lineRule="auto"/>
        <w:ind w:left="0" w:firstLine="709"/>
        <w:rPr>
          <w:szCs w:val="24"/>
        </w:rPr>
      </w:pPr>
      <w:r w:rsidRPr="006C5187">
        <w:rPr>
          <w:szCs w:val="24"/>
        </w:rPr>
        <w:t xml:space="preserve"> </w:t>
      </w:r>
    </w:p>
    <w:p w:rsidR="001526D0" w:rsidRPr="006C5187" w:rsidRDefault="006C5187" w:rsidP="006C5187">
      <w:pPr>
        <w:pStyle w:val="2"/>
        <w:spacing w:after="57"/>
        <w:ind w:left="0" w:firstLine="709"/>
        <w:jc w:val="center"/>
        <w:rPr>
          <w:szCs w:val="24"/>
        </w:rPr>
      </w:pPr>
      <w:r w:rsidRPr="006C5187">
        <w:rPr>
          <w:szCs w:val="24"/>
        </w:rPr>
        <w:t>5.</w:t>
      </w:r>
      <w:r w:rsidRPr="006C5187">
        <w:rPr>
          <w:rFonts w:eastAsia="Arial"/>
          <w:szCs w:val="24"/>
        </w:rPr>
        <w:t xml:space="preserve"> </w:t>
      </w:r>
      <w:r w:rsidRPr="006C5187">
        <w:rPr>
          <w:szCs w:val="24"/>
        </w:rPr>
        <w:t>Описание шкалы оценивания</w:t>
      </w:r>
    </w:p>
    <w:p w:rsidR="001526D0" w:rsidRPr="006C5187" w:rsidRDefault="006C5187" w:rsidP="006C5187">
      <w:pPr>
        <w:spacing w:after="130"/>
        <w:ind w:left="0" w:firstLine="709"/>
        <w:rPr>
          <w:szCs w:val="24"/>
        </w:rPr>
      </w:pPr>
      <w:r w:rsidRPr="006C5187">
        <w:rPr>
          <w:szCs w:val="24"/>
        </w:rPr>
        <w:t xml:space="preserve">Максимальная сумма баллов по </w:t>
      </w:r>
      <w:r w:rsidRPr="006C5187">
        <w:rPr>
          <w:b/>
          <w:szCs w:val="24"/>
        </w:rPr>
        <w:t>практике</w:t>
      </w:r>
      <w:r w:rsidRPr="006C5187">
        <w:rPr>
          <w:szCs w:val="24"/>
        </w:rPr>
        <w:t xml:space="preserve"> ус</w:t>
      </w:r>
      <w:r w:rsidRPr="006C5187">
        <w:rPr>
          <w:szCs w:val="24"/>
        </w:rPr>
        <w:t xml:space="preserve">танавливается в </w:t>
      </w:r>
      <w:r w:rsidRPr="006C5187">
        <w:rPr>
          <w:b/>
          <w:szCs w:val="24"/>
        </w:rPr>
        <w:t xml:space="preserve">100 </w:t>
      </w:r>
      <w:r w:rsidRPr="006C5187">
        <w:rPr>
          <w:szCs w:val="24"/>
        </w:rPr>
        <w:t xml:space="preserve">баллов и переводится в оценку по 5-балльной системе в соответствии со шкалой: 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 xml:space="preserve">Шкала соответствия рейтингового балла 5-балльной системе </w:t>
      </w:r>
    </w:p>
    <w:tbl>
      <w:tblPr>
        <w:tblStyle w:val="TableGrid"/>
        <w:tblW w:w="9633" w:type="dxa"/>
        <w:tblInd w:w="-130" w:type="dxa"/>
        <w:tblCellMar>
          <w:top w:w="7" w:type="dxa"/>
          <w:left w:w="8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955"/>
      </w:tblGrid>
      <w:tr w:rsidR="001526D0" w:rsidRPr="006C518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b/>
                <w:szCs w:val="24"/>
              </w:rPr>
              <w:t xml:space="preserve">Рейтинговый балл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b/>
                <w:szCs w:val="24"/>
              </w:rPr>
              <w:t xml:space="preserve">Оценка по 5-балльной системе </w:t>
            </w:r>
          </w:p>
        </w:tc>
      </w:tr>
      <w:tr w:rsidR="001526D0" w:rsidRPr="006C518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88 – 100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Отлично </w:t>
            </w:r>
          </w:p>
        </w:tc>
      </w:tr>
      <w:tr w:rsidR="001526D0" w:rsidRPr="006C518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72 – 87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Хорошо </w:t>
            </w:r>
          </w:p>
        </w:tc>
      </w:tr>
      <w:tr w:rsidR="001526D0" w:rsidRPr="006C518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53 – 71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Удовлетворительно </w:t>
            </w:r>
          </w:p>
        </w:tc>
      </w:tr>
      <w:tr w:rsidR="001526D0" w:rsidRPr="006C5187">
        <w:trPr>
          <w:trHeight w:val="2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&lt; 53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D0" w:rsidRPr="006C5187" w:rsidRDefault="006C5187" w:rsidP="006C5187">
            <w:pPr>
              <w:spacing w:after="0" w:line="259" w:lineRule="auto"/>
              <w:ind w:left="0"/>
              <w:rPr>
                <w:szCs w:val="24"/>
              </w:rPr>
            </w:pPr>
            <w:r w:rsidRPr="006C5187">
              <w:rPr>
                <w:szCs w:val="24"/>
              </w:rPr>
              <w:t xml:space="preserve">Неудовлетворительно </w:t>
            </w:r>
          </w:p>
        </w:tc>
      </w:tr>
    </w:tbl>
    <w:p w:rsidR="001526D0" w:rsidRPr="006C5187" w:rsidRDefault="006C5187" w:rsidP="006C5187">
      <w:pPr>
        <w:spacing w:after="29" w:line="259" w:lineRule="auto"/>
        <w:ind w:left="0"/>
        <w:rPr>
          <w:szCs w:val="24"/>
        </w:rPr>
      </w:pPr>
      <w:r w:rsidRPr="006C5187">
        <w:rPr>
          <w:b/>
          <w:szCs w:val="24"/>
        </w:rPr>
        <w:t xml:space="preserve"> </w:t>
      </w:r>
    </w:p>
    <w:p w:rsidR="001526D0" w:rsidRPr="006C5187" w:rsidRDefault="006C5187" w:rsidP="006C5187">
      <w:pPr>
        <w:pStyle w:val="2"/>
        <w:ind w:left="0" w:firstLine="709"/>
        <w:jc w:val="center"/>
        <w:rPr>
          <w:szCs w:val="24"/>
        </w:rPr>
      </w:pPr>
      <w:r w:rsidRPr="006C5187">
        <w:rPr>
          <w:szCs w:val="24"/>
        </w:rPr>
        <w:t>6.</w:t>
      </w:r>
      <w:r w:rsidRPr="006C5187">
        <w:rPr>
          <w:rFonts w:eastAsia="Arial"/>
          <w:szCs w:val="24"/>
        </w:rPr>
        <w:t xml:space="preserve"> </w:t>
      </w:r>
      <w:r w:rsidRPr="006C5187">
        <w:rPr>
          <w:szCs w:val="24"/>
        </w:rPr>
        <w:t>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C5187" w:rsidRDefault="006C5187" w:rsidP="006C5187">
      <w:pPr>
        <w:ind w:left="0" w:firstLine="709"/>
        <w:rPr>
          <w:szCs w:val="24"/>
        </w:rPr>
      </w:pP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 xml:space="preserve">Процедура прохождения производственной преддипломной практики включает в себя следующие этапы: подготовительный, основной, заключительный. 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>Предлагаемые студ</w:t>
      </w:r>
      <w:r w:rsidRPr="006C5187">
        <w:rPr>
          <w:szCs w:val="24"/>
        </w:rPr>
        <w:t xml:space="preserve">енту </w:t>
      </w:r>
      <w:proofErr w:type="gramStart"/>
      <w:r w:rsidRPr="006C5187">
        <w:rPr>
          <w:szCs w:val="24"/>
        </w:rPr>
        <w:t>задания  позволяют</w:t>
      </w:r>
      <w:proofErr w:type="gramEnd"/>
      <w:r w:rsidRPr="006C5187">
        <w:rPr>
          <w:szCs w:val="24"/>
        </w:rPr>
        <w:t xml:space="preserve"> проверить профессиональные  компетенции ПК-3, ПК-4. </w:t>
      </w: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>Задания предусматривают овладение компетенциями на разных уровнях: базовом и повышенном. При повышенном уровне у студента успешно проявляются когнитивные и практические умения, тр</w:t>
      </w:r>
      <w:r w:rsidRPr="006C5187">
        <w:rPr>
          <w:szCs w:val="24"/>
        </w:rPr>
        <w:t>ебующиеся для нахождения решений конкретных задач в сфере трудовой деятельности или обучения</w:t>
      </w:r>
      <w:r w:rsidRPr="006C5187">
        <w:rPr>
          <w:i/>
          <w:szCs w:val="24"/>
        </w:rPr>
        <w:t>.</w:t>
      </w:r>
      <w:r w:rsidRPr="006C5187">
        <w:rPr>
          <w:szCs w:val="24"/>
        </w:rPr>
        <w:t xml:space="preserve"> </w:t>
      </w:r>
    </w:p>
    <w:p w:rsidR="006C5187" w:rsidRDefault="006C5187" w:rsidP="006C5187">
      <w:pPr>
        <w:ind w:left="0" w:firstLine="709"/>
        <w:rPr>
          <w:szCs w:val="24"/>
        </w:rPr>
      </w:pPr>
    </w:p>
    <w:p w:rsidR="001526D0" w:rsidRPr="006C5187" w:rsidRDefault="006C5187" w:rsidP="006C5187">
      <w:pPr>
        <w:ind w:left="0" w:firstLine="709"/>
        <w:rPr>
          <w:szCs w:val="24"/>
        </w:rPr>
      </w:pPr>
      <w:r w:rsidRPr="006C5187">
        <w:rPr>
          <w:szCs w:val="24"/>
        </w:rPr>
        <w:t xml:space="preserve">При прохождении </w:t>
      </w:r>
      <w:proofErr w:type="gramStart"/>
      <w:r w:rsidRPr="006C5187">
        <w:rPr>
          <w:szCs w:val="24"/>
        </w:rPr>
        <w:t>практики  необходимо</w:t>
      </w:r>
      <w:proofErr w:type="gramEnd"/>
      <w:r w:rsidRPr="006C5187">
        <w:rPr>
          <w:szCs w:val="24"/>
        </w:rPr>
        <w:t xml:space="preserve">: </w:t>
      </w:r>
    </w:p>
    <w:tbl>
      <w:tblPr>
        <w:tblStyle w:val="TableGrid"/>
        <w:tblW w:w="10714" w:type="dxa"/>
        <w:tblInd w:w="-431" w:type="dxa"/>
        <w:tblCellMar>
          <w:top w:w="5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07"/>
        <w:gridCol w:w="2217"/>
        <w:gridCol w:w="809"/>
        <w:gridCol w:w="1267"/>
        <w:gridCol w:w="2026"/>
        <w:gridCol w:w="1765"/>
        <w:gridCol w:w="1323"/>
      </w:tblGrid>
      <w:tr w:rsidR="006C5187" w:rsidRPr="006C5187" w:rsidTr="006C5187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Разделы практики</w:t>
            </w:r>
          </w:p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(этапы)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Содержание задания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Кол-о часов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76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Рекомендуемые источники информации</w:t>
            </w:r>
          </w:p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(№ источника)</w:t>
            </w:r>
          </w:p>
        </w:tc>
      </w:tr>
      <w:tr w:rsidR="006C5187" w:rsidRPr="006C5187" w:rsidTr="006C5187">
        <w:trPr>
          <w:trHeight w:val="102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160" w:line="259" w:lineRule="auto"/>
              <w:ind w:left="21" w:right="122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160" w:line="259" w:lineRule="auto"/>
              <w:ind w:left="21" w:right="122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160" w:line="259" w:lineRule="auto"/>
              <w:ind w:left="21" w:right="122" w:firstLine="0"/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8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Основная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Дополнительная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15" w:line="254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Методическая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tabs>
                <w:tab w:val="left" w:pos="21"/>
              </w:tabs>
              <w:spacing w:after="0" w:line="259" w:lineRule="auto"/>
              <w:ind w:left="21" w:right="122" w:firstLine="0"/>
              <w:jc w:val="center"/>
              <w:rPr>
                <w:b/>
                <w:szCs w:val="24"/>
              </w:rPr>
            </w:pPr>
            <w:r w:rsidRPr="006C5187">
              <w:rPr>
                <w:b/>
                <w:szCs w:val="24"/>
              </w:rPr>
              <w:t>Интернет-ресурсы</w:t>
            </w:r>
          </w:p>
        </w:tc>
      </w:tr>
      <w:tr w:rsidR="006C5187" w:rsidRPr="006C5187" w:rsidTr="006C5187">
        <w:trPr>
          <w:trHeight w:val="10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16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8 семестр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Подготовительный, производственный, аналитический, заключительный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162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1-3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1-19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87" w:rsidRPr="006C5187" w:rsidRDefault="006C5187" w:rsidP="006C5187">
            <w:pPr>
              <w:spacing w:after="0" w:line="259" w:lineRule="auto"/>
              <w:ind w:left="21" w:right="122" w:firstLine="0"/>
              <w:rPr>
                <w:szCs w:val="24"/>
              </w:rPr>
            </w:pPr>
            <w:r w:rsidRPr="006C5187">
              <w:rPr>
                <w:szCs w:val="24"/>
              </w:rPr>
              <w:t xml:space="preserve">1-10 </w:t>
            </w:r>
          </w:p>
        </w:tc>
      </w:tr>
    </w:tbl>
    <w:p w:rsidR="001526D0" w:rsidRPr="006C5187" w:rsidRDefault="006C5187" w:rsidP="006C5187">
      <w:pPr>
        <w:spacing w:after="22" w:line="259" w:lineRule="auto"/>
        <w:ind w:left="0"/>
        <w:rPr>
          <w:szCs w:val="24"/>
        </w:rPr>
      </w:pPr>
      <w:r w:rsidRPr="006C5187">
        <w:rPr>
          <w:szCs w:val="24"/>
        </w:rPr>
        <w:t xml:space="preserve"> </w:t>
      </w:r>
    </w:p>
    <w:p w:rsidR="001526D0" w:rsidRPr="006C5187" w:rsidRDefault="006C5187" w:rsidP="006C5187">
      <w:pPr>
        <w:ind w:left="0" w:firstLine="709"/>
        <w:rPr>
          <w:b/>
          <w:szCs w:val="24"/>
        </w:rPr>
      </w:pPr>
      <w:r w:rsidRPr="006C5187">
        <w:rPr>
          <w:b/>
          <w:szCs w:val="24"/>
        </w:rPr>
        <w:t xml:space="preserve">При проверке заданий оцениваются: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 xml:space="preserve">применение теоретических знаний в решении конкретных задач;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lastRenderedPageBreak/>
        <w:t xml:space="preserve">качество выполнения отдельных видов деятельности обучаемого;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 xml:space="preserve">последовательность, логичность и рациональность выполнения;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 xml:space="preserve">соблюдение графика прохождения практики; </w:t>
      </w:r>
    </w:p>
    <w:p w:rsidR="006C5187" w:rsidRDefault="006C5187" w:rsidP="006C5187">
      <w:pPr>
        <w:numPr>
          <w:ilvl w:val="0"/>
          <w:numId w:val="3"/>
        </w:numPr>
        <w:spacing w:after="0" w:line="278" w:lineRule="auto"/>
        <w:ind w:left="0" w:firstLine="709"/>
        <w:rPr>
          <w:szCs w:val="24"/>
        </w:rPr>
      </w:pPr>
      <w:r w:rsidRPr="006C5187">
        <w:rPr>
          <w:szCs w:val="24"/>
        </w:rPr>
        <w:t xml:space="preserve">самостоятельность, внимательность, активность, инициативность. </w:t>
      </w:r>
    </w:p>
    <w:p w:rsidR="006C5187" w:rsidRDefault="006C5187" w:rsidP="006C5187">
      <w:pPr>
        <w:spacing w:after="0" w:line="278" w:lineRule="auto"/>
        <w:ind w:left="709" w:firstLine="0"/>
        <w:rPr>
          <w:b/>
          <w:szCs w:val="24"/>
        </w:rPr>
      </w:pPr>
    </w:p>
    <w:p w:rsidR="006C5187" w:rsidRPr="006C5187" w:rsidRDefault="006C5187" w:rsidP="006C5187">
      <w:pPr>
        <w:spacing w:after="0" w:line="278" w:lineRule="auto"/>
        <w:ind w:left="709" w:firstLine="0"/>
        <w:rPr>
          <w:b/>
          <w:szCs w:val="24"/>
        </w:rPr>
      </w:pPr>
      <w:r w:rsidRPr="006C5187">
        <w:rPr>
          <w:b/>
          <w:szCs w:val="24"/>
        </w:rPr>
        <w:t xml:space="preserve">При проверке отчетов оцениваются: </w:t>
      </w:r>
    </w:p>
    <w:p w:rsidR="001526D0" w:rsidRPr="006C5187" w:rsidRDefault="006C5187" w:rsidP="006C5187">
      <w:pPr>
        <w:numPr>
          <w:ilvl w:val="0"/>
          <w:numId w:val="3"/>
        </w:numPr>
        <w:spacing w:after="0" w:line="278" w:lineRule="auto"/>
        <w:ind w:left="0" w:firstLine="709"/>
        <w:rPr>
          <w:szCs w:val="24"/>
        </w:rPr>
      </w:pPr>
      <w:r w:rsidRPr="006C5187">
        <w:rPr>
          <w:szCs w:val="24"/>
        </w:rPr>
        <w:t xml:space="preserve">выполнение программы практики;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 xml:space="preserve">учет потребностей организации, выступающей в качестве базы практики;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>умение делать необходимые аналитические расчеты с испол</w:t>
      </w:r>
      <w:r w:rsidRPr="006C5187">
        <w:rPr>
          <w:szCs w:val="24"/>
        </w:rPr>
        <w:t xml:space="preserve">ьзованием всех отчетных форм для оценки эффективности работы подразделения, организации, выяснять причины отклонения отдельных показателей эффективности от предполагаемого уровня;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>умение формулировать выводы и предложения по устранению недостатков и мобил</w:t>
      </w:r>
      <w:r w:rsidRPr="006C5187">
        <w:rPr>
          <w:szCs w:val="24"/>
        </w:rPr>
        <w:t xml:space="preserve">изации ресурсов для повышения эффективности деятельности исследуемой организации, подразделения. </w:t>
      </w:r>
    </w:p>
    <w:p w:rsidR="006C5187" w:rsidRDefault="006C5187" w:rsidP="006C5187">
      <w:pPr>
        <w:ind w:left="0" w:firstLine="709"/>
        <w:rPr>
          <w:b/>
          <w:szCs w:val="24"/>
        </w:rPr>
      </w:pPr>
    </w:p>
    <w:p w:rsidR="001526D0" w:rsidRPr="006C5187" w:rsidRDefault="006C5187" w:rsidP="006C5187">
      <w:pPr>
        <w:ind w:left="0" w:firstLine="709"/>
        <w:rPr>
          <w:b/>
          <w:szCs w:val="24"/>
        </w:rPr>
      </w:pPr>
      <w:r w:rsidRPr="006C5187">
        <w:rPr>
          <w:b/>
          <w:szCs w:val="24"/>
        </w:rPr>
        <w:t xml:space="preserve">При защите отчета оцениваются: </w:t>
      </w:r>
    </w:p>
    <w:p w:rsidR="001526D0" w:rsidRPr="006C5187" w:rsidRDefault="006C5187" w:rsidP="002216EF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>умение профессионально и грамотно отвечать на вопросы по исполнению должностных обязанностей и знанию нормативных актов, регла</w:t>
      </w:r>
      <w:r w:rsidRPr="006C5187">
        <w:rPr>
          <w:szCs w:val="24"/>
        </w:rPr>
        <w:t xml:space="preserve">ментирующих </w:t>
      </w:r>
      <w:r w:rsidRPr="006C5187">
        <w:rPr>
          <w:szCs w:val="24"/>
        </w:rPr>
        <w:t xml:space="preserve">деятельность организации, подразделения; </w:t>
      </w:r>
    </w:p>
    <w:p w:rsid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>содержание характеристики-отзыва организации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 xml:space="preserve">места прохождения практики; </w:t>
      </w:r>
    </w:p>
    <w:p w:rsidR="001526D0" w:rsidRPr="006C5187" w:rsidRDefault="006C5187" w:rsidP="006C5187">
      <w:pPr>
        <w:numPr>
          <w:ilvl w:val="0"/>
          <w:numId w:val="3"/>
        </w:numPr>
        <w:ind w:left="0" w:firstLine="709"/>
        <w:rPr>
          <w:szCs w:val="24"/>
        </w:rPr>
      </w:pPr>
      <w:r w:rsidRPr="006C5187">
        <w:rPr>
          <w:szCs w:val="24"/>
        </w:rPr>
        <w:t>качество выполнения и уровень защиты зачетного (индивидуального) задания.</w:t>
      </w:r>
      <w:r w:rsidRPr="006C5187">
        <w:rPr>
          <w:b/>
          <w:szCs w:val="24"/>
        </w:rPr>
        <w:t xml:space="preserve"> </w:t>
      </w:r>
    </w:p>
    <w:p w:rsidR="001526D0" w:rsidRPr="006C5187" w:rsidRDefault="006C5187" w:rsidP="006C5187">
      <w:pPr>
        <w:spacing w:after="0" w:line="259" w:lineRule="auto"/>
        <w:ind w:left="0" w:firstLine="709"/>
        <w:rPr>
          <w:szCs w:val="24"/>
        </w:rPr>
      </w:pPr>
      <w:r w:rsidRPr="006C5187">
        <w:rPr>
          <w:b/>
          <w:szCs w:val="24"/>
        </w:rPr>
        <w:t xml:space="preserve"> </w:t>
      </w:r>
    </w:p>
    <w:sectPr w:rsidR="001526D0" w:rsidRPr="006C5187" w:rsidSect="006C5187">
      <w:pgSz w:w="11906" w:h="16838"/>
      <w:pgMar w:top="1138" w:right="821" w:bottom="116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192D"/>
    <w:multiLevelType w:val="hybridMultilevel"/>
    <w:tmpl w:val="F542AAA8"/>
    <w:lvl w:ilvl="0" w:tplc="91CE148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A9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E1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9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9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21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85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C5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D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B2342"/>
    <w:multiLevelType w:val="hybridMultilevel"/>
    <w:tmpl w:val="9FD099D2"/>
    <w:lvl w:ilvl="0" w:tplc="AF9C8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05EF6"/>
    <w:multiLevelType w:val="hybridMultilevel"/>
    <w:tmpl w:val="8B82985E"/>
    <w:lvl w:ilvl="0" w:tplc="D0EEB826">
      <w:start w:val="1"/>
      <w:numFmt w:val="bullet"/>
      <w:lvlText w:val="–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28B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E50B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A62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2E1C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E56E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E3C0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55F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26C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1304C"/>
    <w:multiLevelType w:val="multilevel"/>
    <w:tmpl w:val="8CF4EC62"/>
    <w:lvl w:ilvl="0">
      <w:start w:val="2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0"/>
    <w:rsid w:val="001526D0"/>
    <w:rsid w:val="001B080C"/>
    <w:rsid w:val="001C3B45"/>
    <w:rsid w:val="006C5187"/>
    <w:rsid w:val="008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99"/>
  <w15:docId w15:val="{421E5D26-6AD5-4FE4-B8FB-2F9F69C4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B08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Ирина Николаевна</dc:creator>
  <cp:keywords/>
  <cp:lastModifiedBy>SGLA</cp:lastModifiedBy>
  <cp:revision>2</cp:revision>
  <dcterms:created xsi:type="dcterms:W3CDTF">2023-09-04T11:19:00Z</dcterms:created>
  <dcterms:modified xsi:type="dcterms:W3CDTF">2023-09-04T11:19:00Z</dcterms:modified>
</cp:coreProperties>
</file>