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F7" w:rsidRPr="00FA692F" w:rsidRDefault="00EC2EF7" w:rsidP="00FA692F">
      <w:pPr>
        <w:spacing w:after="0" w:line="252" w:lineRule="auto"/>
        <w:jc w:val="center"/>
        <w:rPr>
          <w:rFonts w:ascii="Times New Roman" w:eastAsia="Times New Roman" w:hAnsi="Times New Roman" w:cs="Times New Roman"/>
          <w:bCs/>
          <w:color w:val="000000"/>
          <w:sz w:val="28"/>
          <w:szCs w:val="28"/>
          <w:lang w:eastAsia="ru-RU"/>
        </w:rPr>
      </w:pPr>
      <w:r w:rsidRPr="00FA692F">
        <w:rPr>
          <w:rFonts w:ascii="Times New Roman" w:eastAsia="Times New Roman" w:hAnsi="Times New Roman" w:cs="Times New Roman"/>
          <w:bCs/>
          <w:color w:val="000000"/>
          <w:sz w:val="28"/>
          <w:szCs w:val="28"/>
          <w:lang w:eastAsia="ru-RU"/>
        </w:rPr>
        <w:t>Автономная Некоммерческая Организация Высшего Образования</w:t>
      </w:r>
    </w:p>
    <w:p w:rsidR="00EC2EF7" w:rsidRPr="00FA692F" w:rsidRDefault="00EC2EF7" w:rsidP="00FA692F">
      <w:pPr>
        <w:spacing w:after="0" w:line="252" w:lineRule="auto"/>
        <w:jc w:val="center"/>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w:t>
      </w:r>
      <w:r w:rsidRPr="00FA692F">
        <w:rPr>
          <w:rFonts w:ascii="Times New Roman" w:eastAsia="Times New Roman" w:hAnsi="Times New Roman" w:cs="Times New Roman"/>
          <w:color w:val="000000"/>
          <w:sz w:val="28"/>
          <w:szCs w:val="28"/>
          <w:lang w:eastAsia="ru-RU"/>
        </w:rPr>
        <w:t>Славяно-Греко-Латинская Академия»</w:t>
      </w: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noProof/>
          <w:color w:val="000000"/>
          <w:sz w:val="28"/>
          <w:szCs w:val="28"/>
          <w:lang w:eastAsia="ru-RU"/>
        </w:rPr>
        <w:drawing>
          <wp:inline distT="0" distB="0" distL="0" distR="0" wp14:anchorId="3A258960" wp14:editId="4D14041C">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p>
    <w:p w:rsidR="00EC2EF7"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p>
    <w:p w:rsidR="002A22F0" w:rsidRDefault="002A22F0" w:rsidP="00FA692F">
      <w:pPr>
        <w:spacing w:after="0" w:line="252" w:lineRule="auto"/>
        <w:ind w:firstLine="851"/>
        <w:jc w:val="both"/>
        <w:rPr>
          <w:rFonts w:ascii="Times New Roman" w:eastAsia="Times New Roman" w:hAnsi="Times New Roman" w:cs="Times New Roman"/>
          <w:color w:val="000000"/>
          <w:sz w:val="28"/>
          <w:szCs w:val="28"/>
          <w:lang w:eastAsia="ru-RU"/>
        </w:rPr>
      </w:pP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9"/>
        <w:gridCol w:w="4677"/>
      </w:tblGrid>
      <w:tr w:rsidR="002A22F0" w:rsidRPr="002A22F0" w:rsidTr="00921C51">
        <w:trPr>
          <w:trHeight w:val="816"/>
        </w:trPr>
        <w:tc>
          <w:tcPr>
            <w:tcW w:w="5529" w:type="dxa"/>
            <w:tcBorders>
              <w:top w:val="nil"/>
              <w:left w:val="nil"/>
              <w:bottom w:val="nil"/>
              <w:right w:val="nil"/>
            </w:tcBorders>
            <w:shd w:val="clear" w:color="auto" w:fill="auto"/>
            <w:hideMark/>
          </w:tcPr>
          <w:p w:rsidR="002A22F0" w:rsidRPr="002A22F0" w:rsidRDefault="002A22F0" w:rsidP="002A22F0">
            <w:pPr>
              <w:spacing w:after="0" w:line="252" w:lineRule="auto"/>
              <w:ind w:left="30" w:right="145" w:hanging="10"/>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b/>
                <w:bCs/>
                <w:color w:val="000000"/>
                <w:sz w:val="27"/>
                <w:szCs w:val="27"/>
                <w:lang w:eastAsia="ru-RU"/>
              </w:rPr>
              <w:t>ОДОБРЕНО: </w:t>
            </w:r>
            <w:r w:rsidRPr="002A22F0">
              <w:rPr>
                <w:rFonts w:ascii="Times New Roman" w:eastAsia="Times New Roman" w:hAnsi="Times New Roman" w:cs="Times New Roman"/>
                <w:color w:val="000000"/>
                <w:sz w:val="27"/>
                <w:szCs w:val="27"/>
                <w:lang w:eastAsia="ru-RU"/>
              </w:rPr>
              <w:t> </w:t>
            </w:r>
          </w:p>
          <w:p w:rsidR="002A22F0" w:rsidRPr="002A22F0" w:rsidRDefault="002A22F0" w:rsidP="002A22F0">
            <w:pPr>
              <w:spacing w:after="0" w:line="252" w:lineRule="auto"/>
              <w:ind w:left="30" w:right="145" w:hanging="10"/>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color w:val="000000"/>
                <w:sz w:val="27"/>
                <w:szCs w:val="27"/>
                <w:lang w:eastAsia="ru-RU"/>
              </w:rPr>
              <w:t xml:space="preserve">Учёным советом СГЛА </w:t>
            </w:r>
          </w:p>
          <w:p w:rsidR="002A22F0" w:rsidRPr="002A22F0" w:rsidRDefault="002A22F0" w:rsidP="002A22F0">
            <w:pPr>
              <w:spacing w:after="0" w:line="252" w:lineRule="auto"/>
              <w:ind w:left="30" w:right="145" w:hanging="10"/>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color w:val="000000"/>
                <w:sz w:val="27"/>
                <w:szCs w:val="27"/>
                <w:lang w:eastAsia="ru-RU"/>
              </w:rPr>
              <w:t>Протокол № 3  </w:t>
            </w:r>
          </w:p>
          <w:p w:rsidR="002A22F0" w:rsidRPr="002A22F0" w:rsidRDefault="002A22F0" w:rsidP="002A22F0">
            <w:pPr>
              <w:spacing w:after="0" w:line="252" w:lineRule="auto"/>
              <w:ind w:left="30" w:right="145" w:hanging="10"/>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color w:val="000000"/>
                <w:sz w:val="27"/>
                <w:szCs w:val="27"/>
                <w:lang w:eastAsia="ru-RU"/>
              </w:rPr>
              <w:t>«01» июня 2023 г.</w:t>
            </w:r>
          </w:p>
          <w:p w:rsidR="002A22F0" w:rsidRPr="002A22F0" w:rsidRDefault="002A22F0" w:rsidP="002A22F0">
            <w:pPr>
              <w:spacing w:after="0" w:line="252" w:lineRule="auto"/>
              <w:ind w:left="30" w:right="145" w:hanging="10"/>
              <w:jc w:val="both"/>
              <w:textAlignment w:val="baseline"/>
              <w:rPr>
                <w:rFonts w:ascii="Times New Roman" w:eastAsia="Times New Roman" w:hAnsi="Times New Roman" w:cs="Times New Roman"/>
                <w:color w:val="000000"/>
                <w:sz w:val="27"/>
                <w:szCs w:val="27"/>
                <w:lang w:eastAsia="ru-RU"/>
              </w:rPr>
            </w:pPr>
          </w:p>
          <w:p w:rsidR="002A22F0" w:rsidRPr="002A22F0" w:rsidRDefault="002A22F0" w:rsidP="002A22F0">
            <w:pPr>
              <w:spacing w:after="0" w:line="252" w:lineRule="auto"/>
              <w:ind w:left="10" w:right="145" w:hanging="10"/>
              <w:jc w:val="center"/>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color w:val="000000"/>
                <w:sz w:val="27"/>
                <w:szCs w:val="27"/>
                <w:lang w:eastAsia="ru-RU"/>
              </w:rPr>
              <w:t> </w:t>
            </w:r>
          </w:p>
        </w:tc>
        <w:tc>
          <w:tcPr>
            <w:tcW w:w="4677" w:type="dxa"/>
            <w:tcBorders>
              <w:top w:val="nil"/>
              <w:left w:val="nil"/>
              <w:bottom w:val="nil"/>
              <w:right w:val="nil"/>
            </w:tcBorders>
          </w:tcPr>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b/>
                <w:bCs/>
                <w:color w:val="000000"/>
                <w:sz w:val="27"/>
                <w:szCs w:val="27"/>
                <w:lang w:eastAsia="ru-RU"/>
              </w:rPr>
              <w:t>УТВЕРЖДАЮ</w:t>
            </w:r>
            <w:r w:rsidRPr="002A22F0">
              <w:rPr>
                <w:rFonts w:ascii="Times New Roman" w:eastAsia="Times New Roman" w:hAnsi="Times New Roman" w:cs="Times New Roman"/>
                <w:color w:val="000000"/>
                <w:sz w:val="27"/>
                <w:szCs w:val="27"/>
                <w:lang w:eastAsia="ru-RU"/>
              </w:rPr>
              <w:t> </w:t>
            </w:r>
          </w:p>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b/>
                <w:bCs/>
                <w:color w:val="000000"/>
                <w:sz w:val="27"/>
                <w:szCs w:val="27"/>
                <w:lang w:eastAsia="ru-RU"/>
              </w:rPr>
              <w:t>РЕКТОР СГЛА </w:t>
            </w:r>
            <w:r w:rsidRPr="002A22F0">
              <w:rPr>
                <w:rFonts w:ascii="Times New Roman" w:eastAsia="Times New Roman" w:hAnsi="Times New Roman" w:cs="Times New Roman"/>
                <w:color w:val="000000"/>
                <w:sz w:val="27"/>
                <w:szCs w:val="27"/>
                <w:lang w:eastAsia="ru-RU"/>
              </w:rPr>
              <w:t> </w:t>
            </w:r>
          </w:p>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bCs/>
                <w:color w:val="000000"/>
                <w:sz w:val="27"/>
                <w:szCs w:val="27"/>
                <w:u w:val="single"/>
                <w:lang w:eastAsia="ru-RU"/>
              </w:rPr>
              <w:t xml:space="preserve">                            </w:t>
            </w:r>
            <w:r w:rsidRPr="002A22F0">
              <w:rPr>
                <w:rFonts w:ascii="Times New Roman" w:eastAsia="Times New Roman" w:hAnsi="Times New Roman" w:cs="Times New Roman"/>
                <w:bCs/>
                <w:color w:val="000000"/>
                <w:sz w:val="27"/>
                <w:szCs w:val="27"/>
                <w:lang w:eastAsia="ru-RU"/>
              </w:rPr>
              <w:t>С.Н. </w:t>
            </w:r>
            <w:proofErr w:type="spellStart"/>
            <w:r w:rsidRPr="002A22F0">
              <w:rPr>
                <w:rFonts w:ascii="Times New Roman" w:eastAsia="Times New Roman" w:hAnsi="Times New Roman" w:cs="Times New Roman"/>
                <w:bCs/>
                <w:color w:val="000000"/>
                <w:sz w:val="27"/>
                <w:szCs w:val="27"/>
                <w:lang w:eastAsia="ru-RU"/>
              </w:rPr>
              <w:t>Храмешин</w:t>
            </w:r>
            <w:proofErr w:type="spellEnd"/>
            <w:r w:rsidRPr="002A22F0">
              <w:rPr>
                <w:rFonts w:ascii="Times New Roman" w:eastAsia="Times New Roman" w:hAnsi="Times New Roman" w:cs="Times New Roman"/>
                <w:color w:val="000000"/>
                <w:sz w:val="27"/>
                <w:szCs w:val="27"/>
                <w:lang w:eastAsia="ru-RU"/>
              </w:rPr>
              <w:t> </w:t>
            </w:r>
            <w:r w:rsidRPr="002A22F0">
              <w:rPr>
                <w:rFonts w:ascii="Times New Roman" w:eastAsia="Times New Roman" w:hAnsi="Times New Roman" w:cs="Times New Roman"/>
                <w:bCs/>
                <w:color w:val="000000"/>
                <w:sz w:val="27"/>
                <w:szCs w:val="27"/>
                <w:u w:val="single"/>
                <w:lang w:eastAsia="ru-RU"/>
              </w:rPr>
              <w:t xml:space="preserve">             </w:t>
            </w:r>
            <w:r w:rsidRPr="002A22F0">
              <w:rPr>
                <w:rFonts w:ascii="Times New Roman" w:eastAsia="Times New Roman" w:hAnsi="Times New Roman" w:cs="Times New Roman"/>
                <w:bCs/>
                <w:color w:val="000000"/>
                <w:sz w:val="27"/>
                <w:szCs w:val="27"/>
                <w:lang w:eastAsia="ru-RU"/>
              </w:rPr>
              <w:t xml:space="preserve"> </w:t>
            </w:r>
          </w:p>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bCs/>
                <w:color w:val="000000"/>
                <w:sz w:val="27"/>
                <w:szCs w:val="27"/>
                <w:lang w:eastAsia="ru-RU"/>
              </w:rPr>
              <w:t xml:space="preserve"> «01» июня 2023 г.</w:t>
            </w:r>
            <w:r w:rsidRPr="002A22F0">
              <w:rPr>
                <w:rFonts w:ascii="Times New Roman" w:eastAsia="Times New Roman" w:hAnsi="Times New Roman" w:cs="Times New Roman"/>
                <w:color w:val="000000"/>
                <w:sz w:val="27"/>
                <w:szCs w:val="27"/>
                <w:lang w:eastAsia="ru-RU"/>
              </w:rPr>
              <w:t> </w:t>
            </w:r>
          </w:p>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color w:val="000000"/>
                <w:sz w:val="27"/>
                <w:szCs w:val="27"/>
                <w:lang w:eastAsia="ru-RU"/>
              </w:rPr>
            </w:pPr>
          </w:p>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color w:val="000000"/>
                <w:sz w:val="27"/>
                <w:szCs w:val="27"/>
                <w:lang w:eastAsia="ru-RU"/>
              </w:rPr>
            </w:pPr>
          </w:p>
        </w:tc>
      </w:tr>
    </w:tbl>
    <w:p w:rsidR="00EC2EF7" w:rsidRDefault="00EC2EF7" w:rsidP="00FA692F">
      <w:pPr>
        <w:keepNext/>
        <w:keepLines/>
        <w:tabs>
          <w:tab w:val="center" w:pos="1669"/>
          <w:tab w:val="center" w:pos="5390"/>
        </w:tabs>
        <w:spacing w:after="0" w:line="252" w:lineRule="auto"/>
        <w:jc w:val="center"/>
        <w:outlineLvl w:val="1"/>
        <w:rPr>
          <w:rFonts w:ascii="Times New Roman" w:eastAsia="Times New Roman" w:hAnsi="Times New Roman" w:cs="Times New Roman"/>
          <w:b/>
          <w:color w:val="000000"/>
          <w:sz w:val="28"/>
          <w:szCs w:val="28"/>
          <w:lang w:eastAsia="ru-RU"/>
        </w:rPr>
      </w:pPr>
    </w:p>
    <w:p w:rsidR="002A22F0" w:rsidRDefault="002A22F0" w:rsidP="00FA692F">
      <w:pPr>
        <w:keepNext/>
        <w:keepLines/>
        <w:tabs>
          <w:tab w:val="center" w:pos="1669"/>
          <w:tab w:val="center" w:pos="5390"/>
        </w:tabs>
        <w:spacing w:after="0" w:line="252" w:lineRule="auto"/>
        <w:jc w:val="center"/>
        <w:outlineLvl w:val="1"/>
        <w:rPr>
          <w:rFonts w:ascii="Times New Roman" w:eastAsia="Times New Roman" w:hAnsi="Times New Roman" w:cs="Times New Roman"/>
          <w:b/>
          <w:color w:val="000000"/>
          <w:sz w:val="28"/>
          <w:szCs w:val="28"/>
          <w:lang w:eastAsia="ru-RU"/>
        </w:rPr>
      </w:pPr>
    </w:p>
    <w:p w:rsidR="002A22F0" w:rsidRDefault="002A22F0" w:rsidP="00FA692F">
      <w:pPr>
        <w:keepNext/>
        <w:keepLines/>
        <w:tabs>
          <w:tab w:val="center" w:pos="1669"/>
          <w:tab w:val="center" w:pos="5390"/>
        </w:tabs>
        <w:spacing w:after="0" w:line="252" w:lineRule="auto"/>
        <w:jc w:val="center"/>
        <w:outlineLvl w:val="1"/>
        <w:rPr>
          <w:rFonts w:ascii="Times New Roman" w:eastAsia="Times New Roman" w:hAnsi="Times New Roman" w:cs="Times New Roman"/>
          <w:b/>
          <w:color w:val="000000"/>
          <w:sz w:val="28"/>
          <w:szCs w:val="28"/>
          <w:lang w:eastAsia="ru-RU"/>
        </w:rPr>
      </w:pPr>
    </w:p>
    <w:p w:rsidR="002A22F0" w:rsidRPr="00FA692F" w:rsidRDefault="002A22F0" w:rsidP="00FA692F">
      <w:pPr>
        <w:keepNext/>
        <w:keepLines/>
        <w:tabs>
          <w:tab w:val="center" w:pos="1669"/>
          <w:tab w:val="center" w:pos="5390"/>
        </w:tabs>
        <w:spacing w:after="0" w:line="252" w:lineRule="auto"/>
        <w:jc w:val="center"/>
        <w:outlineLvl w:val="1"/>
        <w:rPr>
          <w:rFonts w:ascii="Times New Roman" w:eastAsia="Times New Roman" w:hAnsi="Times New Roman" w:cs="Times New Roman"/>
          <w:b/>
          <w:color w:val="000000"/>
          <w:sz w:val="28"/>
          <w:szCs w:val="28"/>
          <w:lang w:eastAsia="ru-RU"/>
        </w:rPr>
      </w:pP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МЕТОДИЧЕСКИЕ МАТЕРИАЛЫ,</w:t>
      </w: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обеспечивающие качество подготовки обучающихся</w:t>
      </w: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p>
    <w:p w:rsidR="00FA692F" w:rsidRPr="006A090E" w:rsidRDefault="00EC2EF7" w:rsidP="006A090E">
      <w:pPr>
        <w:keepNext/>
        <w:keepLines/>
        <w:spacing w:after="0" w:line="252" w:lineRule="auto"/>
        <w:jc w:val="center"/>
        <w:outlineLvl w:val="0"/>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по </w:t>
      </w:r>
      <w:r w:rsidRPr="006A090E">
        <w:rPr>
          <w:rFonts w:ascii="Times New Roman" w:eastAsia="Times New Roman" w:hAnsi="Times New Roman" w:cs="Times New Roman"/>
          <w:b/>
          <w:color w:val="000000"/>
          <w:sz w:val="28"/>
          <w:szCs w:val="28"/>
          <w:lang w:eastAsia="ru-RU"/>
        </w:rPr>
        <w:t>основной профессиональной образовательной программе</w:t>
      </w:r>
    </w:p>
    <w:p w:rsidR="00EC2EF7" w:rsidRPr="006A090E" w:rsidRDefault="00EC2EF7" w:rsidP="006A090E">
      <w:pPr>
        <w:keepNext/>
        <w:keepLines/>
        <w:spacing w:after="0" w:line="240" w:lineRule="auto"/>
        <w:jc w:val="center"/>
        <w:outlineLvl w:val="0"/>
        <w:rPr>
          <w:rFonts w:ascii="Times New Roman" w:eastAsia="Times New Roman" w:hAnsi="Times New Roman" w:cs="Times New Roman"/>
          <w:b/>
          <w:color w:val="000000"/>
          <w:sz w:val="28"/>
          <w:szCs w:val="28"/>
          <w:lang w:eastAsia="ru-RU"/>
        </w:rPr>
      </w:pPr>
      <w:r w:rsidRPr="006A090E">
        <w:rPr>
          <w:rFonts w:ascii="Times New Roman" w:eastAsia="Times New Roman" w:hAnsi="Times New Roman" w:cs="Times New Roman"/>
          <w:b/>
          <w:color w:val="000000"/>
          <w:sz w:val="28"/>
          <w:szCs w:val="28"/>
          <w:lang w:eastAsia="ru-RU"/>
        </w:rPr>
        <w:t xml:space="preserve">высшего образования – программе </w:t>
      </w:r>
      <w:proofErr w:type="spellStart"/>
      <w:r w:rsidRPr="006A090E">
        <w:rPr>
          <w:rFonts w:ascii="Times New Roman" w:eastAsia="Times New Roman" w:hAnsi="Times New Roman" w:cs="Times New Roman"/>
          <w:b/>
          <w:color w:val="000000"/>
          <w:sz w:val="28"/>
          <w:szCs w:val="28"/>
          <w:lang w:eastAsia="ru-RU"/>
        </w:rPr>
        <w:t>бакалавриата</w:t>
      </w:r>
      <w:proofErr w:type="spellEnd"/>
    </w:p>
    <w:p w:rsidR="00EC2EF7" w:rsidRPr="006A090E" w:rsidRDefault="00EC2EF7" w:rsidP="006A090E">
      <w:pPr>
        <w:spacing w:after="0" w:line="240" w:lineRule="auto"/>
        <w:jc w:val="center"/>
        <w:rPr>
          <w:rFonts w:ascii="Times New Roman" w:eastAsia="Times New Roman" w:hAnsi="Times New Roman" w:cs="Times New Roman"/>
          <w:b/>
          <w:sz w:val="28"/>
          <w:szCs w:val="28"/>
          <w:lang w:eastAsia="ru-RU"/>
        </w:rPr>
      </w:pPr>
      <w:r w:rsidRPr="006A090E">
        <w:rPr>
          <w:rFonts w:ascii="Times New Roman" w:eastAsia="Times New Roman" w:hAnsi="Times New Roman" w:cs="Times New Roman"/>
          <w:b/>
          <w:color w:val="000000"/>
          <w:sz w:val="28"/>
          <w:szCs w:val="28"/>
          <w:lang w:eastAsia="ru-RU"/>
        </w:rPr>
        <w:t xml:space="preserve">по </w:t>
      </w:r>
      <w:r w:rsidRPr="006A090E">
        <w:rPr>
          <w:rFonts w:ascii="Times New Roman" w:eastAsia="Times New Roman" w:hAnsi="Times New Roman" w:cs="Times New Roman"/>
          <w:b/>
          <w:sz w:val="28"/>
          <w:szCs w:val="28"/>
          <w:lang w:eastAsia="ru-RU"/>
        </w:rPr>
        <w:t>направлению подготовки</w:t>
      </w:r>
    </w:p>
    <w:p w:rsidR="006A090E" w:rsidRPr="006A090E" w:rsidRDefault="006A090E" w:rsidP="006A090E">
      <w:pPr>
        <w:pStyle w:val="3"/>
        <w:shd w:val="clear" w:color="auto" w:fill="FFFFFF"/>
        <w:spacing w:after="0" w:line="240" w:lineRule="auto"/>
        <w:ind w:left="0" w:firstLine="0"/>
        <w:rPr>
          <w:color w:val="auto"/>
          <w:sz w:val="28"/>
          <w:szCs w:val="28"/>
        </w:rPr>
      </w:pPr>
      <w:r w:rsidRPr="006A090E">
        <w:rPr>
          <w:bCs/>
          <w:color w:val="auto"/>
          <w:sz w:val="28"/>
          <w:szCs w:val="28"/>
        </w:rPr>
        <w:t xml:space="preserve">38.03.02 - Менеджмент </w:t>
      </w:r>
    </w:p>
    <w:p w:rsidR="00FA692F" w:rsidRPr="006A090E" w:rsidRDefault="00FA692F" w:rsidP="006A090E">
      <w:pPr>
        <w:spacing w:after="0" w:line="240" w:lineRule="auto"/>
        <w:jc w:val="center"/>
        <w:rPr>
          <w:rFonts w:ascii="Times New Roman" w:eastAsia="Times New Roman" w:hAnsi="Times New Roman" w:cs="Times New Roman"/>
          <w:b/>
          <w:sz w:val="28"/>
          <w:szCs w:val="28"/>
          <w:lang w:eastAsia="ru-RU"/>
        </w:rPr>
      </w:pPr>
    </w:p>
    <w:p w:rsidR="00FA692F" w:rsidRPr="006A090E" w:rsidRDefault="00EC2EF7" w:rsidP="00FA692F">
      <w:pPr>
        <w:spacing w:after="0" w:line="252" w:lineRule="auto"/>
        <w:jc w:val="center"/>
        <w:rPr>
          <w:rFonts w:ascii="Times New Roman" w:eastAsia="Times New Roman" w:hAnsi="Times New Roman" w:cs="Times New Roman"/>
          <w:sz w:val="28"/>
          <w:szCs w:val="28"/>
          <w:lang w:eastAsia="ru-RU"/>
        </w:rPr>
      </w:pPr>
      <w:r w:rsidRPr="006A090E">
        <w:rPr>
          <w:rFonts w:ascii="Times New Roman" w:eastAsia="Times New Roman" w:hAnsi="Times New Roman" w:cs="Times New Roman"/>
          <w:sz w:val="28"/>
          <w:szCs w:val="28"/>
          <w:lang w:eastAsia="ru-RU"/>
        </w:rPr>
        <w:t xml:space="preserve">направленность (профиль) программы </w:t>
      </w:r>
      <w:proofErr w:type="spellStart"/>
      <w:r w:rsidRPr="006A090E">
        <w:rPr>
          <w:rFonts w:ascii="Times New Roman" w:eastAsia="Times New Roman" w:hAnsi="Times New Roman" w:cs="Times New Roman"/>
          <w:sz w:val="28"/>
          <w:szCs w:val="28"/>
          <w:lang w:eastAsia="ru-RU"/>
        </w:rPr>
        <w:t>бакалавриата</w:t>
      </w:r>
      <w:proofErr w:type="spellEnd"/>
    </w:p>
    <w:p w:rsidR="00EC2EF7" w:rsidRPr="006A090E" w:rsidRDefault="00EC2EF7" w:rsidP="00FA692F">
      <w:pPr>
        <w:spacing w:after="0" w:line="252" w:lineRule="auto"/>
        <w:jc w:val="center"/>
        <w:rPr>
          <w:rFonts w:ascii="Times New Roman" w:eastAsia="Times New Roman" w:hAnsi="Times New Roman" w:cs="Times New Roman"/>
          <w:sz w:val="28"/>
          <w:szCs w:val="28"/>
          <w:lang w:eastAsia="ru-RU"/>
        </w:rPr>
      </w:pPr>
      <w:r w:rsidRPr="006A090E">
        <w:rPr>
          <w:rFonts w:ascii="Times New Roman" w:eastAsia="Times New Roman" w:hAnsi="Times New Roman" w:cs="Times New Roman"/>
          <w:b/>
          <w:sz w:val="28"/>
          <w:szCs w:val="28"/>
          <w:lang w:eastAsia="ru-RU"/>
        </w:rPr>
        <w:t>«</w:t>
      </w:r>
      <w:r w:rsidR="006A090E" w:rsidRPr="006A090E">
        <w:rPr>
          <w:rFonts w:ascii="Times New Roman" w:hAnsi="Times New Roman" w:cs="Times New Roman"/>
          <w:b/>
          <w:bCs/>
          <w:sz w:val="28"/>
          <w:szCs w:val="28"/>
        </w:rPr>
        <w:t>Управление проектами</w:t>
      </w:r>
      <w:r w:rsidRPr="006A090E">
        <w:rPr>
          <w:rFonts w:ascii="Times New Roman" w:eastAsia="Times New Roman" w:hAnsi="Times New Roman" w:cs="Times New Roman"/>
          <w:b/>
          <w:sz w:val="28"/>
          <w:szCs w:val="28"/>
          <w:lang w:eastAsia="ru-RU"/>
        </w:rPr>
        <w:t>»</w:t>
      </w: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p>
    <w:p w:rsidR="00EC2EF7" w:rsidRPr="00FA692F" w:rsidRDefault="00FA692F" w:rsidP="00FA692F">
      <w:pPr>
        <w:tabs>
          <w:tab w:val="center" w:pos="5577"/>
        </w:tabs>
        <w:spacing w:after="0" w:line="252" w:lineRule="auto"/>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Тип задач </w:t>
      </w:r>
      <w:proofErr w:type="gramStart"/>
      <w:r w:rsidRPr="00FA692F">
        <w:rPr>
          <w:rFonts w:ascii="Times New Roman" w:eastAsia="Times New Roman" w:hAnsi="Times New Roman" w:cs="Times New Roman"/>
          <w:b/>
          <w:color w:val="000000"/>
          <w:sz w:val="28"/>
          <w:szCs w:val="28"/>
          <w:lang w:eastAsia="ru-RU"/>
        </w:rPr>
        <w:t xml:space="preserve">профессиональной:  </w:t>
      </w:r>
      <w:r w:rsidR="00EC2EF7" w:rsidRPr="00FA692F">
        <w:rPr>
          <w:rFonts w:ascii="Times New Roman" w:eastAsia="Times New Roman" w:hAnsi="Times New Roman" w:cs="Times New Roman"/>
          <w:color w:val="000000"/>
          <w:sz w:val="28"/>
          <w:szCs w:val="28"/>
          <w:lang w:eastAsia="ru-RU"/>
        </w:rPr>
        <w:t>дипломатический</w:t>
      </w:r>
      <w:proofErr w:type="gramEnd"/>
      <w:r w:rsidR="00EC2EF7" w:rsidRPr="00FA692F">
        <w:rPr>
          <w:rFonts w:ascii="Times New Roman" w:eastAsia="Times New Roman" w:hAnsi="Times New Roman" w:cs="Times New Roman"/>
          <w:b/>
          <w:color w:val="000000"/>
          <w:sz w:val="28"/>
          <w:szCs w:val="28"/>
          <w:lang w:eastAsia="ru-RU"/>
        </w:rPr>
        <w:t xml:space="preserve"> </w:t>
      </w:r>
    </w:p>
    <w:p w:rsidR="00EC2EF7" w:rsidRPr="00FA692F" w:rsidRDefault="00FA692F" w:rsidP="00FA692F">
      <w:pPr>
        <w:tabs>
          <w:tab w:val="center" w:pos="6047"/>
        </w:tabs>
        <w:spacing w:after="0" w:line="252" w:lineRule="auto"/>
        <w:jc w:val="both"/>
        <w:rPr>
          <w:rFonts w:ascii="Times New Roman" w:eastAsia="Times New Roman" w:hAnsi="Times New Roman" w:cs="Times New Roman"/>
          <w:color w:val="000000"/>
          <w:sz w:val="28"/>
          <w:szCs w:val="28"/>
          <w:lang w:eastAsia="ru-RU"/>
        </w:rPr>
      </w:pPr>
      <w:proofErr w:type="gramStart"/>
      <w:r w:rsidRPr="00FA692F">
        <w:rPr>
          <w:rFonts w:ascii="Times New Roman" w:eastAsia="Times New Roman" w:hAnsi="Times New Roman" w:cs="Times New Roman"/>
          <w:b/>
          <w:color w:val="000000"/>
          <w:sz w:val="28"/>
          <w:szCs w:val="28"/>
          <w:lang w:eastAsia="ru-RU"/>
        </w:rPr>
        <w:t xml:space="preserve">деятельности:  </w:t>
      </w:r>
      <w:r w:rsidR="00EC2EF7" w:rsidRPr="00FA692F">
        <w:rPr>
          <w:rFonts w:ascii="Times New Roman" w:eastAsia="Times New Roman" w:hAnsi="Times New Roman" w:cs="Times New Roman"/>
          <w:color w:val="000000"/>
          <w:sz w:val="28"/>
          <w:szCs w:val="28"/>
          <w:lang w:eastAsia="ru-RU"/>
        </w:rPr>
        <w:t>экспертно</w:t>
      </w:r>
      <w:proofErr w:type="gramEnd"/>
      <w:r w:rsidR="00EC2EF7" w:rsidRPr="00FA692F">
        <w:rPr>
          <w:rFonts w:ascii="Times New Roman" w:eastAsia="Times New Roman" w:hAnsi="Times New Roman" w:cs="Times New Roman"/>
          <w:color w:val="000000"/>
          <w:sz w:val="28"/>
          <w:szCs w:val="28"/>
          <w:lang w:eastAsia="ru-RU"/>
        </w:rPr>
        <w:t xml:space="preserve">-аналитический </w:t>
      </w:r>
    </w:p>
    <w:p w:rsidR="00EC2EF7" w:rsidRPr="00FA692F" w:rsidRDefault="00FA692F" w:rsidP="00FA692F">
      <w:pPr>
        <w:tabs>
          <w:tab w:val="center" w:pos="4880"/>
        </w:tabs>
        <w:spacing w:after="0" w:line="252" w:lineRule="auto"/>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Форма обучения: </w:t>
      </w:r>
      <w:r w:rsidR="00EC2EF7" w:rsidRPr="00FA692F">
        <w:rPr>
          <w:rFonts w:ascii="Times New Roman" w:eastAsia="Times New Roman" w:hAnsi="Times New Roman" w:cs="Times New Roman"/>
          <w:color w:val="000000"/>
          <w:sz w:val="28"/>
          <w:szCs w:val="28"/>
          <w:lang w:eastAsia="ru-RU"/>
        </w:rPr>
        <w:t xml:space="preserve">очная </w:t>
      </w:r>
    </w:p>
    <w:p w:rsidR="00EC2EF7" w:rsidRPr="00FA692F" w:rsidRDefault="00EC2EF7" w:rsidP="002A22F0">
      <w:pPr>
        <w:spacing w:after="0" w:line="252" w:lineRule="auto"/>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6A090E" w:rsidRDefault="006A090E" w:rsidP="00FA692F">
      <w:pPr>
        <w:spacing w:after="0" w:line="252" w:lineRule="auto"/>
        <w:ind w:firstLine="851"/>
        <w:jc w:val="both"/>
        <w:rPr>
          <w:rFonts w:ascii="Times New Roman" w:eastAsia="Times New Roman" w:hAnsi="Times New Roman" w:cs="Times New Roman"/>
          <w:color w:val="000000"/>
          <w:sz w:val="28"/>
          <w:szCs w:val="28"/>
          <w:lang w:eastAsia="ru-RU"/>
        </w:rPr>
      </w:pPr>
    </w:p>
    <w:p w:rsidR="006A090E" w:rsidRDefault="006A090E" w:rsidP="00FA692F">
      <w:pPr>
        <w:spacing w:after="0" w:line="252" w:lineRule="auto"/>
        <w:ind w:firstLine="851"/>
        <w:jc w:val="both"/>
        <w:rPr>
          <w:rFonts w:ascii="Times New Roman" w:eastAsia="Times New Roman" w:hAnsi="Times New Roman" w:cs="Times New Roman"/>
          <w:color w:val="000000"/>
          <w:sz w:val="28"/>
          <w:szCs w:val="28"/>
          <w:lang w:eastAsia="ru-RU"/>
        </w:rPr>
      </w:pPr>
    </w:p>
    <w:p w:rsidR="006A090E" w:rsidRDefault="006A090E" w:rsidP="00FA692F">
      <w:pPr>
        <w:spacing w:after="0" w:line="252" w:lineRule="auto"/>
        <w:ind w:firstLine="851"/>
        <w:jc w:val="both"/>
        <w:rPr>
          <w:rFonts w:ascii="Times New Roman" w:eastAsia="Times New Roman" w:hAnsi="Times New Roman" w:cs="Times New Roman"/>
          <w:color w:val="000000"/>
          <w:sz w:val="28"/>
          <w:szCs w:val="28"/>
          <w:lang w:eastAsia="ru-RU"/>
        </w:rPr>
      </w:pPr>
    </w:p>
    <w:p w:rsidR="006A090E" w:rsidRDefault="006A090E" w:rsidP="00FA692F">
      <w:pPr>
        <w:spacing w:after="0" w:line="252" w:lineRule="auto"/>
        <w:ind w:firstLine="851"/>
        <w:jc w:val="both"/>
        <w:rPr>
          <w:rFonts w:ascii="Times New Roman" w:eastAsia="Times New Roman" w:hAnsi="Times New Roman" w:cs="Times New Roman"/>
          <w:color w:val="000000"/>
          <w:sz w:val="28"/>
          <w:szCs w:val="28"/>
          <w:lang w:eastAsia="ru-RU"/>
        </w:rPr>
      </w:pPr>
    </w:p>
    <w:p w:rsidR="006A090E" w:rsidRDefault="006A090E" w:rsidP="00FA692F">
      <w:pPr>
        <w:spacing w:after="0" w:line="252" w:lineRule="auto"/>
        <w:ind w:firstLine="851"/>
        <w:jc w:val="both"/>
        <w:rPr>
          <w:rFonts w:ascii="Times New Roman" w:eastAsia="Times New Roman" w:hAnsi="Times New Roman" w:cs="Times New Roman"/>
          <w:color w:val="000000"/>
          <w:sz w:val="28"/>
          <w:szCs w:val="28"/>
          <w:lang w:eastAsia="ru-RU"/>
        </w:rPr>
      </w:pPr>
    </w:p>
    <w:p w:rsidR="006A090E" w:rsidRDefault="006A090E" w:rsidP="00FA692F">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FA692F" w:rsidRDefault="00EC2EF7" w:rsidP="002A22F0">
      <w:pPr>
        <w:spacing w:after="0" w:line="252" w:lineRule="auto"/>
        <w:ind w:firstLine="851"/>
        <w:jc w:val="center"/>
        <w:rPr>
          <w:rFonts w:ascii="Times New Roman" w:eastAsia="Times New Roman" w:hAnsi="Times New Roman" w:cs="Times New Roman"/>
          <w:color w:val="000000"/>
          <w:sz w:val="28"/>
          <w:szCs w:val="28"/>
          <w:lang w:eastAsia="ru-RU"/>
        </w:rPr>
      </w:pPr>
      <w:proofErr w:type="gramStart"/>
      <w:r w:rsidRPr="00FA692F">
        <w:rPr>
          <w:rFonts w:ascii="Times New Roman" w:eastAsia="Times New Roman" w:hAnsi="Times New Roman" w:cs="Times New Roman"/>
          <w:color w:val="000000"/>
          <w:sz w:val="28"/>
          <w:szCs w:val="28"/>
          <w:lang w:eastAsia="ru-RU"/>
        </w:rPr>
        <w:t>Москва  2023</w:t>
      </w:r>
      <w:proofErr w:type="gramEnd"/>
    </w:p>
    <w:p w:rsidR="00EC2EF7" w:rsidRPr="00FA692F" w:rsidRDefault="00EC2EF7" w:rsidP="002A22F0">
      <w:pPr>
        <w:spacing w:after="0" w:line="252" w:lineRule="auto"/>
        <w:ind w:firstLine="851"/>
        <w:jc w:val="both"/>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 </w:t>
      </w:r>
      <w:r w:rsidRPr="00FA692F">
        <w:rPr>
          <w:rFonts w:ascii="Times New Roman" w:eastAsia="Times New Roman" w:hAnsi="Times New Roman" w:cs="Times New Roman"/>
          <w:b/>
          <w:color w:val="000000"/>
          <w:sz w:val="28"/>
          <w:szCs w:val="28"/>
          <w:lang w:eastAsia="ru-RU"/>
        </w:rPr>
        <w:t>Методические рекомендации по самостоятельной работе</w:t>
      </w:r>
    </w:p>
    <w:p w:rsidR="00FA692F" w:rsidRPr="00FA692F" w:rsidRDefault="00FA692F" w:rsidP="00FA692F">
      <w:pPr>
        <w:keepNext/>
        <w:keepLines/>
        <w:tabs>
          <w:tab w:val="center" w:pos="1669"/>
          <w:tab w:val="center" w:pos="5390"/>
        </w:tabs>
        <w:spacing w:after="0" w:line="252" w:lineRule="auto"/>
        <w:ind w:firstLine="851"/>
        <w:jc w:val="both"/>
        <w:outlineLvl w:val="1"/>
        <w:rPr>
          <w:rFonts w:ascii="Times New Roman" w:eastAsia="Times New Roman" w:hAnsi="Times New Roman" w:cs="Times New Roman"/>
          <w:b/>
          <w:color w:val="000000"/>
          <w:sz w:val="28"/>
          <w:szCs w:val="28"/>
          <w:lang w:eastAsia="ru-RU"/>
        </w:rPr>
      </w:pPr>
    </w:p>
    <w:p w:rsidR="00FA692F" w:rsidRPr="00FA692F" w:rsidRDefault="00FA692F"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Методические материалы, обеспечивающие качество подготовки обучающихся, </w:t>
      </w:r>
      <w:r w:rsidRPr="00FA692F">
        <w:rPr>
          <w:rFonts w:ascii="Times New Roman" w:eastAsia="Arial" w:hAnsi="Times New Roman" w:cs="Times New Roman"/>
          <w:i/>
          <w:color w:val="000000"/>
          <w:sz w:val="28"/>
          <w:szCs w:val="28"/>
          <w:lang w:eastAsia="ru-RU"/>
        </w:rPr>
        <w:t xml:space="preserve">составлены в соответствии со следующими документами: </w:t>
      </w:r>
    </w:p>
    <w:p w:rsidR="00FA692F" w:rsidRDefault="00FA692F" w:rsidP="00FA692F">
      <w:pPr>
        <w:numPr>
          <w:ilvl w:val="0"/>
          <w:numId w:val="1"/>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Федеральным государственным образовательным стандартом высшего образования по направлению подготовки </w:t>
      </w:r>
      <w:r w:rsidR="006A090E">
        <w:rPr>
          <w:rFonts w:ascii="Times New Roman" w:eastAsia="Arial" w:hAnsi="Times New Roman" w:cs="Times New Roman"/>
          <w:color w:val="000000"/>
          <w:sz w:val="28"/>
          <w:szCs w:val="28"/>
          <w:lang w:eastAsia="ru-RU"/>
        </w:rPr>
        <w:t>38.03.02</w:t>
      </w:r>
      <w:r w:rsidRPr="00FA692F">
        <w:rPr>
          <w:rFonts w:ascii="Times New Roman" w:eastAsia="Arial" w:hAnsi="Times New Roman" w:cs="Times New Roman"/>
          <w:color w:val="000000"/>
          <w:sz w:val="28"/>
          <w:szCs w:val="28"/>
          <w:lang w:eastAsia="ru-RU"/>
        </w:rPr>
        <w:t xml:space="preserve"> </w:t>
      </w:r>
      <w:r w:rsidR="006A090E">
        <w:rPr>
          <w:rFonts w:ascii="Times New Roman" w:eastAsia="Arial" w:hAnsi="Times New Roman" w:cs="Times New Roman"/>
          <w:color w:val="000000"/>
          <w:sz w:val="28"/>
          <w:szCs w:val="28"/>
          <w:lang w:eastAsia="ru-RU"/>
        </w:rPr>
        <w:t>Менеджмент</w:t>
      </w:r>
      <w:r w:rsidRPr="00FA692F">
        <w:rPr>
          <w:rFonts w:ascii="Times New Roman" w:eastAsia="Arial" w:hAnsi="Times New Roman" w:cs="Times New Roman"/>
          <w:color w:val="000000"/>
          <w:sz w:val="28"/>
          <w:szCs w:val="28"/>
          <w:lang w:eastAsia="ru-RU"/>
        </w:rPr>
        <w:t xml:space="preserve">, утвержденным приказом </w:t>
      </w:r>
      <w:proofErr w:type="spellStart"/>
      <w:r w:rsidRPr="00FA692F">
        <w:rPr>
          <w:rFonts w:ascii="Times New Roman" w:eastAsia="Arial" w:hAnsi="Times New Roman" w:cs="Times New Roman"/>
          <w:color w:val="000000"/>
          <w:sz w:val="28"/>
          <w:szCs w:val="28"/>
          <w:lang w:eastAsia="ru-RU"/>
        </w:rPr>
        <w:t>Минобрнауки</w:t>
      </w:r>
      <w:proofErr w:type="spellEnd"/>
      <w:r w:rsidRPr="00FA692F">
        <w:rPr>
          <w:rFonts w:ascii="Times New Roman" w:eastAsia="Arial" w:hAnsi="Times New Roman" w:cs="Times New Roman"/>
          <w:color w:val="000000"/>
          <w:sz w:val="28"/>
          <w:szCs w:val="28"/>
          <w:lang w:eastAsia="ru-RU"/>
        </w:rPr>
        <w:t xml:space="preserve"> России от </w:t>
      </w:r>
      <w:r w:rsidR="006A090E">
        <w:rPr>
          <w:rFonts w:ascii="Times New Roman" w:eastAsia="Arial" w:hAnsi="Times New Roman" w:cs="Times New Roman"/>
          <w:color w:val="000000"/>
          <w:sz w:val="28"/>
          <w:szCs w:val="28"/>
          <w:lang w:eastAsia="ru-RU"/>
        </w:rPr>
        <w:t xml:space="preserve">12.01.2016 </w:t>
      </w:r>
      <w:r w:rsidRPr="00FA692F">
        <w:rPr>
          <w:rFonts w:ascii="Times New Roman" w:eastAsia="Arial" w:hAnsi="Times New Roman" w:cs="Times New Roman"/>
          <w:color w:val="000000"/>
          <w:sz w:val="28"/>
          <w:szCs w:val="28"/>
          <w:lang w:eastAsia="ru-RU"/>
        </w:rPr>
        <w:t xml:space="preserve">№ </w:t>
      </w:r>
      <w:r w:rsidR="006A090E">
        <w:rPr>
          <w:rFonts w:ascii="Times New Roman" w:eastAsia="Arial" w:hAnsi="Times New Roman" w:cs="Times New Roman"/>
          <w:color w:val="000000"/>
          <w:sz w:val="28"/>
          <w:szCs w:val="28"/>
          <w:lang w:eastAsia="ru-RU"/>
        </w:rPr>
        <w:t>7</w:t>
      </w:r>
      <w:r w:rsidRPr="00FA692F">
        <w:rPr>
          <w:rFonts w:ascii="Times New Roman" w:eastAsia="Arial" w:hAnsi="Times New Roman" w:cs="Times New Roman"/>
          <w:color w:val="000000"/>
          <w:sz w:val="28"/>
          <w:szCs w:val="28"/>
          <w:lang w:eastAsia="ru-RU"/>
        </w:rPr>
        <w:t xml:space="preserve">; </w:t>
      </w:r>
    </w:p>
    <w:p w:rsidR="00FA692F" w:rsidRPr="00FA692F" w:rsidRDefault="00FA692F" w:rsidP="00FA692F">
      <w:pPr>
        <w:numPr>
          <w:ilvl w:val="0"/>
          <w:numId w:val="1"/>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Приказом Министерства науки и высшего образования РФ и Министерства просвещения РФ от 5 августа 2020 г. N 885/390 "О практической подготовке обучающихся". </w:t>
      </w:r>
      <w:r w:rsidRPr="00FA692F">
        <w:rPr>
          <w:rFonts w:ascii="Times New Roman" w:eastAsia="Arial" w:hAnsi="Times New Roman" w:cs="Times New Roman"/>
          <w:i/>
          <w:color w:val="000000"/>
          <w:sz w:val="28"/>
          <w:szCs w:val="28"/>
          <w:lang w:eastAsia="ru-RU"/>
        </w:rPr>
        <w:t xml:space="preserve">   </w:t>
      </w:r>
    </w:p>
    <w:p w:rsidR="00FA692F" w:rsidRPr="00FA692F" w:rsidRDefault="00FA692F" w:rsidP="00FA692F">
      <w:pPr>
        <w:numPr>
          <w:ilvl w:val="0"/>
          <w:numId w:val="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FA692F">
        <w:rPr>
          <w:rFonts w:ascii="Times New Roman" w:eastAsia="Arial" w:hAnsi="Times New Roman" w:cs="Times New Roman"/>
          <w:color w:val="000000"/>
          <w:sz w:val="28"/>
          <w:szCs w:val="28"/>
          <w:lang w:eastAsia="ru-RU"/>
        </w:rPr>
        <w:t>бакалавриата</w:t>
      </w:r>
      <w:proofErr w:type="spellEnd"/>
      <w:r w:rsidRPr="00FA692F">
        <w:rPr>
          <w:rFonts w:ascii="Times New Roman" w:eastAsia="Arial" w:hAnsi="Times New Roman" w:cs="Times New Roman"/>
          <w:color w:val="000000"/>
          <w:sz w:val="28"/>
          <w:szCs w:val="28"/>
          <w:lang w:eastAsia="ru-RU"/>
        </w:rPr>
        <w:t xml:space="preserve">, программам </w:t>
      </w:r>
      <w:proofErr w:type="spellStart"/>
      <w:r w:rsidRPr="00FA692F">
        <w:rPr>
          <w:rFonts w:ascii="Times New Roman" w:eastAsia="Arial" w:hAnsi="Times New Roman" w:cs="Times New Roman"/>
          <w:color w:val="000000"/>
          <w:sz w:val="28"/>
          <w:szCs w:val="28"/>
          <w:lang w:eastAsia="ru-RU"/>
        </w:rPr>
        <w:t>специалитета</w:t>
      </w:r>
      <w:proofErr w:type="spellEnd"/>
      <w:r w:rsidRPr="00FA692F">
        <w:rPr>
          <w:rFonts w:ascii="Times New Roman" w:eastAsia="Arial" w:hAnsi="Times New Roman" w:cs="Times New Roman"/>
          <w:color w:val="000000"/>
          <w:sz w:val="28"/>
          <w:szCs w:val="28"/>
          <w:lang w:eastAsia="ru-RU"/>
        </w:rPr>
        <w:t xml:space="preserve"> </w:t>
      </w:r>
      <w:r>
        <w:rPr>
          <w:rFonts w:ascii="Times New Roman" w:eastAsia="Arial" w:hAnsi="Times New Roman" w:cs="Times New Roman"/>
          <w:color w:val="000000"/>
          <w:sz w:val="28"/>
          <w:szCs w:val="28"/>
          <w:lang w:eastAsia="ru-RU"/>
        </w:rPr>
        <w:t xml:space="preserve">в </w:t>
      </w:r>
      <w:r w:rsidRPr="00FA692F">
        <w:rPr>
          <w:rFonts w:ascii="Times New Roman" w:hAnsi="Times New Roman" w:cs="Times New Roman"/>
          <w:sz w:val="28"/>
          <w:szCs w:val="28"/>
        </w:rPr>
        <w:t>Автономной некоммерческой организации высшего образования «Славяно-Греко-Латинская Академия»</w:t>
      </w:r>
      <w:r w:rsidRPr="00FA692F">
        <w:rPr>
          <w:rFonts w:ascii="Times New Roman" w:eastAsia="Arial" w:hAnsi="Times New Roman" w:cs="Times New Roman"/>
          <w:color w:val="000000"/>
          <w:sz w:val="28"/>
          <w:szCs w:val="28"/>
          <w:lang w:eastAsia="ru-RU"/>
        </w:rPr>
        <w:t>, одобренным на заседании Ученого совета от 30.0</w:t>
      </w:r>
      <w:r>
        <w:rPr>
          <w:rFonts w:ascii="Times New Roman" w:eastAsia="Arial" w:hAnsi="Times New Roman" w:cs="Times New Roman"/>
          <w:color w:val="000000"/>
          <w:sz w:val="28"/>
          <w:szCs w:val="28"/>
          <w:lang w:eastAsia="ru-RU"/>
        </w:rPr>
        <w:t>5</w:t>
      </w:r>
      <w:r w:rsidRPr="00FA692F">
        <w:rPr>
          <w:rFonts w:ascii="Times New Roman" w:eastAsia="Arial" w:hAnsi="Times New Roman" w:cs="Times New Roman"/>
          <w:color w:val="000000"/>
          <w:sz w:val="28"/>
          <w:szCs w:val="28"/>
          <w:lang w:eastAsia="ru-RU"/>
        </w:rPr>
        <w:t>.20</w:t>
      </w:r>
      <w:r>
        <w:rPr>
          <w:rFonts w:ascii="Times New Roman" w:eastAsia="Arial" w:hAnsi="Times New Roman" w:cs="Times New Roman"/>
          <w:color w:val="000000"/>
          <w:sz w:val="28"/>
          <w:szCs w:val="28"/>
          <w:lang w:eastAsia="ru-RU"/>
        </w:rPr>
        <w:t>23</w:t>
      </w:r>
      <w:r w:rsidR="006A090E">
        <w:rPr>
          <w:rFonts w:ascii="Times New Roman" w:eastAsia="Arial" w:hAnsi="Times New Roman" w:cs="Times New Roman"/>
          <w:color w:val="000000"/>
          <w:sz w:val="28"/>
          <w:szCs w:val="28"/>
          <w:lang w:eastAsia="ru-RU"/>
        </w:rPr>
        <w:t xml:space="preserve"> (протокол заседания № 2)</w:t>
      </w:r>
      <w:r w:rsidRPr="00FA692F">
        <w:rPr>
          <w:rFonts w:ascii="Times New Roman" w:eastAsia="Arial" w:hAnsi="Times New Roman" w:cs="Times New Roman"/>
          <w:color w:val="000000"/>
          <w:sz w:val="28"/>
          <w:szCs w:val="28"/>
          <w:lang w:eastAsia="ru-RU"/>
        </w:rPr>
        <w:t xml:space="preserve">;  </w:t>
      </w:r>
    </w:p>
    <w:p w:rsidR="00AD31B2" w:rsidRDefault="00FA692F" w:rsidP="00AD31B2">
      <w:pPr>
        <w:numPr>
          <w:ilvl w:val="0"/>
          <w:numId w:val="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Положением о практической подготовке обучающихся, осваивающих основные профессиональные образовательные программы высшего образования в </w:t>
      </w:r>
      <w:r w:rsidR="00AD31B2" w:rsidRPr="00FA692F">
        <w:rPr>
          <w:rFonts w:ascii="Times New Roman" w:hAnsi="Times New Roman" w:cs="Times New Roman"/>
          <w:sz w:val="28"/>
          <w:szCs w:val="28"/>
        </w:rPr>
        <w:t>Автономной некоммерческой организации высшего образования «Славяно-Греко-Латинская Академия»</w:t>
      </w:r>
      <w:r w:rsidR="00AD31B2" w:rsidRPr="00FA692F">
        <w:rPr>
          <w:rFonts w:ascii="Times New Roman" w:eastAsia="Arial" w:hAnsi="Times New Roman" w:cs="Times New Roman"/>
          <w:color w:val="000000"/>
          <w:sz w:val="28"/>
          <w:szCs w:val="28"/>
          <w:lang w:eastAsia="ru-RU"/>
        </w:rPr>
        <w:t>, одобренным на заседании Ученого совета от 30.0</w:t>
      </w:r>
      <w:r w:rsidR="00AD31B2">
        <w:rPr>
          <w:rFonts w:ascii="Times New Roman" w:eastAsia="Arial" w:hAnsi="Times New Roman" w:cs="Times New Roman"/>
          <w:color w:val="000000"/>
          <w:sz w:val="28"/>
          <w:szCs w:val="28"/>
          <w:lang w:eastAsia="ru-RU"/>
        </w:rPr>
        <w:t>5</w:t>
      </w:r>
      <w:r w:rsidR="00AD31B2" w:rsidRPr="00FA692F">
        <w:rPr>
          <w:rFonts w:ascii="Times New Roman" w:eastAsia="Arial" w:hAnsi="Times New Roman" w:cs="Times New Roman"/>
          <w:color w:val="000000"/>
          <w:sz w:val="28"/>
          <w:szCs w:val="28"/>
          <w:lang w:eastAsia="ru-RU"/>
        </w:rPr>
        <w:t>.20</w:t>
      </w:r>
      <w:r w:rsidR="00AD31B2">
        <w:rPr>
          <w:rFonts w:ascii="Times New Roman" w:eastAsia="Arial" w:hAnsi="Times New Roman" w:cs="Times New Roman"/>
          <w:color w:val="000000"/>
          <w:sz w:val="28"/>
          <w:szCs w:val="28"/>
          <w:lang w:eastAsia="ru-RU"/>
        </w:rPr>
        <w:t>23</w:t>
      </w:r>
      <w:r w:rsidR="006A090E">
        <w:rPr>
          <w:rFonts w:ascii="Times New Roman" w:eastAsia="Arial" w:hAnsi="Times New Roman" w:cs="Times New Roman"/>
          <w:color w:val="000000"/>
          <w:sz w:val="28"/>
          <w:szCs w:val="28"/>
          <w:lang w:eastAsia="ru-RU"/>
        </w:rPr>
        <w:t xml:space="preserve"> (протокол заседания № 2)</w:t>
      </w:r>
      <w:r w:rsidRPr="00FA692F">
        <w:rPr>
          <w:rFonts w:ascii="Times New Roman" w:eastAsia="Arial" w:hAnsi="Times New Roman" w:cs="Times New Roman"/>
          <w:color w:val="000000"/>
          <w:sz w:val="28"/>
          <w:szCs w:val="28"/>
          <w:lang w:eastAsia="ru-RU"/>
        </w:rPr>
        <w:t xml:space="preserve">; </w:t>
      </w:r>
    </w:p>
    <w:p w:rsidR="00FA692F" w:rsidRPr="00FA692F" w:rsidRDefault="00FA692F" w:rsidP="00AD31B2">
      <w:pPr>
        <w:numPr>
          <w:ilvl w:val="0"/>
          <w:numId w:val="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учебными планами (индивидуальные учебные планы) по направлению подготовки </w:t>
      </w:r>
      <w:r w:rsidR="006A090E">
        <w:rPr>
          <w:rFonts w:ascii="Times New Roman" w:eastAsia="Arial" w:hAnsi="Times New Roman" w:cs="Times New Roman"/>
          <w:color w:val="000000"/>
          <w:sz w:val="28"/>
          <w:szCs w:val="28"/>
          <w:lang w:eastAsia="ru-RU"/>
        </w:rPr>
        <w:t>38</w:t>
      </w:r>
      <w:r w:rsidRPr="00FA692F">
        <w:rPr>
          <w:rFonts w:ascii="Times New Roman" w:eastAsia="Arial" w:hAnsi="Times New Roman" w:cs="Times New Roman"/>
          <w:color w:val="000000"/>
          <w:sz w:val="28"/>
          <w:szCs w:val="28"/>
          <w:lang w:eastAsia="ru-RU"/>
        </w:rPr>
        <w:t>.03.0</w:t>
      </w:r>
      <w:r w:rsidR="006A090E">
        <w:rPr>
          <w:rFonts w:ascii="Times New Roman" w:eastAsia="Arial" w:hAnsi="Times New Roman" w:cs="Times New Roman"/>
          <w:color w:val="000000"/>
          <w:sz w:val="28"/>
          <w:szCs w:val="28"/>
          <w:lang w:eastAsia="ru-RU"/>
        </w:rPr>
        <w:t>2</w:t>
      </w:r>
      <w:r w:rsidRPr="00FA692F">
        <w:rPr>
          <w:rFonts w:ascii="Times New Roman" w:eastAsia="Arial" w:hAnsi="Times New Roman" w:cs="Times New Roman"/>
          <w:color w:val="000000"/>
          <w:sz w:val="28"/>
          <w:szCs w:val="28"/>
          <w:lang w:eastAsia="ru-RU"/>
        </w:rPr>
        <w:t xml:space="preserve"> </w:t>
      </w:r>
      <w:r w:rsidR="006A090E">
        <w:rPr>
          <w:rFonts w:ascii="Times New Roman" w:eastAsia="Arial" w:hAnsi="Times New Roman" w:cs="Times New Roman"/>
          <w:color w:val="000000"/>
          <w:sz w:val="28"/>
          <w:szCs w:val="28"/>
          <w:lang w:eastAsia="ru-RU"/>
        </w:rPr>
        <w:t>Менеджмент</w:t>
      </w:r>
      <w:r w:rsidRPr="00FA692F">
        <w:rPr>
          <w:rFonts w:ascii="Times New Roman" w:eastAsia="Arial" w:hAnsi="Times New Roman" w:cs="Times New Roman"/>
          <w:color w:val="000000"/>
          <w:sz w:val="28"/>
          <w:szCs w:val="28"/>
          <w:lang w:eastAsia="ru-RU"/>
        </w:rPr>
        <w:t>, направленность (профиль) программы «</w:t>
      </w:r>
      <w:r w:rsidR="006A090E">
        <w:rPr>
          <w:rFonts w:ascii="Times New Roman" w:eastAsia="Arial" w:hAnsi="Times New Roman" w:cs="Times New Roman"/>
          <w:color w:val="000000"/>
          <w:sz w:val="28"/>
          <w:szCs w:val="28"/>
          <w:lang w:eastAsia="ru-RU"/>
        </w:rPr>
        <w:t>Управление проектами</w:t>
      </w:r>
      <w:r w:rsidRPr="00FA692F">
        <w:rPr>
          <w:rFonts w:ascii="Times New Roman" w:eastAsia="Arial" w:hAnsi="Times New Roman" w:cs="Times New Roman"/>
          <w:color w:val="000000"/>
          <w:sz w:val="28"/>
          <w:szCs w:val="28"/>
          <w:lang w:eastAsia="ru-RU"/>
        </w:rPr>
        <w:t xml:space="preserve">». </w:t>
      </w:r>
    </w:p>
    <w:p w:rsidR="00EC2EF7" w:rsidRPr="00FA692F" w:rsidRDefault="00EC2EF7" w:rsidP="00AD31B2">
      <w:pPr>
        <w:spacing w:after="0" w:line="252" w:lineRule="auto"/>
        <w:jc w:val="center"/>
        <w:rPr>
          <w:rFonts w:ascii="Times New Roman" w:eastAsia="Times New Roman" w:hAnsi="Times New Roman" w:cs="Times New Roman"/>
          <w:color w:val="000000"/>
          <w:sz w:val="28"/>
          <w:szCs w:val="28"/>
          <w:lang w:eastAsia="ru-RU"/>
        </w:rPr>
      </w:pPr>
    </w:p>
    <w:p w:rsidR="00EC2EF7" w:rsidRPr="00FA692F" w:rsidRDefault="00AD31B2" w:rsidP="00AD31B2">
      <w:pPr>
        <w:tabs>
          <w:tab w:val="center" w:pos="1207"/>
          <w:tab w:val="center" w:pos="5390"/>
        </w:tabs>
        <w:spacing w:after="0" w:line="252"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.1.</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Arial" w:hAnsi="Times New Roman" w:cs="Times New Roman"/>
          <w:b/>
          <w:color w:val="000000"/>
          <w:sz w:val="28"/>
          <w:szCs w:val="28"/>
          <w:lang w:eastAsia="ru-RU"/>
        </w:rPr>
        <w:tab/>
      </w:r>
      <w:r w:rsidR="00EC2EF7" w:rsidRPr="00FA692F">
        <w:rPr>
          <w:rFonts w:ascii="Times New Roman" w:eastAsia="Times New Roman" w:hAnsi="Times New Roman" w:cs="Times New Roman"/>
          <w:b/>
          <w:color w:val="000000"/>
          <w:sz w:val="28"/>
          <w:szCs w:val="28"/>
          <w:lang w:eastAsia="ru-RU"/>
        </w:rPr>
        <w:t>Самостоятельная работа как важнейшая форма учебного процесса</w:t>
      </w:r>
    </w:p>
    <w:p w:rsidR="00EC2EF7" w:rsidRPr="00FA692F" w:rsidRDefault="00EC2EF7" w:rsidP="00AD31B2">
      <w:pPr>
        <w:spacing w:after="0" w:line="252" w:lineRule="auto"/>
        <w:jc w:val="center"/>
        <w:rPr>
          <w:rFonts w:ascii="Times New Roman" w:eastAsia="Times New Roman" w:hAnsi="Times New Roman" w:cs="Times New Roman"/>
          <w:color w:val="000000"/>
          <w:sz w:val="28"/>
          <w:szCs w:val="28"/>
          <w:lang w:eastAsia="ru-RU"/>
        </w:rPr>
      </w:pP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b/>
          <w:color w:val="000000"/>
          <w:sz w:val="28"/>
          <w:szCs w:val="28"/>
          <w:lang w:eastAsia="ru-RU"/>
        </w:rPr>
        <w:t>Самостоятельная работа</w:t>
      </w:r>
      <w:r w:rsidRPr="00FA692F">
        <w:rPr>
          <w:rFonts w:ascii="Times New Roman" w:eastAsia="Times New Roman" w:hAnsi="Times New Roman" w:cs="Times New Roman"/>
          <w:color w:val="000000"/>
          <w:sz w:val="28"/>
          <w:szCs w:val="28"/>
          <w:lang w:eastAsia="ru-RU"/>
        </w:rPr>
        <w:t xml:space="preserve"> - планируемая учебная, учебно-исследовательская, научно-исследовательская работа обучающихся, выполняемая во внеаудиторное или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оставляющим ведущую роль за работой обучающихся).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обучающихся над учебным материалом, усиления ответственности </w:t>
      </w:r>
      <w:r w:rsidRPr="00FA692F">
        <w:rPr>
          <w:rFonts w:ascii="Times New Roman" w:eastAsia="Times New Roman" w:hAnsi="Times New Roman" w:cs="Times New Roman"/>
          <w:color w:val="000000"/>
          <w:sz w:val="28"/>
          <w:szCs w:val="28"/>
          <w:lang w:eastAsia="ru-RU"/>
        </w:rPr>
        <w:lastRenderedPageBreak/>
        <w:t xml:space="preserve">преподавателей за развитие навыков самостоятельной работы, за стимулирование профессионального роста обучающихся, воспитание творческой активности и инициативы.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обучающихся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обучающихся играет решающую роль в ходе всего учебного процесса.  </w:t>
      </w:r>
    </w:p>
    <w:p w:rsidR="00AD31B2" w:rsidRDefault="00AD31B2" w:rsidP="00FA692F">
      <w:pPr>
        <w:spacing w:after="0" w:line="252" w:lineRule="auto"/>
        <w:ind w:firstLine="851"/>
        <w:jc w:val="both"/>
        <w:rPr>
          <w:rFonts w:ascii="Times New Roman" w:eastAsia="Times New Roman" w:hAnsi="Times New Roman" w:cs="Times New Roman"/>
          <w:i/>
          <w:color w:val="000000"/>
          <w:sz w:val="28"/>
          <w:szCs w:val="28"/>
          <w:lang w:eastAsia="ru-RU"/>
        </w:rPr>
      </w:pP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Самостоятельная работа приобщает обучающихся к научному творчеству, поиску и решению актуальных современных проблем.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Прогресс науки и техники, информационных технологий приводит к значительному увеличению научной информации, что предъявляет более высокие требования не только к моральным, нравственным свойствам человека, но и в особенности постоянно возрастающим требованиям в области образования – обновление, модернизация общих и профессиональных знаний, умений специалиста.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Всякое образование должно выступать как динамический процесс, присущий человеку и продолжающийся всю его жизнь. Овладение научной мыслью и языком науки является необходимой составляющей в самоорганизации будущего специалиста</w:t>
      </w:r>
      <w:r w:rsidR="00AD31B2">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 xml:space="preserve">исследователя. Под этим понимается не столько накопление знаний, сколько овладение научно обоснованными способами их приобретения. В этом, вообще говоря, состоит основная задача вуза.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Специфика вузовского учебного процесса, в организации которого самостоятельной работе обучающегося отводится все больше места, состоит в том, что он является как будто бы последним и самым адекватным звеном для реализации этой задачи. Ибо во время учебы в вузе происходит выработка стиля, навыков учебной (познавательной) деятельности, рациональный характер которых будет способствовать постоянному обновлению знаний высококвалифицированного выпускника вуза.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Однако на этом пути существуют определенные трудности, в частности, переход обучающегося от синтетического процесса обучения в средней школе к аналитическому в высшей. Это связано как с новым содержанием обучения (расширение общего образования и углубление профессиональной подготовки), так и с новыми, неизвестными до сих пор формами обучения (лекции, практические занятия и др.). Обучающийся получает не только знания, предусмотренные программой, но он также должен познакомиться со способами приобретения знаний так, чтобы суметь оценить, что мы знаем, откуда мы это </w:t>
      </w:r>
      <w:r w:rsidRPr="00FA692F">
        <w:rPr>
          <w:rFonts w:ascii="Times New Roman" w:eastAsia="Times New Roman" w:hAnsi="Times New Roman" w:cs="Times New Roman"/>
          <w:color w:val="000000"/>
          <w:sz w:val="28"/>
          <w:szCs w:val="28"/>
          <w:lang w:eastAsia="ru-RU"/>
        </w:rPr>
        <w:lastRenderedPageBreak/>
        <w:t xml:space="preserve">знаем и как этого знания мы достигли. Ко всему этому приходят через собственную самостоятельную работу.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Отметим, что нельзя ограничиваться только приобретением знаний, предусмотренных программой изучаемой дисциплины, надо постоянно углублять полученные знания, сосредоточивая их на какой-нибудь узкой определенной области, соответствующей интересам обучающегося. Углубленное изучение всех предметов, предусмотренных программой, и хорошая организация работы позволяют экономить время, что создает условия для глубокого, систематического, заинтересованного изучения самостоятельно выбранной обучающимся темы.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Учитывая личные возможности, существующие условия жизни и работы, навыки, возможно выработать индивидуально обоснованную совокупность методов, способов, найти свой стиль или усовершенствовать его, чтобы, изучив определенный материал, иметь время оценить его значимость, пригодность и возможности его применения, чтобы, в конечном счете, обеспечить успешность своей учебе и будущей профессиональной деятельности.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AD31B2" w:rsidP="00FA692F">
      <w:pPr>
        <w:spacing w:after="0" w:line="252"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.2.</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Times New Roman" w:hAnsi="Times New Roman" w:cs="Times New Roman"/>
          <w:b/>
          <w:color w:val="000000"/>
          <w:sz w:val="28"/>
          <w:szCs w:val="28"/>
          <w:lang w:eastAsia="ru-RU"/>
        </w:rPr>
        <w:t xml:space="preserve">Общие рекомендации для обучающихся по организации самостоятельной работы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Для успешной учебной деятельности, ее интенсификации необходимо учитывать следующие субъективные факторы: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Знание школьного программного материала, наличие прочной системы знаний,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обучающийся обеспечит себе нормальную успеваемость и поверит в свои способности.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Наличие умений, навыков умственного труда: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 умение конспектировать на лекции и при работе с книгой;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б) владение логическими операциями: сравнение, анализ, синтез, обобщение, определение понятий, правила систематизации и классификации.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 учебе.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 образованию.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Соответствие избранной деятельности, профессии индивидуальным способностям. Необходимо выработать у себя умение </w:t>
      </w:r>
      <w:proofErr w:type="spellStart"/>
      <w:r w:rsidRPr="00FA692F">
        <w:rPr>
          <w:rFonts w:ascii="Times New Roman" w:eastAsia="Times New Roman" w:hAnsi="Times New Roman" w:cs="Times New Roman"/>
          <w:color w:val="000000"/>
          <w:sz w:val="28"/>
          <w:szCs w:val="28"/>
          <w:lang w:eastAsia="ru-RU"/>
        </w:rPr>
        <w:t>саморегулировать</w:t>
      </w:r>
      <w:proofErr w:type="spellEnd"/>
      <w:r w:rsidRPr="00FA692F">
        <w:rPr>
          <w:rFonts w:ascii="Times New Roman" w:eastAsia="Times New Roman" w:hAnsi="Times New Roman" w:cs="Times New Roman"/>
          <w:color w:val="000000"/>
          <w:sz w:val="28"/>
          <w:szCs w:val="28"/>
          <w:lang w:eastAsia="ru-RU"/>
        </w:rPr>
        <w:t xml:space="preserve"> свое </w:t>
      </w:r>
      <w:r w:rsidRPr="00FA692F">
        <w:rPr>
          <w:rFonts w:ascii="Times New Roman" w:eastAsia="Times New Roman" w:hAnsi="Times New Roman" w:cs="Times New Roman"/>
          <w:color w:val="000000"/>
          <w:sz w:val="28"/>
          <w:szCs w:val="28"/>
          <w:lang w:eastAsia="ru-RU"/>
        </w:rPr>
        <w:lastRenderedPageBreak/>
        <w:t xml:space="preserve">эмоциональное состояние и устранять обстоятельства, нарушающие </w:t>
      </w:r>
      <w:proofErr w:type="gramStart"/>
      <w:r w:rsidRPr="00FA692F">
        <w:rPr>
          <w:rFonts w:ascii="Times New Roman" w:eastAsia="Times New Roman" w:hAnsi="Times New Roman" w:cs="Times New Roman"/>
          <w:color w:val="000000"/>
          <w:sz w:val="28"/>
          <w:szCs w:val="28"/>
          <w:lang w:eastAsia="ru-RU"/>
        </w:rPr>
        <w:t>деловой</w:t>
      </w:r>
      <w:proofErr w:type="gramEnd"/>
      <w:r w:rsidRPr="00FA692F">
        <w:rPr>
          <w:rFonts w:ascii="Times New Roman" w:eastAsia="Times New Roman" w:hAnsi="Times New Roman" w:cs="Times New Roman"/>
          <w:color w:val="000000"/>
          <w:sz w:val="28"/>
          <w:szCs w:val="28"/>
          <w:lang w:eastAsia="ru-RU"/>
        </w:rPr>
        <w:t xml:space="preserve"> настрой, мешающие намеченной работе.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Овладение оптимальным стилем работы, обеспечивающим успех в деятельности. Чередование труда и пауз в работе, периоды отдыха, 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 ним.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требований к себе, определяемый сложившейся самооценкой.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обучающемуся.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 Эффективность усвоения поступающей информации зависит от работоспособности человека в тот или иной момент его деятельности. </w:t>
      </w:r>
    </w:p>
    <w:p w:rsidR="006A090E"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Работоспособность</w:t>
      </w:r>
      <w:r w:rsidRPr="00FA692F">
        <w:rPr>
          <w:rFonts w:ascii="Times New Roman" w:eastAsia="Times New Roman" w:hAnsi="Times New Roman" w:cs="Times New Roman"/>
          <w:color w:val="000000"/>
          <w:sz w:val="28"/>
          <w:szCs w:val="28"/>
          <w:lang w:eastAsia="ru-RU"/>
        </w:rPr>
        <w:t xml:space="preserve"> - способность человека к труду с высокой степенью напряженности в течение определенного времени.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Различают </w:t>
      </w:r>
      <w:r w:rsidRPr="006A090E">
        <w:rPr>
          <w:rFonts w:ascii="Times New Roman" w:eastAsia="Times New Roman" w:hAnsi="Times New Roman" w:cs="Times New Roman"/>
          <w:i/>
          <w:color w:val="000000"/>
          <w:sz w:val="28"/>
          <w:szCs w:val="28"/>
          <w:u w:val="single"/>
          <w:lang w:eastAsia="ru-RU"/>
        </w:rPr>
        <w:t>внутренние и внешние факторы</w:t>
      </w:r>
      <w:r w:rsidRPr="00FA692F">
        <w:rPr>
          <w:rFonts w:ascii="Times New Roman" w:eastAsia="Times New Roman" w:hAnsi="Times New Roman" w:cs="Times New Roman"/>
          <w:color w:val="000000"/>
          <w:sz w:val="28"/>
          <w:szCs w:val="28"/>
          <w:lang w:eastAsia="ru-RU"/>
        </w:rPr>
        <w:t xml:space="preserve"> работоспособности.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6A090E">
        <w:rPr>
          <w:rFonts w:ascii="Times New Roman" w:eastAsia="Times New Roman" w:hAnsi="Times New Roman" w:cs="Times New Roman"/>
          <w:color w:val="000000"/>
          <w:sz w:val="28"/>
          <w:szCs w:val="28"/>
          <w:u w:val="single"/>
          <w:lang w:eastAsia="ru-RU"/>
        </w:rPr>
        <w:t>К внутренним факторам</w:t>
      </w:r>
      <w:r w:rsidRPr="00FA692F">
        <w:rPr>
          <w:rFonts w:ascii="Times New Roman" w:eastAsia="Times New Roman" w:hAnsi="Times New Roman" w:cs="Times New Roman"/>
          <w:color w:val="000000"/>
          <w:sz w:val="28"/>
          <w:szCs w:val="28"/>
          <w:lang w:eastAsia="ru-RU"/>
        </w:rPr>
        <w:t xml:space="preserve"> работоспособности относятся интеллектуальные особенности, воля, состояние здоровья. </w:t>
      </w:r>
    </w:p>
    <w:p w:rsidR="00EC2EF7" w:rsidRPr="00AD31B2" w:rsidRDefault="00EC2EF7" w:rsidP="00FA692F">
      <w:pPr>
        <w:spacing w:after="0" w:line="252" w:lineRule="auto"/>
        <w:ind w:firstLine="851"/>
        <w:jc w:val="both"/>
        <w:rPr>
          <w:rFonts w:ascii="Times New Roman" w:eastAsia="Times New Roman" w:hAnsi="Times New Roman" w:cs="Times New Roman"/>
          <w:color w:val="000000"/>
          <w:sz w:val="28"/>
          <w:szCs w:val="28"/>
          <w:u w:val="single"/>
          <w:lang w:eastAsia="ru-RU"/>
        </w:rPr>
      </w:pPr>
      <w:r w:rsidRPr="00AD31B2">
        <w:rPr>
          <w:rFonts w:ascii="Times New Roman" w:eastAsia="Times New Roman" w:hAnsi="Times New Roman" w:cs="Times New Roman"/>
          <w:color w:val="000000"/>
          <w:sz w:val="28"/>
          <w:szCs w:val="28"/>
          <w:u w:val="single"/>
          <w:lang w:eastAsia="ru-RU"/>
        </w:rPr>
        <w:t xml:space="preserve">К внешним:  </w:t>
      </w:r>
    </w:p>
    <w:p w:rsidR="00EC2EF7" w:rsidRPr="00FA692F" w:rsidRDefault="00EC2EF7" w:rsidP="007B407B">
      <w:pPr>
        <w:numPr>
          <w:ilvl w:val="0"/>
          <w:numId w:val="8"/>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организация рабочего места, режим труда и отдыха;  </w:t>
      </w:r>
    </w:p>
    <w:p w:rsidR="00EC2EF7" w:rsidRPr="00FA692F" w:rsidRDefault="00EC2EF7" w:rsidP="007B407B">
      <w:pPr>
        <w:numPr>
          <w:ilvl w:val="0"/>
          <w:numId w:val="8"/>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организации труда - умение получить справку и пользоваться информацией;  </w:t>
      </w:r>
    </w:p>
    <w:p w:rsidR="00EC2EF7" w:rsidRPr="00FA692F" w:rsidRDefault="00EC2EF7" w:rsidP="007B407B">
      <w:pPr>
        <w:numPr>
          <w:ilvl w:val="0"/>
          <w:numId w:val="8"/>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величина умственной нагрузки.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Выдающийся русский физиолог Н. Е. Введенский выделил следующие условия продуктивности умственной деятельности: </w:t>
      </w:r>
    </w:p>
    <w:p w:rsidR="00EC2EF7" w:rsidRPr="00FA692F" w:rsidRDefault="00EC2EF7" w:rsidP="007B407B">
      <w:pPr>
        <w:numPr>
          <w:ilvl w:val="0"/>
          <w:numId w:val="8"/>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во всякий труд нужно входить постепенно; </w:t>
      </w:r>
    </w:p>
    <w:p w:rsidR="00EC2EF7" w:rsidRPr="00FA692F" w:rsidRDefault="00EC2EF7" w:rsidP="007B407B">
      <w:pPr>
        <w:numPr>
          <w:ilvl w:val="0"/>
          <w:numId w:val="8"/>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мерность и ритм работы. Разным людям присущ более или менее разный темп работы; </w:t>
      </w:r>
    </w:p>
    <w:p w:rsidR="00EC2EF7" w:rsidRPr="00FA692F" w:rsidRDefault="00EC2EF7" w:rsidP="007B407B">
      <w:pPr>
        <w:numPr>
          <w:ilvl w:val="0"/>
          <w:numId w:val="8"/>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привычная последовательность и систематичность деятельности; - правильное чередование труда и отдыха.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Отдых не предполагает обязательного полного бездействия со стороны человека, он может быть достигнут простой переменой дела. В течение дня работоспособность изменяется. Наиболее плодотворным является </w:t>
      </w:r>
      <w:r w:rsidRPr="00FA692F">
        <w:rPr>
          <w:rFonts w:ascii="Times New Roman" w:eastAsia="Times New Roman" w:hAnsi="Times New Roman" w:cs="Times New Roman"/>
          <w:i/>
          <w:color w:val="000000"/>
          <w:sz w:val="28"/>
          <w:szCs w:val="28"/>
          <w:lang w:eastAsia="ru-RU"/>
        </w:rPr>
        <w:t>утреннее время (с 8 до 14 часов),</w:t>
      </w:r>
      <w:r w:rsidRPr="00FA692F">
        <w:rPr>
          <w:rFonts w:ascii="Times New Roman" w:eastAsia="Times New Roman" w:hAnsi="Times New Roman" w:cs="Times New Roman"/>
          <w:color w:val="000000"/>
          <w:sz w:val="28"/>
          <w:szCs w:val="28"/>
          <w:lang w:eastAsia="ru-RU"/>
        </w:rPr>
        <w:t xml:space="preserve"> причем максимальная работоспособность приходится на период с 10 до 13 часов, затем </w:t>
      </w:r>
      <w:r w:rsidRPr="00FA692F">
        <w:rPr>
          <w:rFonts w:ascii="Times New Roman" w:eastAsia="Times New Roman" w:hAnsi="Times New Roman" w:cs="Times New Roman"/>
          <w:i/>
          <w:color w:val="000000"/>
          <w:sz w:val="28"/>
          <w:szCs w:val="28"/>
          <w:lang w:eastAsia="ru-RU"/>
        </w:rPr>
        <w:t>послеобеденное</w:t>
      </w:r>
      <w:r w:rsidRPr="00FA692F">
        <w:rPr>
          <w:rFonts w:ascii="Times New Roman" w:eastAsia="Times New Roman" w:hAnsi="Times New Roman" w:cs="Times New Roman"/>
          <w:color w:val="000000"/>
          <w:sz w:val="28"/>
          <w:szCs w:val="28"/>
          <w:lang w:eastAsia="ru-RU"/>
        </w:rPr>
        <w:t xml:space="preserve"> - (с 16 до 19 часов) и </w:t>
      </w:r>
      <w:r w:rsidRPr="00FA692F">
        <w:rPr>
          <w:rFonts w:ascii="Times New Roman" w:eastAsia="Times New Roman" w:hAnsi="Times New Roman" w:cs="Times New Roman"/>
          <w:i/>
          <w:color w:val="000000"/>
          <w:sz w:val="28"/>
          <w:szCs w:val="28"/>
          <w:lang w:eastAsia="ru-RU"/>
        </w:rPr>
        <w:t>вечернее</w:t>
      </w:r>
      <w:r w:rsidRPr="00FA692F">
        <w:rPr>
          <w:rFonts w:ascii="Times New Roman" w:eastAsia="Times New Roman" w:hAnsi="Times New Roman" w:cs="Times New Roman"/>
          <w:color w:val="000000"/>
          <w:sz w:val="28"/>
          <w:szCs w:val="28"/>
          <w:lang w:eastAsia="ru-RU"/>
        </w:rPr>
        <w:t xml:space="preserve"> (с 20 до 24 часов). Очень трудный для понимания материал лучше изучать в начале </w:t>
      </w:r>
      <w:r w:rsidRPr="00FA692F">
        <w:rPr>
          <w:rFonts w:ascii="Times New Roman" w:eastAsia="Times New Roman" w:hAnsi="Times New Roman" w:cs="Times New Roman"/>
          <w:color w:val="000000"/>
          <w:sz w:val="28"/>
          <w:szCs w:val="28"/>
          <w:lang w:eastAsia="ru-RU"/>
        </w:rPr>
        <w:lastRenderedPageBreak/>
        <w:t xml:space="preserve">каждого отрезка времени (лучше всего утреннего) после хорошего отдыха. Через 1-1,5 часа нужны перерывы по 10-15 мин, через 3-4 часа работы отдых должен быть продолжительным - около часа.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Составной частью научной организации умственного труда является овладение техникой умственного труда.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Физически здоровый молодой человек, обладающий хорошей подготовкой и нормальными способностями, должен, будучи обучающимся, отдавать </w:t>
      </w:r>
      <w:r w:rsidRPr="00FA692F">
        <w:rPr>
          <w:rFonts w:ascii="Times New Roman" w:eastAsia="Times New Roman" w:hAnsi="Times New Roman" w:cs="Times New Roman"/>
          <w:i/>
          <w:color w:val="000000"/>
          <w:sz w:val="28"/>
          <w:szCs w:val="28"/>
          <w:lang w:eastAsia="ru-RU"/>
        </w:rPr>
        <w:t xml:space="preserve">учению 9-10 часов в день </w:t>
      </w:r>
      <w:r w:rsidRPr="00FA692F">
        <w:rPr>
          <w:rFonts w:ascii="Times New Roman" w:eastAsia="Times New Roman" w:hAnsi="Times New Roman" w:cs="Times New Roman"/>
          <w:color w:val="000000"/>
          <w:sz w:val="28"/>
          <w:szCs w:val="28"/>
          <w:lang w:eastAsia="ru-RU"/>
        </w:rPr>
        <w:t xml:space="preserve">(из них 6 часов в вузе и 3 - 4 часа дома). Любой предмет нельзя изучить за несколько дней перед экзаменом. Если обучающийся в году работает систематически, то он быстро все вспомнит, восстановит забытое. Если же подготовка шла аврально, то у обучающегося не будет даже общего представления о предмете, он забудет все сданное.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Следует взять за правило: </w:t>
      </w:r>
      <w:r w:rsidRPr="00FA692F">
        <w:rPr>
          <w:rFonts w:ascii="Times New Roman" w:eastAsia="Times New Roman" w:hAnsi="Times New Roman" w:cs="Times New Roman"/>
          <w:i/>
          <w:color w:val="000000"/>
          <w:sz w:val="28"/>
          <w:szCs w:val="28"/>
          <w:lang w:eastAsia="ru-RU"/>
        </w:rPr>
        <w:t>учиться ежедневно, начиная с первого дня семестра</w:t>
      </w:r>
      <w:r w:rsidRPr="00FA692F">
        <w:rPr>
          <w:rFonts w:ascii="Times New Roman" w:eastAsia="Times New Roman" w:hAnsi="Times New Roman" w:cs="Times New Roman"/>
          <w:color w:val="000000"/>
          <w:sz w:val="28"/>
          <w:szCs w:val="28"/>
          <w:lang w:eastAsia="ru-RU"/>
        </w:rPr>
        <w:t xml:space="preserve">. Время, которым располагает обучающийся для выполнения учебного плана, 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контроль за самостоятельной работой, а также оказывает помощь обучающимся по правильной организации работы.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Если порядок в работе и ее ритм установлены правильно, то обучающийся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 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поддерживать его неизменным </w:t>
      </w:r>
      <w:r w:rsidRPr="00FA692F">
        <w:rPr>
          <w:rFonts w:ascii="Times New Roman" w:eastAsia="Times New Roman" w:hAnsi="Times New Roman" w:cs="Times New Roman"/>
          <w:color w:val="000000"/>
          <w:sz w:val="28"/>
          <w:szCs w:val="28"/>
          <w:lang w:eastAsia="ru-RU"/>
        </w:rPr>
        <w:lastRenderedPageBreak/>
        <w:t xml:space="preserve">(кроме исправления ошибок в планировании, которые могут возникнуть из-за недооценки объема работы или переоценки своих сил).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 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 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обучающийся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Самостоятельная работа может реализовываться: непосредственно в процессе аудиторных занятий – на лекциях, практических и семинарских занятиях, при выполнении контрольных работ и др.; в контакте с преподавателем вне рамок аудиторных занятий – на консультациях по учебным вопросам, в ходе творческих контактов, при ликвидации задолженностей, при выполнении индивидуальных заданий и т.д.; в библиотеке, дома, в общежитии, на кафедре и других местах при выполнении обучающимся учебных и творческих заданий.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AD31B2" w:rsidP="006A090E">
      <w:pPr>
        <w:spacing w:after="0" w:line="252" w:lineRule="auto"/>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.3.</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Arial" w:hAnsi="Times New Roman" w:cs="Times New Roman"/>
          <w:b/>
          <w:color w:val="000000"/>
          <w:sz w:val="28"/>
          <w:szCs w:val="28"/>
          <w:lang w:eastAsia="ru-RU"/>
        </w:rPr>
        <w:tab/>
      </w:r>
      <w:r w:rsidR="00EC2EF7" w:rsidRPr="00FA692F">
        <w:rPr>
          <w:rFonts w:ascii="Times New Roman" w:eastAsia="Times New Roman" w:hAnsi="Times New Roman" w:cs="Times New Roman"/>
          <w:b/>
          <w:color w:val="000000"/>
          <w:sz w:val="28"/>
          <w:szCs w:val="28"/>
          <w:lang w:eastAsia="ru-RU"/>
        </w:rPr>
        <w:t>Цель, задачи, объем, виды, формы и процесс организации самостоятельной работы обучающихся</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Цель и задачи самостоятельной работы обучающихся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Самостоятельная работа – это вид учебной деятельности, которую обучающийся совершает в установленное время и в установленном объеме </w:t>
      </w:r>
      <w:r w:rsidRPr="00FA692F">
        <w:rPr>
          <w:rFonts w:ascii="Times New Roman" w:eastAsia="Times New Roman" w:hAnsi="Times New Roman" w:cs="Times New Roman"/>
          <w:color w:val="000000"/>
          <w:sz w:val="28"/>
          <w:szCs w:val="28"/>
          <w:lang w:eastAsia="ru-RU"/>
        </w:rPr>
        <w:lastRenderedPageBreak/>
        <w:t xml:space="preserve">индивидуально или в группе, без непосредственной помощи преподавателя (но при его контроле), руководствуясь сформированными ранее представлениями о порядке и правильности выполнения действий.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Целью</w:t>
      </w:r>
      <w:r w:rsidRPr="00FA692F">
        <w:rPr>
          <w:rFonts w:ascii="Times New Roman" w:eastAsia="Times New Roman" w:hAnsi="Times New Roman" w:cs="Times New Roman"/>
          <w:color w:val="000000"/>
          <w:sz w:val="28"/>
          <w:szCs w:val="28"/>
          <w:lang w:eastAsia="ru-RU"/>
        </w:rPr>
        <w:t xml:space="preserve"> самостоятельной работы обучающихся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Ведущая цель организации и осуществления самостоятельной работы должна совпадать с целью обучения обучающегося – подготовкой специалиста и бакалавра с высшим образованием. При организации самостоятельной работы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Задачи </w:t>
      </w:r>
      <w:r w:rsidRPr="00FA692F">
        <w:rPr>
          <w:rFonts w:ascii="Times New Roman" w:eastAsia="Times New Roman" w:hAnsi="Times New Roman" w:cs="Times New Roman"/>
          <w:color w:val="000000"/>
          <w:sz w:val="28"/>
          <w:szCs w:val="28"/>
          <w:lang w:eastAsia="ru-RU"/>
        </w:rPr>
        <w:t xml:space="preserve">самостоятельной работы обучающегося: </w:t>
      </w:r>
    </w:p>
    <w:p w:rsidR="00EC2EF7" w:rsidRPr="00FA692F" w:rsidRDefault="00EC2EF7" w:rsidP="00346F08">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систематизация и закрепление полученных теоретических знаний и </w:t>
      </w:r>
      <w:proofErr w:type="gramStart"/>
      <w:r w:rsidRPr="00FA692F">
        <w:rPr>
          <w:rFonts w:ascii="Times New Roman" w:eastAsia="Times New Roman" w:hAnsi="Times New Roman" w:cs="Times New Roman"/>
          <w:color w:val="000000"/>
          <w:sz w:val="28"/>
          <w:szCs w:val="28"/>
          <w:lang w:eastAsia="ru-RU"/>
        </w:rPr>
        <w:t>практических умений</w:t>
      </w:r>
      <w:proofErr w:type="gramEnd"/>
      <w:r w:rsidRPr="00FA692F">
        <w:rPr>
          <w:rFonts w:ascii="Times New Roman" w:eastAsia="Times New Roman" w:hAnsi="Times New Roman" w:cs="Times New Roman"/>
          <w:color w:val="000000"/>
          <w:sz w:val="28"/>
          <w:szCs w:val="28"/>
          <w:lang w:eastAsia="ru-RU"/>
        </w:rPr>
        <w:t xml:space="preserve"> обучающихся; </w:t>
      </w:r>
    </w:p>
    <w:p w:rsidR="00EC2EF7" w:rsidRPr="00FA692F" w:rsidRDefault="00EC2EF7" w:rsidP="00346F08">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углубление и расширение теоретических знаний; </w:t>
      </w:r>
    </w:p>
    <w:p w:rsidR="00EC2EF7" w:rsidRPr="00FA692F" w:rsidRDefault="00EC2EF7" w:rsidP="00346F08">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формирование умений использовать нормативную, правовую, справочную документацию и специальную литературу; </w:t>
      </w:r>
    </w:p>
    <w:p w:rsidR="00EC2EF7" w:rsidRPr="00A63DB3" w:rsidRDefault="00EC2EF7" w:rsidP="00A63DB3">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развитие познавательных способн</w:t>
      </w:r>
      <w:r w:rsidR="00A63DB3">
        <w:rPr>
          <w:rFonts w:ascii="Times New Roman" w:eastAsia="Times New Roman" w:hAnsi="Times New Roman" w:cs="Times New Roman"/>
          <w:color w:val="000000"/>
          <w:sz w:val="28"/>
          <w:szCs w:val="28"/>
          <w:lang w:eastAsia="ru-RU"/>
        </w:rPr>
        <w:t xml:space="preserve">остей и активности обучающихся: </w:t>
      </w:r>
      <w:r w:rsidRPr="00A63DB3">
        <w:rPr>
          <w:rFonts w:ascii="Times New Roman" w:eastAsia="Times New Roman" w:hAnsi="Times New Roman" w:cs="Times New Roman"/>
          <w:color w:val="000000"/>
          <w:sz w:val="28"/>
          <w:szCs w:val="28"/>
          <w:lang w:eastAsia="ru-RU"/>
        </w:rPr>
        <w:t xml:space="preserve">творческой инициативы, самостоятельности, ответственности, организованности; </w:t>
      </w:r>
    </w:p>
    <w:p w:rsidR="00EC2EF7" w:rsidRPr="00AD31B2" w:rsidRDefault="00AD31B2" w:rsidP="00346F08">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самостоятельности мышления, способностей к </w:t>
      </w:r>
      <w:r w:rsidR="00EC2EF7" w:rsidRPr="00AD31B2">
        <w:rPr>
          <w:rFonts w:ascii="Times New Roman" w:eastAsia="Times New Roman" w:hAnsi="Times New Roman" w:cs="Times New Roman"/>
          <w:color w:val="000000"/>
          <w:sz w:val="28"/>
          <w:szCs w:val="28"/>
          <w:lang w:eastAsia="ru-RU"/>
        </w:rPr>
        <w:t xml:space="preserve">саморазвитию, совершенствованию и самоорганизации; </w:t>
      </w:r>
    </w:p>
    <w:p w:rsidR="00EC2EF7" w:rsidRPr="00FA692F" w:rsidRDefault="00EC2EF7" w:rsidP="00346F08">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формирование общих и профессиональных компетенций; </w:t>
      </w:r>
    </w:p>
    <w:p w:rsidR="00EC2EF7" w:rsidRPr="00FA692F" w:rsidRDefault="00EC2EF7" w:rsidP="00346F08">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развитие исследовательских умений.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Роль обучающегося заключается в том, чтобы в процессе самостоятельной работы под руководством преподавателя стать творческой личностью, способной самостоятельно приобретать знания, умения и владения, формулировать проблему и находить оптимальный путь её решения.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Объем самостоятельной работы обучающихся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Объем</w:t>
      </w:r>
      <w:r w:rsidRPr="00FA692F">
        <w:rPr>
          <w:rFonts w:ascii="Times New Roman" w:eastAsia="Times New Roman" w:hAnsi="Times New Roman" w:cs="Times New Roman"/>
          <w:color w:val="000000"/>
          <w:sz w:val="28"/>
          <w:szCs w:val="28"/>
          <w:lang w:eastAsia="ru-RU"/>
        </w:rPr>
        <w:t xml:space="preserve"> самостоятельной работы обучающихся определяется государственным образовательным стандартом.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Объем времени, отведенный на внеаудиторную самостоятельную работу, находит отражение: </w:t>
      </w:r>
    </w:p>
    <w:p w:rsidR="00EC2EF7" w:rsidRPr="00FA692F" w:rsidRDefault="00EC2EF7" w:rsidP="007B407B">
      <w:pPr>
        <w:numPr>
          <w:ilvl w:val="0"/>
          <w:numId w:val="10"/>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рабочем учебном плане - в целом по теоретическому обучению, каждому из циклов дисциплин, каждой учебной дисциплине, каждому профессиональному модулю и междисциплинарному курсу; </w:t>
      </w:r>
    </w:p>
    <w:p w:rsidR="00EC2EF7" w:rsidRPr="00FA692F" w:rsidRDefault="00EC2EF7" w:rsidP="007B407B">
      <w:pPr>
        <w:numPr>
          <w:ilvl w:val="0"/>
          <w:numId w:val="10"/>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в рабочих программах учебных дисциплин и профессиональных модулей с распределением по разделам или конкретным темам.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Общий объем времени, отводимый на внеаудиторную самостоятельную работу, представляет собой разницу между максимальной и обязательной учебной нагрузкой, отведенной на изучение учебной дисциплины. Увеличение доли самостоятельной работы обучающихся, внедрение и реализация новых ФГОС требует соответствующей организации учебного процесса и составления учебно-методической документации, разработки новых дидактических подходов для глубокого самостоятельного усвоения обучающимися учебного материала.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связи с этим возрастает роль и ответственность преподавателей в части организации и управления самостоятельной работы обучающихся.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Развитие навыков самостоятельной работы, стимулирование профессионального роста обучающихся позволяют развивать их творческую активность и инициативу.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Виды и формы самостоятельной работы обучающихся </w:t>
      </w:r>
    </w:p>
    <w:p w:rsidR="00EC2EF7" w:rsidRPr="00FA692F" w:rsidRDefault="00EC2EF7" w:rsidP="006A090E">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учебном процессе образовательного учреждения выделяются </w:t>
      </w:r>
      <w:r w:rsidRPr="00FA692F">
        <w:rPr>
          <w:rFonts w:ascii="Times New Roman" w:eastAsia="Times New Roman" w:hAnsi="Times New Roman" w:cs="Times New Roman"/>
          <w:b/>
          <w:color w:val="000000"/>
          <w:sz w:val="28"/>
          <w:szCs w:val="28"/>
          <w:lang w:eastAsia="ru-RU"/>
        </w:rPr>
        <w:t>два вида</w:t>
      </w:r>
      <w:r w:rsidRPr="00FA692F">
        <w:rPr>
          <w:rFonts w:ascii="Times New Roman" w:eastAsia="Times New Roman" w:hAnsi="Times New Roman" w:cs="Times New Roman"/>
          <w:color w:val="000000"/>
          <w:sz w:val="28"/>
          <w:szCs w:val="28"/>
          <w:lang w:eastAsia="ru-RU"/>
        </w:rPr>
        <w:t xml:space="preserve"> самостоятельной работы: </w:t>
      </w:r>
    </w:p>
    <w:p w:rsidR="00EC2EF7" w:rsidRPr="00FA692F" w:rsidRDefault="00EC2EF7" w:rsidP="006A090E">
      <w:pPr>
        <w:numPr>
          <w:ilvl w:val="0"/>
          <w:numId w:val="11"/>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аудиторная по дисциплине, междисциплинарному курсу.  </w:t>
      </w:r>
    </w:p>
    <w:p w:rsidR="00EC2EF7" w:rsidRDefault="00EC2EF7" w:rsidP="006A090E">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Аудиторная самостоятельная работа обучающихся – это </w:t>
      </w:r>
      <w:r w:rsidRPr="00FA692F">
        <w:rPr>
          <w:rFonts w:ascii="Times New Roman" w:eastAsia="Times New Roman" w:hAnsi="Times New Roman" w:cs="Times New Roman"/>
          <w:i/>
          <w:color w:val="000000"/>
          <w:sz w:val="28"/>
          <w:szCs w:val="28"/>
          <w:lang w:eastAsia="ru-RU"/>
        </w:rPr>
        <w:t>планируемая учебная, учебно-исследовательская и (или) научно-исследовательская работа обучающихся, выполняемая на учебных занятиях под непосредственным руководством преподавателя и по его заданию;</w:t>
      </w:r>
      <w:r w:rsidRPr="00FA692F">
        <w:rPr>
          <w:rFonts w:ascii="Times New Roman" w:eastAsia="Times New Roman" w:hAnsi="Times New Roman" w:cs="Times New Roman"/>
          <w:color w:val="000000"/>
          <w:sz w:val="28"/>
          <w:szCs w:val="28"/>
          <w:lang w:eastAsia="ru-RU"/>
        </w:rPr>
        <w:t xml:space="preserve"> </w:t>
      </w:r>
    </w:p>
    <w:p w:rsidR="006A090E" w:rsidRPr="00FA692F" w:rsidRDefault="006A090E" w:rsidP="006A090E">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FA692F" w:rsidRDefault="00EC2EF7" w:rsidP="006A090E">
      <w:pPr>
        <w:numPr>
          <w:ilvl w:val="0"/>
          <w:numId w:val="11"/>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внеаудиторная по дисциплине, междисциплинарному курсу. </w:t>
      </w:r>
    </w:p>
    <w:p w:rsidR="00EC2EF7" w:rsidRPr="00FA692F" w:rsidRDefault="00EC2EF7" w:rsidP="006A090E">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Внеаудиторная самостоятельная работа обучающихся – это </w:t>
      </w:r>
      <w:r w:rsidRPr="00FA692F">
        <w:rPr>
          <w:rFonts w:ascii="Times New Roman" w:eastAsia="Times New Roman" w:hAnsi="Times New Roman" w:cs="Times New Roman"/>
          <w:i/>
          <w:color w:val="000000"/>
          <w:sz w:val="28"/>
          <w:szCs w:val="28"/>
          <w:lang w:eastAsia="ru-RU"/>
        </w:rPr>
        <w:t xml:space="preserve">планируемая учебная, учебно-исследовательская и (или) научно-исследовательская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w:t>
      </w:r>
    </w:p>
    <w:p w:rsidR="00EC2EF7" w:rsidRPr="00FA692F" w:rsidRDefault="00EC2EF7" w:rsidP="006A090E">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FA692F">
        <w:rPr>
          <w:rFonts w:ascii="Times New Roman" w:eastAsia="Times New Roman" w:hAnsi="Times New Roman" w:cs="Times New Roman"/>
          <w:color w:val="000000"/>
          <w:sz w:val="28"/>
          <w:szCs w:val="28"/>
          <w:lang w:eastAsia="ru-RU"/>
        </w:rPr>
        <w:t>межпредметных</w:t>
      </w:r>
      <w:proofErr w:type="spellEnd"/>
      <w:r w:rsidRPr="00FA692F">
        <w:rPr>
          <w:rFonts w:ascii="Times New Roman" w:eastAsia="Times New Roman" w:hAnsi="Times New Roman" w:cs="Times New Roman"/>
          <w:color w:val="000000"/>
          <w:sz w:val="28"/>
          <w:szCs w:val="28"/>
          <w:lang w:eastAsia="ru-RU"/>
        </w:rPr>
        <w:t xml:space="preserve"> связей, перспективных знаний и др.):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Формы</w:t>
      </w:r>
      <w:r w:rsidRPr="00FA692F">
        <w:rPr>
          <w:rFonts w:ascii="Times New Roman" w:eastAsia="Times New Roman" w:hAnsi="Times New Roman" w:cs="Times New Roman"/>
          <w:color w:val="000000"/>
          <w:sz w:val="28"/>
          <w:szCs w:val="28"/>
          <w:lang w:eastAsia="ru-RU"/>
        </w:rPr>
        <w:t xml:space="preserve"> самостоятельной работы обучающихся (основные):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Чтение основной и дополнительной литературы. Самостоятельное изучение материала по литературным источникам.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Работа с библиотечным каталогом, самостоятельный подбор необходимой литературы.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Работа со словарем, справочником.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Поиск необходимой информации в сети Интернет.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Конспектирование источников.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Реферирование источников.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Составление обзора публикаций по теме.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Составление и разработка словаря (глоссария).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Составление или заполнение таблиц.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Работа по трансформации учебного материала, перевод его из одной формы в другую.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Ведение дневника (дневник практики, дневник наблюдений, дневник самоподготовки и т.д.).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Прослушивание учебных аудиозаписей, просмотр видеоматериала.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Выполнение аудио - и видеозаписей и презентационных материалов по заданной теме.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Подготовка к различным формам промежуточной и итоговой аттестации (к тестированию, контрольной работе, зачету, экзамену).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Выполнение различного рода творческих практических заданий.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Самостоятельное выполнение практических заданий репродуктивного типа (ответы на вопросы, тренировочные упражнения, опыты, задачи, тесты).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Подготовка устного сообщения для выступления на занятии.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Написание реферата. Подготовка к защите (представлению) реферата на занятии.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Подготовка доклада и написание тезисов доклада.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Выполнение комплексного задания или учебного проекта по учебной дисциплине. Подготовка к его защите на практическом занятии.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Подготовка к участию в деловой игре, конкурсе, творческом соревновании.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Подготовка к выступлению на конференции.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Выполнение расчетов.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Выполнение контрольной работы (в том числе по пропущенным темам курса).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Значение самостоятельного, творческого труда обучаемых в процессе овладения ими научными знаниями неизмеримо возрастает в современных условиях, когда значительно увеличивается объем научной информации, происходит ее стремительное старение и обновление.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Процесс организации самостоятельной работы обучающихся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Методика организации самостоятельной работы обучающихся зависит от структуры, характера и особенностей изучаемой дисциплины, объема часов на ее изучение, вида заданий для самостоятельной работы обучающихся, индивидуальных качеств обучающихся и условий учебной деятельности.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Процесс организации самостоятельной работы обучающихся включает в себя следующие этапы: </w:t>
      </w:r>
    </w:p>
    <w:p w:rsidR="00EC2EF7" w:rsidRPr="00FA692F" w:rsidRDefault="00EC2EF7" w:rsidP="00346F08">
      <w:pPr>
        <w:numPr>
          <w:ilvl w:val="0"/>
          <w:numId w:val="13"/>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подготовительный (определение целей, составление программы, подготовка методического обеспечения, подготовка оборудования); </w:t>
      </w:r>
    </w:p>
    <w:p w:rsidR="00EC2EF7" w:rsidRPr="00FA692F" w:rsidRDefault="00EC2EF7" w:rsidP="00346F08">
      <w:pPr>
        <w:numPr>
          <w:ilvl w:val="0"/>
          <w:numId w:val="13"/>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 </w:t>
      </w:r>
    </w:p>
    <w:p w:rsidR="00EC2EF7" w:rsidRPr="00FA692F" w:rsidRDefault="00EC2EF7" w:rsidP="00346F08">
      <w:pPr>
        <w:numPr>
          <w:ilvl w:val="0"/>
          <w:numId w:val="13"/>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FA692F" w:rsidRDefault="00AD31B2" w:rsidP="00346F08">
      <w:pPr>
        <w:keepNext/>
        <w:keepLines/>
        <w:spacing w:after="0" w:line="252" w:lineRule="auto"/>
        <w:ind w:firstLine="851"/>
        <w:jc w:val="both"/>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.4.</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Times New Roman" w:hAnsi="Times New Roman" w:cs="Times New Roman"/>
          <w:b/>
          <w:color w:val="000000"/>
          <w:sz w:val="28"/>
          <w:szCs w:val="28"/>
          <w:lang w:eastAsia="ru-RU"/>
        </w:rPr>
        <w:t xml:space="preserve">Сущность и содержание самостоятельной работы обучающихся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Для эффективной организации самостоятельной работы обучающихся необходимо ясное понимание ее сущности и содержания. В </w:t>
      </w:r>
      <w:r w:rsidRPr="00FA692F">
        <w:rPr>
          <w:rFonts w:ascii="Times New Roman" w:eastAsia="Times New Roman" w:hAnsi="Times New Roman" w:cs="Times New Roman"/>
          <w:i/>
          <w:color w:val="000000"/>
          <w:sz w:val="28"/>
          <w:szCs w:val="28"/>
          <w:lang w:eastAsia="ru-RU"/>
        </w:rPr>
        <w:t xml:space="preserve">сущностном </w:t>
      </w:r>
      <w:r w:rsidRPr="00FA692F">
        <w:rPr>
          <w:rFonts w:ascii="Times New Roman" w:eastAsia="Times New Roman" w:hAnsi="Times New Roman" w:cs="Times New Roman"/>
          <w:color w:val="000000"/>
          <w:sz w:val="28"/>
          <w:szCs w:val="28"/>
          <w:lang w:eastAsia="ru-RU"/>
        </w:rPr>
        <w:t xml:space="preserve">плане самостоятельную работу следует </w:t>
      </w:r>
      <w:proofErr w:type="gramStart"/>
      <w:r w:rsidRPr="00FA692F">
        <w:rPr>
          <w:rFonts w:ascii="Times New Roman" w:eastAsia="Times New Roman" w:hAnsi="Times New Roman" w:cs="Times New Roman"/>
          <w:color w:val="000000"/>
          <w:sz w:val="28"/>
          <w:szCs w:val="28"/>
          <w:lang w:eastAsia="ru-RU"/>
        </w:rPr>
        <w:t>понимать</w:t>
      </w:r>
      <w:proofErr w:type="gramEnd"/>
      <w:r w:rsidRPr="00FA692F">
        <w:rPr>
          <w:rFonts w:ascii="Times New Roman" w:eastAsia="Times New Roman" w:hAnsi="Times New Roman" w:cs="Times New Roman"/>
          <w:color w:val="000000"/>
          <w:sz w:val="28"/>
          <w:szCs w:val="28"/>
          <w:lang w:eastAsia="ru-RU"/>
        </w:rPr>
        <w:t xml:space="preserve"> как в широком, так и в узком плане.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В широком понимании</w:t>
      </w:r>
      <w:r w:rsidRPr="00FA692F">
        <w:rPr>
          <w:rFonts w:ascii="Times New Roman" w:eastAsia="Times New Roman" w:hAnsi="Times New Roman" w:cs="Times New Roman"/>
          <w:color w:val="000000"/>
          <w:sz w:val="28"/>
          <w:szCs w:val="28"/>
          <w:lang w:eastAsia="ru-RU"/>
        </w:rPr>
        <w:t xml:space="preserve"> самостоятельная работа обучающихся – это их активная деятельность, направленная на глубокое, всестороннее овладение знаниями, практическими навыками самообразования и навыками исследователя; это творческая умственная деятельность во всех видах образовательного процесса.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В узком понимании</w:t>
      </w:r>
      <w:r w:rsidRPr="00FA692F">
        <w:rPr>
          <w:rFonts w:ascii="Times New Roman" w:eastAsia="Times New Roman" w:hAnsi="Times New Roman" w:cs="Times New Roman"/>
          <w:color w:val="000000"/>
          <w:sz w:val="28"/>
          <w:szCs w:val="28"/>
          <w:lang w:eastAsia="ru-RU"/>
        </w:rPr>
        <w:t xml:space="preserve"> самостоятельная работа представляет собой активную деятельность обучаемых, направленную на самостоятельный поиск научных знаний и их усвоение, которая осуществляется без непосредственного контакта с преподавателем.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w:t>
      </w:r>
      <w:r w:rsidRPr="00FA692F">
        <w:rPr>
          <w:rFonts w:ascii="Times New Roman" w:eastAsia="Times New Roman" w:hAnsi="Times New Roman" w:cs="Times New Roman"/>
          <w:i/>
          <w:color w:val="000000"/>
          <w:sz w:val="28"/>
          <w:szCs w:val="28"/>
          <w:lang w:eastAsia="ru-RU"/>
        </w:rPr>
        <w:t>содержание</w:t>
      </w:r>
      <w:r w:rsidRPr="00FA692F">
        <w:rPr>
          <w:rFonts w:ascii="Times New Roman" w:eastAsia="Times New Roman" w:hAnsi="Times New Roman" w:cs="Times New Roman"/>
          <w:color w:val="000000"/>
          <w:sz w:val="28"/>
          <w:szCs w:val="28"/>
          <w:lang w:eastAsia="ru-RU"/>
        </w:rPr>
        <w:t xml:space="preserve"> самостоятельной работы входит: изучение учебной, научной и специальной литературы; подготовка к семинарским, практическим занятиям; выполнение контрольных работ.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ходе самостоятельной работы переосмысливается, упорядочивается, углубляется и обогащается лекционный материал.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Современный уровень и методология подготовки бакалавров в вузах ориентируются прежде всего на индивидуально-личностное самостоятельное познание и формирование как универсальных, так и профессиональных собственных компетенций. Такой подход обусловлен существенным обновлением и расширением диапазона получаемых знаний, субъективностью их интерпретации профессорско</w:t>
      </w:r>
      <w:r w:rsidR="00AD31B2">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преподавательским составом на аудиторных занятиях, развитием материально</w:t>
      </w:r>
      <w:r w:rsidR="00AD31B2">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 xml:space="preserve">информационной базы учебного процесса.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Самостоятельная работа обучающихся имеет два важных и взаимосвязанных аспекта: общеобразовательный и </w:t>
      </w:r>
      <w:proofErr w:type="spellStart"/>
      <w:r w:rsidRPr="00FA692F">
        <w:rPr>
          <w:rFonts w:ascii="Times New Roman" w:eastAsia="Times New Roman" w:hAnsi="Times New Roman" w:cs="Times New Roman"/>
          <w:color w:val="000000"/>
          <w:sz w:val="28"/>
          <w:szCs w:val="28"/>
          <w:lang w:eastAsia="ru-RU"/>
        </w:rPr>
        <w:t>внутридисциплинарный</w:t>
      </w:r>
      <w:proofErr w:type="spellEnd"/>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Общеобразовательный аспект </w:t>
      </w:r>
      <w:r w:rsidRPr="00FA692F">
        <w:rPr>
          <w:rFonts w:ascii="Times New Roman" w:eastAsia="Times New Roman" w:hAnsi="Times New Roman" w:cs="Times New Roman"/>
          <w:color w:val="000000"/>
          <w:sz w:val="28"/>
          <w:szCs w:val="28"/>
          <w:lang w:eastAsia="ru-RU"/>
        </w:rPr>
        <w:t xml:space="preserve">самостоятельной работы в основном одинаков для всех форм учебно-образовательной деятельности. Всякая аттестация обучающегося по результатам его успеваемости и овладения учебными программами основывается на общих требованиях к содержанию аудиторной и внеаудиторной, в </w:t>
      </w:r>
      <w:proofErr w:type="spellStart"/>
      <w:r w:rsidRPr="00FA692F">
        <w:rPr>
          <w:rFonts w:ascii="Times New Roman" w:eastAsia="Times New Roman" w:hAnsi="Times New Roman" w:cs="Times New Roman"/>
          <w:color w:val="000000"/>
          <w:sz w:val="28"/>
          <w:szCs w:val="28"/>
          <w:lang w:eastAsia="ru-RU"/>
        </w:rPr>
        <w:t>т.ч</w:t>
      </w:r>
      <w:proofErr w:type="spellEnd"/>
      <w:r w:rsidRPr="00FA692F">
        <w:rPr>
          <w:rFonts w:ascii="Times New Roman" w:eastAsia="Times New Roman" w:hAnsi="Times New Roman" w:cs="Times New Roman"/>
          <w:color w:val="000000"/>
          <w:sz w:val="28"/>
          <w:szCs w:val="28"/>
          <w:lang w:eastAsia="ru-RU"/>
        </w:rPr>
        <w:t xml:space="preserve">. и самостоятельной работы.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proofErr w:type="spellStart"/>
      <w:r w:rsidRPr="00FA692F">
        <w:rPr>
          <w:rFonts w:ascii="Times New Roman" w:eastAsia="Times New Roman" w:hAnsi="Times New Roman" w:cs="Times New Roman"/>
          <w:i/>
          <w:color w:val="000000"/>
          <w:sz w:val="28"/>
          <w:szCs w:val="28"/>
          <w:lang w:eastAsia="ru-RU"/>
        </w:rPr>
        <w:t>Внутридисциплинарный</w:t>
      </w:r>
      <w:proofErr w:type="spellEnd"/>
      <w:r w:rsidRPr="00FA692F">
        <w:rPr>
          <w:rFonts w:ascii="Times New Roman" w:eastAsia="Times New Roman" w:hAnsi="Times New Roman" w:cs="Times New Roman"/>
          <w:i/>
          <w:color w:val="000000"/>
          <w:sz w:val="28"/>
          <w:szCs w:val="28"/>
          <w:lang w:eastAsia="ru-RU"/>
        </w:rPr>
        <w:t xml:space="preserve"> </w:t>
      </w:r>
      <w:r w:rsidRPr="00FA692F">
        <w:rPr>
          <w:rFonts w:ascii="Times New Roman" w:eastAsia="Times New Roman" w:hAnsi="Times New Roman" w:cs="Times New Roman"/>
          <w:color w:val="000000"/>
          <w:sz w:val="28"/>
          <w:szCs w:val="28"/>
          <w:lang w:eastAsia="ru-RU"/>
        </w:rPr>
        <w:t xml:space="preserve">аспект самостоятельной работы обучающихся определяется конкретными учебными программами вуза, логикой их преподавания и освоения, объемом часов и видами аттестации. Вузы Российской </w:t>
      </w:r>
      <w:r w:rsidRPr="00FA692F">
        <w:rPr>
          <w:rFonts w:ascii="Times New Roman" w:eastAsia="Times New Roman" w:hAnsi="Times New Roman" w:cs="Times New Roman"/>
          <w:color w:val="000000"/>
          <w:sz w:val="28"/>
          <w:szCs w:val="28"/>
          <w:lang w:eastAsia="ru-RU"/>
        </w:rPr>
        <w:lastRenderedPageBreak/>
        <w:t xml:space="preserve">Федерации самостоятельно выбирают и определяют системы оценок, форму, порядок и периодичность промежуточной аттестации обучающихся.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Самостоятельная работа спланирована как важное дополнение к аудиторным занятиям. Такой подход способствует демократизации и индивидуализации обучения, экономии аудиторного учебного времени, актуализирует дополнительный поиск новых знаний обучающимися, развивает творческий характер их деятельности, повышает качество усвоения учебных программ.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Эффективность самостоятельной работы обучающихся очного обучения во многом зависит от ее организации, которая предполагает уяснение ее основных этапов, способов и форм.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AD31B2" w:rsidP="00346F08">
      <w:pPr>
        <w:spacing w:after="0" w:line="252"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.5.</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Times New Roman" w:hAnsi="Times New Roman" w:cs="Times New Roman"/>
          <w:b/>
          <w:color w:val="000000"/>
          <w:sz w:val="28"/>
          <w:szCs w:val="28"/>
          <w:lang w:eastAsia="ru-RU"/>
        </w:rPr>
        <w:t xml:space="preserve">Деятельность обучающихся по формированию и развитию навыков самостоятельной работы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процессе самостоятельной работы обучающийся приобретает навыки самоорганизации, самоконтроля, самоуправления, </w:t>
      </w:r>
      <w:proofErr w:type="spellStart"/>
      <w:r w:rsidRPr="00FA692F">
        <w:rPr>
          <w:rFonts w:ascii="Times New Roman" w:eastAsia="Times New Roman" w:hAnsi="Times New Roman" w:cs="Times New Roman"/>
          <w:color w:val="000000"/>
          <w:sz w:val="28"/>
          <w:szCs w:val="28"/>
          <w:lang w:eastAsia="ru-RU"/>
        </w:rPr>
        <w:t>саморефлексии</w:t>
      </w:r>
      <w:proofErr w:type="spellEnd"/>
      <w:r w:rsidRPr="00FA692F">
        <w:rPr>
          <w:rFonts w:ascii="Times New Roman" w:eastAsia="Times New Roman" w:hAnsi="Times New Roman" w:cs="Times New Roman"/>
          <w:color w:val="000000"/>
          <w:sz w:val="28"/>
          <w:szCs w:val="28"/>
          <w:lang w:eastAsia="ru-RU"/>
        </w:rPr>
        <w:t xml:space="preserve"> и становится активным самостоятельным субъектом учебной деятельности.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Выполняя самостоятельную работу под контролем преподавателя, обучающийся должен:</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1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освоить минимум содержания, выносимый на самостоятельную работу обучающихся и предложенный преподавателем в соответствии с ФГОС по данной дисциплине; </w:t>
      </w:r>
    </w:p>
    <w:p w:rsidR="00EC2EF7" w:rsidRPr="00FA692F" w:rsidRDefault="00EC2EF7" w:rsidP="00346F08">
      <w:pPr>
        <w:numPr>
          <w:ilvl w:val="0"/>
          <w:numId w:val="1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планировать самостоятельную работу в соответствии с графиком самостоятельной работы, предложенным преподавателем;  </w:t>
      </w:r>
    </w:p>
    <w:p w:rsidR="00EC2EF7" w:rsidRPr="00FA692F" w:rsidRDefault="00EC2EF7" w:rsidP="00346F08">
      <w:pPr>
        <w:numPr>
          <w:ilvl w:val="0"/>
          <w:numId w:val="1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самостоятельную работу обучающийся должен осуществлять в организационных формах, предусмотренных учебным планом и рабочей программой преподавателя; </w:t>
      </w:r>
    </w:p>
    <w:p w:rsidR="00EC2EF7" w:rsidRPr="00FA692F" w:rsidRDefault="00EC2EF7" w:rsidP="00346F08">
      <w:pPr>
        <w:numPr>
          <w:ilvl w:val="0"/>
          <w:numId w:val="1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обучающихся.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Обучающийся может: </w:t>
      </w:r>
    </w:p>
    <w:p w:rsidR="00EC2EF7" w:rsidRPr="00AD31B2" w:rsidRDefault="00EC2EF7" w:rsidP="00346F08">
      <w:pPr>
        <w:pStyle w:val="a3"/>
        <w:numPr>
          <w:ilvl w:val="0"/>
          <w:numId w:val="33"/>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сверх предложенного преподавателем (при обосновании и согласовании с ним) и минимума обязательного содержания, определяемого ФГОС по данной дисциплине: </w:t>
      </w:r>
    </w:p>
    <w:p w:rsidR="00EC2EF7" w:rsidRPr="00AD31B2" w:rsidRDefault="00EC2EF7" w:rsidP="00346F08">
      <w:pPr>
        <w:pStyle w:val="a3"/>
        <w:numPr>
          <w:ilvl w:val="0"/>
          <w:numId w:val="32"/>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самостоятельно определять уровень (глубину) проработки содержания материала; </w:t>
      </w:r>
    </w:p>
    <w:p w:rsidR="00EC2EF7" w:rsidRPr="00AD31B2" w:rsidRDefault="00EC2EF7" w:rsidP="00346F08">
      <w:pPr>
        <w:pStyle w:val="a3"/>
        <w:numPr>
          <w:ilvl w:val="0"/>
          <w:numId w:val="32"/>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предлагать дополнительные темы и вопросы для самостоятельной проработки; </w:t>
      </w:r>
    </w:p>
    <w:p w:rsidR="00EC2EF7" w:rsidRPr="00AD31B2" w:rsidRDefault="00EC2EF7" w:rsidP="00346F08">
      <w:pPr>
        <w:pStyle w:val="a3"/>
        <w:numPr>
          <w:ilvl w:val="0"/>
          <w:numId w:val="32"/>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 </w:t>
      </w:r>
    </w:p>
    <w:p w:rsidR="00EC2EF7" w:rsidRPr="00AD31B2" w:rsidRDefault="00EC2EF7" w:rsidP="00346F08">
      <w:pPr>
        <w:pStyle w:val="a3"/>
        <w:numPr>
          <w:ilvl w:val="0"/>
          <w:numId w:val="32"/>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lastRenderedPageBreak/>
        <w:t xml:space="preserve">предлагать свои варианты организационных форм самостоятельной работы;  </w:t>
      </w:r>
    </w:p>
    <w:p w:rsidR="00EC2EF7" w:rsidRPr="00AD31B2" w:rsidRDefault="00EC2EF7" w:rsidP="00346F08">
      <w:pPr>
        <w:pStyle w:val="a3"/>
        <w:numPr>
          <w:ilvl w:val="0"/>
          <w:numId w:val="32"/>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использовать для самостоятельной работы методические пособия, учебные пособия, разработки сверх предложенного преподавателем перечня; </w:t>
      </w:r>
    </w:p>
    <w:p w:rsidR="00EC2EF7" w:rsidRPr="00AD31B2" w:rsidRDefault="00EC2EF7" w:rsidP="00346F08">
      <w:pPr>
        <w:pStyle w:val="a3"/>
        <w:numPr>
          <w:ilvl w:val="0"/>
          <w:numId w:val="32"/>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Самостоятельная работа должна оказывать важное влияние на формирование личности будущего специалиста, она планируется обучающимся самостоятельно. Каждый обучающийся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 </w:t>
      </w:r>
    </w:p>
    <w:p w:rsidR="00AD31B2"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AD31B2" w:rsidP="00346F08">
      <w:pPr>
        <w:spacing w:after="0" w:line="252"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.6.</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Arial" w:hAnsi="Times New Roman" w:cs="Times New Roman"/>
          <w:b/>
          <w:color w:val="000000"/>
          <w:sz w:val="28"/>
          <w:szCs w:val="28"/>
          <w:lang w:eastAsia="ru-RU"/>
        </w:rPr>
        <w:tab/>
      </w:r>
      <w:r w:rsidR="00EC2EF7" w:rsidRPr="00FA692F">
        <w:rPr>
          <w:rFonts w:ascii="Times New Roman" w:eastAsia="Times New Roman" w:hAnsi="Times New Roman" w:cs="Times New Roman"/>
          <w:b/>
          <w:color w:val="000000"/>
          <w:sz w:val="28"/>
          <w:szCs w:val="28"/>
          <w:lang w:eastAsia="ru-RU"/>
        </w:rPr>
        <w:t xml:space="preserve">Методические рекомендации по отдельным формам самостоятельной работы обучающихся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Методические рекомендации по самостоятельной подготовке к практическим занятиям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Общие методические рекомендации по самостоятельной подготовке к практическим занятиям могут быть следующими.</w:t>
      </w: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Во-первых, готовясь к практическому занятию, надо прочитать и обдумать доработанный конспект лекций. Если остались какие-либо непонятные вопросы, их можно поставить на семинаре или получить консультацию у преподавателя.</w:t>
      </w: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Во-вторых, завершить изучение и конспектирование источников, которые рекомендованы к теме семинарского занятия, придерживаясь тех советов по конспектированию, которые были рассмотрены выше. Наметить для себя одно-два положения из конкретного источника или его конспекта, которые можно использовать в устном выступлении на семинаре.</w:t>
      </w: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В-третьих, составить небольшие схемы-конспекты или тезисы ответов на вопросы семинарского или практического занятия. Обдумать их устное раскрытие, обратившись к конспектам лекций, к основной литературе, а также к учебнику.</w:t>
      </w: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В-четвертых, самостоятельная работа по подготовке к практическим занятиям может состоять и в написании краткого текста выступления (сообщения) по всем вопросам плана занятия. Подготовка текстов выступлений закрепляет усвоение знаний, способствует приобретению навыков составления письменных материалов, шлифует и делает более точным мышление и язык, укрепляет уверенность в освоении конкретной темы. Главным критерием качества подготовки обучающихся к практическому занятию является его </w:t>
      </w:r>
      <w:r w:rsidRPr="00FA692F">
        <w:rPr>
          <w:rFonts w:ascii="Times New Roman" w:eastAsia="Times New Roman" w:hAnsi="Times New Roman" w:cs="Times New Roman"/>
          <w:color w:val="000000"/>
          <w:sz w:val="28"/>
          <w:szCs w:val="28"/>
          <w:lang w:eastAsia="ru-RU"/>
        </w:rPr>
        <w:lastRenderedPageBreak/>
        <w:t xml:space="preserve">готовность принять участие в обсуждении всех вопросов плана занятия и высказать свое мнение по ним.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Содержательная и творческая самостоятельная работа по улучшению конспектов лекций, изучению и конспектированию основной и дополнительной литературы, работа с учебниками и учебно-методическими пособиями, плодотворная подготовка к практическим занятиям, выполнение контрольных заданий существенно облегчают подготовку к аттестации по дисциплинам.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Предварительно подготовленные письменные материалы, устные выступления на практических занятиях составляют ту основную интеллектуально-информационную базу, которая позволит обучающемуся продемонстрировать глубокое и прочное усвоение программного материала, меру развития своей духовности, общую культуру.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обучающийся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самостоятельном решении задач нужно обосновывать каждый этап решения, исходя из теоретических положений курса. Если обучающийся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Решения при необходимости нужно сопровождать комментариями, схемами, чертежами и рисунками.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Методические рекомендации по самостоятельной подготовке к зачетам и экзаменам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Непосредственная самостоятельная работа по подготовке к экзамену или зачету призвана лишь систематизировать, уточнить, упорядочить уже приобретенные знания, навыки и умения, упрочить интеллектуальную и психологическую готовность успешного прохождения аттестации по учебной дисциплине.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обучающийся ликвидирует имеющиеся пробелы в знаниях, углубляет, систематизирует и упорядочивает свои знания. На экзамене обучающийся демонстрирует то, что он приобрел в процессе обучения по конкретной учебной дисциплине.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эти 3-4 дня нужно систематизировать уже имеющиеся знания. На консультации перед экзаменом обучающихся познакомят с основными требованиями, ответят на возникшие у них вопросы. Поэтому посещение консультаций обязательно.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вовремя ее восстановить (переписать ее на кафедре), обдумать, снять возникшие вопросы для того, чтобы запоминание материала было осознанным. </w:t>
      </w:r>
      <w:r w:rsidR="002A22F0" w:rsidRPr="00FA692F">
        <w:rPr>
          <w:rFonts w:ascii="Times New Roman" w:eastAsia="Times New Roman" w:hAnsi="Times New Roman" w:cs="Times New Roman"/>
          <w:color w:val="000000"/>
          <w:sz w:val="28"/>
          <w:szCs w:val="28"/>
          <w:lang w:eastAsia="ru-RU"/>
        </w:rPr>
        <w:t>В-третьих</w:t>
      </w:r>
      <w:r w:rsidRPr="00FA692F">
        <w:rPr>
          <w:rFonts w:ascii="Times New Roman" w:eastAsia="Times New Roman" w:hAnsi="Times New Roman" w:cs="Times New Roman"/>
          <w:color w:val="000000"/>
          <w:sz w:val="28"/>
          <w:szCs w:val="28"/>
          <w:lang w:eastAsia="ru-RU"/>
        </w:rPr>
        <w:t xml:space="preserve">, при подготовке к экзаменам у обучающегося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Систематическая подготовка к занятиям в течение семестра позволит использовать время экзаменационной сессии для систематизации знаний.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Правила подготовки к зачетам и экзаменам:</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1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w:t>
      </w:r>
      <w:r w:rsidRPr="00FA692F">
        <w:rPr>
          <w:rFonts w:ascii="Times New Roman" w:eastAsia="Times New Roman" w:hAnsi="Times New Roman" w:cs="Times New Roman"/>
          <w:color w:val="000000"/>
          <w:sz w:val="28"/>
          <w:szCs w:val="28"/>
          <w:lang w:eastAsia="ru-RU"/>
        </w:rPr>
        <w:lastRenderedPageBreak/>
        <w:t xml:space="preserve">обсуждаемым на семинарах), эта работа может занять много времени, но все остальное – это уже технические детали (главное – это ориентировка в материале!). </w:t>
      </w:r>
    </w:p>
    <w:p w:rsidR="00EC2EF7" w:rsidRPr="00FA692F" w:rsidRDefault="00EC2EF7" w:rsidP="00346F08">
      <w:pPr>
        <w:numPr>
          <w:ilvl w:val="0"/>
          <w:numId w:val="1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C2EF7" w:rsidRPr="00FA692F" w:rsidRDefault="00EC2EF7" w:rsidP="00346F08">
      <w:pPr>
        <w:numPr>
          <w:ilvl w:val="0"/>
          <w:numId w:val="1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обучающихся работа, более сложная и важная, чем простое поглощение массы учебной информации. Если обучающийся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EC2EF7" w:rsidRPr="00FA692F" w:rsidRDefault="00EC2EF7" w:rsidP="00346F08">
      <w:pPr>
        <w:numPr>
          <w:ilvl w:val="0"/>
          <w:numId w:val="1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Сначала обучающийся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Методические рекомендации по самостоятельной подготовке конспектов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Конспектирование</w:t>
      </w:r>
      <w:r w:rsidRPr="00FA692F">
        <w:rPr>
          <w:rFonts w:ascii="Times New Roman" w:eastAsia="Times New Roman" w:hAnsi="Times New Roman" w:cs="Times New Roman"/>
          <w:color w:val="000000"/>
          <w:sz w:val="28"/>
          <w:szCs w:val="28"/>
          <w:lang w:eastAsia="ru-RU"/>
        </w:rPr>
        <w:t xml:space="preserve"> – это свертывание текста, в процессе которого не просто отбрасывается маловажная информация, но сохраняется, переосмысливается все то, что позволяет через определенный промежуток времени автору конспекта развернуть до необходимых рамок конспектируемый текст без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Конспект </w:t>
      </w:r>
      <w:r w:rsidRPr="00FA692F">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b/>
          <w:color w:val="000000"/>
          <w:sz w:val="28"/>
          <w:szCs w:val="28"/>
          <w:lang w:eastAsia="ru-RU"/>
        </w:rPr>
        <w:t xml:space="preserve"> </w:t>
      </w:r>
      <w:r w:rsidRPr="00FA692F">
        <w:rPr>
          <w:rFonts w:ascii="Times New Roman" w:eastAsia="Times New Roman" w:hAnsi="Times New Roman" w:cs="Times New Roman"/>
          <w:color w:val="000000"/>
          <w:sz w:val="28"/>
          <w:szCs w:val="28"/>
          <w:lang w:eastAsia="ru-RU"/>
        </w:rPr>
        <w:t xml:space="preserve">одна из разновидностей вторичных документов фактографического ряда – это краткая запись основного содержания текста с помощью тезисов.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 в переводе с латыни означает «обзор». Конспект носит индивидуализированный характер: он рассчитан на самого автора и поэтому может оказаться малопонятным для других.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Существует две разновидности конспектирования: </w:t>
      </w:r>
    </w:p>
    <w:p w:rsidR="00EC2EF7" w:rsidRPr="00FA692F" w:rsidRDefault="00EC2EF7" w:rsidP="00346F08">
      <w:pPr>
        <w:numPr>
          <w:ilvl w:val="0"/>
          <w:numId w:val="1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конспектирование письменных текстов (документальных источников, учебников и т.д.); </w:t>
      </w:r>
    </w:p>
    <w:p w:rsidR="00EC2EF7" w:rsidRPr="00FA692F" w:rsidRDefault="00EC2EF7" w:rsidP="00346F08">
      <w:pPr>
        <w:numPr>
          <w:ilvl w:val="0"/>
          <w:numId w:val="1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конспектирование устных сообщений (лекций, выступлений и т.д.).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Дословная запись как письменной, так и устной речи не относится к конспектированию. Успешность конспекта зависит от умения структурировать материал. Важно не только научиться выделять основные понятия, но и намечать связи между ними.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lastRenderedPageBreak/>
        <w:t xml:space="preserve">Классификация видов конспектов: </w:t>
      </w:r>
    </w:p>
    <w:p w:rsidR="00EC2EF7" w:rsidRPr="00FA692F" w:rsidRDefault="00EC2EF7" w:rsidP="00346F08">
      <w:pPr>
        <w:numPr>
          <w:ilvl w:val="0"/>
          <w:numId w:val="1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План-конспект (создаётся план текста, пункты плана сопровождаются комментариями. Это могут быть цитаты или свободно изложенный текст). </w:t>
      </w:r>
    </w:p>
    <w:p w:rsidR="00EC2EF7" w:rsidRPr="00FA692F" w:rsidRDefault="00EC2EF7" w:rsidP="00346F08">
      <w:pPr>
        <w:numPr>
          <w:ilvl w:val="0"/>
          <w:numId w:val="1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Тематический конспект (краткое изложение темы, раскрываемой по нескольким источникам). </w:t>
      </w:r>
    </w:p>
    <w:p w:rsidR="00EC2EF7" w:rsidRPr="00FA692F" w:rsidRDefault="00EC2EF7" w:rsidP="00346F08">
      <w:pPr>
        <w:numPr>
          <w:ilvl w:val="0"/>
          <w:numId w:val="1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Текстуальный конспект (изложение цитат). </w:t>
      </w:r>
    </w:p>
    <w:p w:rsidR="00EC2EF7" w:rsidRPr="00FA692F" w:rsidRDefault="00EC2EF7" w:rsidP="00346F08">
      <w:pPr>
        <w:numPr>
          <w:ilvl w:val="0"/>
          <w:numId w:val="1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Свободный конспект (включает в себя цитаты и собственные формулировки). </w:t>
      </w:r>
    </w:p>
    <w:p w:rsidR="00EC2EF7" w:rsidRPr="00FA692F" w:rsidRDefault="00EC2EF7" w:rsidP="00346F08">
      <w:pPr>
        <w:numPr>
          <w:ilvl w:val="0"/>
          <w:numId w:val="1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Формализованный конспект</w:t>
      </w:r>
      <w:r w:rsidRPr="00FA692F">
        <w:rPr>
          <w:rFonts w:ascii="Times New Roman" w:eastAsia="Times New Roman" w:hAnsi="Times New Roman" w:cs="Times New Roman"/>
          <w:i/>
          <w:color w:val="000000"/>
          <w:sz w:val="28"/>
          <w:szCs w:val="28"/>
          <w:lang w:eastAsia="ru-RU"/>
        </w:rPr>
        <w:t xml:space="preserve"> </w:t>
      </w:r>
      <w:r w:rsidRPr="00FA692F">
        <w:rPr>
          <w:rFonts w:ascii="Times New Roman" w:eastAsia="Times New Roman" w:hAnsi="Times New Roman" w:cs="Times New Roman"/>
          <w:color w:val="000000"/>
          <w:sz w:val="28"/>
          <w:szCs w:val="28"/>
          <w:lang w:eastAsia="ru-RU"/>
        </w:rPr>
        <w:t xml:space="preserve">(записи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 </w:t>
      </w:r>
    </w:p>
    <w:p w:rsidR="00EC2EF7" w:rsidRPr="00FA692F" w:rsidRDefault="00EC2EF7" w:rsidP="00346F08">
      <w:pPr>
        <w:numPr>
          <w:ilvl w:val="0"/>
          <w:numId w:val="1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Опорный конспект. Необходимо давать на этапе изучения нового материала, а потом использовать его при повторении. Опорный конспект позволяет не только обобщать, повторять необходимый теоретический материал, но и даёт педагогу огромный выигрыш во времени при прохождении материала.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Необходимо помнить, что: </w:t>
      </w:r>
    </w:p>
    <w:p w:rsidR="00EC2EF7" w:rsidRPr="00FA692F"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Основа конспекта – тезис. </w:t>
      </w:r>
    </w:p>
    <w:p w:rsidR="00EC2EF7" w:rsidRPr="00FA692F"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 записи должен обеспечивать высокую скорость конспектирования. </w:t>
      </w:r>
    </w:p>
    <w:p w:rsidR="00EC2EF7" w:rsidRPr="00FA692F"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Нужны формы записи (разборчивость написания), ориентированные на быстрое чтение. </w:t>
      </w:r>
    </w:p>
    <w:p w:rsidR="00EC2EF7" w:rsidRPr="00FA692F"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Приёмы записи должны способствовать быстрому запоминанию (подчеркивание главной мысли, выделение другим цветом, схематичная запись в форме графика или таблицы). </w:t>
      </w:r>
    </w:p>
    <w:p w:rsidR="00EC2EF7" w:rsidRPr="00FA692F"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 Перефразирование – это прием записи смысла, а не текста. </w:t>
      </w:r>
    </w:p>
    <w:p w:rsidR="00EC2EF7" w:rsidRPr="00FA692F"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Необходимо указывать библиографическое описание конспектируемого источника. </w:t>
      </w:r>
    </w:p>
    <w:p w:rsidR="00AD31B2"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 </w:t>
      </w:r>
    </w:p>
    <w:p w:rsidR="00AD31B2" w:rsidRDefault="00AD31B2" w:rsidP="00346F08">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Способы конспектирования.</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Тезисы</w:t>
      </w:r>
      <w:r w:rsidRPr="00FA692F">
        <w:rPr>
          <w:rFonts w:ascii="Times New Roman" w:eastAsia="Times New Roman" w:hAnsi="Times New Roman" w:cs="Times New Roman"/>
          <w:color w:val="000000"/>
          <w:sz w:val="28"/>
          <w:szCs w:val="28"/>
          <w:lang w:eastAsia="ru-RU"/>
        </w:rPr>
        <w:t xml:space="preserve"> — это кратко сформулированные основные мысли, положения изучаемого материала. Тезисы лаконично выражают суть читаемого, дают возможность раскрыть содержание. Приступая к освоению записи в виде </w:t>
      </w:r>
      <w:r w:rsidRPr="00FA692F">
        <w:rPr>
          <w:rFonts w:ascii="Times New Roman" w:eastAsia="Times New Roman" w:hAnsi="Times New Roman" w:cs="Times New Roman"/>
          <w:color w:val="000000"/>
          <w:sz w:val="28"/>
          <w:szCs w:val="28"/>
          <w:lang w:eastAsia="ru-RU"/>
        </w:rPr>
        <w:lastRenderedPageBreak/>
        <w:t xml:space="preserve">тезисов, полезно в самом тексте отмечать места, наиболее четко формулирующие основную мысль, которую автор доказывает (если, конечно, это не библиотечная книга). Часто такой отбор облегчается шрифтовым выделением, сделанным в самом тексте.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Линейно-последовательная запись текста.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конспектировании линейно-последовательным способом целесообразно использование плакатно-оформительских средств, которые включают в себя следующие: </w:t>
      </w:r>
    </w:p>
    <w:p w:rsidR="00EC2EF7" w:rsidRPr="00FA692F" w:rsidRDefault="00EC2EF7" w:rsidP="00346F08">
      <w:pPr>
        <w:numPr>
          <w:ilvl w:val="0"/>
          <w:numId w:val="1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сдвиг текста конспекта по горизонтали, по вертикали; </w:t>
      </w:r>
    </w:p>
    <w:p w:rsidR="00EC2EF7" w:rsidRPr="00FA692F" w:rsidRDefault="00EC2EF7" w:rsidP="00346F08">
      <w:pPr>
        <w:numPr>
          <w:ilvl w:val="0"/>
          <w:numId w:val="1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выделение жирным (или другим) шрифтом особо значимых слов; </w:t>
      </w:r>
    </w:p>
    <w:p w:rsidR="00EC2EF7" w:rsidRPr="00FA692F" w:rsidRDefault="00EC2EF7" w:rsidP="00346F08">
      <w:pPr>
        <w:numPr>
          <w:ilvl w:val="0"/>
          <w:numId w:val="1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использование различных цветов; </w:t>
      </w:r>
    </w:p>
    <w:p w:rsidR="00EC2EF7" w:rsidRPr="00FA692F" w:rsidRDefault="00EC2EF7" w:rsidP="00346F08">
      <w:pPr>
        <w:numPr>
          <w:ilvl w:val="0"/>
          <w:numId w:val="1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подчеркивание; </w:t>
      </w:r>
    </w:p>
    <w:p w:rsidR="00EC2EF7" w:rsidRPr="00FA692F" w:rsidRDefault="00EC2EF7" w:rsidP="00346F08">
      <w:pPr>
        <w:numPr>
          <w:ilvl w:val="0"/>
          <w:numId w:val="1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заключение в рамку главной информации.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Способ «вопросов - ответов».</w:t>
      </w:r>
      <w:r w:rsidRPr="00FA692F">
        <w:rPr>
          <w:rFonts w:ascii="Times New Roman" w:eastAsia="Times New Roman" w:hAnsi="Times New Roman" w:cs="Times New Roman"/>
          <w:color w:val="000000"/>
          <w:sz w:val="28"/>
          <w:szCs w:val="28"/>
          <w:lang w:eastAsia="ru-RU"/>
        </w:rPr>
        <w:t xml:space="preserve"> Он заключается в том, что, поделив страницу 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 Одна из модификаций способа «вопросов - ответов» — таблица, где место вопроса занимает формулировка проблемы, поднятой автором (лектором), а место ответа - решение данной проблемы. Иногда в таблице могут появиться и дополнительные графы: например, «мое мнение» и т.п.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Схема с фрагментами</w:t>
      </w:r>
      <w:r w:rsidRPr="00FA692F">
        <w:rPr>
          <w:rFonts w:ascii="Times New Roman" w:eastAsia="Times New Roman" w:hAnsi="Times New Roman" w:cs="Times New Roman"/>
          <w:color w:val="000000"/>
          <w:sz w:val="28"/>
          <w:szCs w:val="28"/>
          <w:lang w:eastAsia="ru-RU"/>
        </w:rPr>
        <w:t xml:space="preserve"> — 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конспекта.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Простая схема</w:t>
      </w:r>
      <w:r w:rsidRPr="00FA692F">
        <w:rPr>
          <w:rFonts w:ascii="Times New Roman" w:eastAsia="Times New Roman" w:hAnsi="Times New Roman" w:cs="Times New Roman"/>
          <w:color w:val="000000"/>
          <w:sz w:val="28"/>
          <w:szCs w:val="28"/>
          <w:lang w:eastAsia="ru-RU"/>
        </w:rPr>
        <w:t xml:space="preserve"> — способ конспектирования, близкий к схеме с фрагментами, объяснений к которой конспектирующий не пишет, но должен уметь давать их устно. Этот способ требует высокой квалификации конспектирующего. В противном случае такой конспект нельзя будет использовать.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Параллельный способ</w:t>
      </w:r>
      <w:r w:rsidRPr="00FA692F">
        <w:rPr>
          <w:rFonts w:ascii="Times New Roman" w:eastAsia="Times New Roman" w:hAnsi="Times New Roman" w:cs="Times New Roman"/>
          <w:color w:val="000000"/>
          <w:sz w:val="28"/>
          <w:szCs w:val="28"/>
          <w:lang w:eastAsia="ru-RU"/>
        </w:rPr>
        <w:t xml:space="preserve"> конспектирования. Конспект оформляется на двух листах параллельно или один лист делится вертикальной чертой пополам и записи делаются в правой и в левой части листа. Однако лучше использовать разные способы конспектирования для записи одного и того же материала.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Комбинированный конспект</w:t>
      </w:r>
      <w:r w:rsidRPr="00FA692F">
        <w:rPr>
          <w:rFonts w:ascii="Times New Roman" w:eastAsia="Times New Roman" w:hAnsi="Times New Roman" w:cs="Times New Roman"/>
          <w:color w:val="000000"/>
          <w:sz w:val="28"/>
          <w:szCs w:val="28"/>
          <w:lang w:eastAsia="ru-RU"/>
        </w:rPr>
        <w:t xml:space="preserve"> — вершина овладения рациональным конспектированием. При этом умело используются все перечисленные способы, сочетая их в одном конспекте (один из видов конспекта свободно перетекает в </w:t>
      </w:r>
      <w:r w:rsidRPr="00346F08">
        <w:rPr>
          <w:rFonts w:ascii="Times New Roman" w:eastAsia="Times New Roman" w:hAnsi="Times New Roman" w:cs="Times New Roman"/>
          <w:color w:val="000000"/>
          <w:sz w:val="28"/>
          <w:szCs w:val="28"/>
          <w:lang w:eastAsia="ru-RU"/>
        </w:rPr>
        <w:t xml:space="preserve">другой в зависимости от конспектируемого текста, от желания и умения конспектирующего). Именно при комбинированном конспекте более всего проявляется уровень подготовки и индивидуальность обучающихся. </w:t>
      </w:r>
    </w:p>
    <w:p w:rsidR="00AD31B2" w:rsidRPr="00346F08" w:rsidRDefault="00AD31B2" w:rsidP="00346F08">
      <w:pPr>
        <w:spacing w:after="0" w:line="252" w:lineRule="auto"/>
        <w:ind w:firstLine="851"/>
        <w:jc w:val="both"/>
        <w:rPr>
          <w:rFonts w:ascii="Times New Roman" w:eastAsia="Times New Roman" w:hAnsi="Times New Roman" w:cs="Times New Roman"/>
          <w:b/>
          <w:color w:val="000000"/>
          <w:sz w:val="28"/>
          <w:szCs w:val="28"/>
          <w:lang w:eastAsia="ru-RU"/>
        </w:rPr>
      </w:pP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color w:val="000000"/>
          <w:sz w:val="28"/>
          <w:szCs w:val="28"/>
          <w:lang w:eastAsia="ru-RU"/>
        </w:rPr>
        <w:t>Общие рекомендации обучающимся по составлению конспекта</w:t>
      </w:r>
      <w:r w:rsidRPr="00346F08">
        <w:rPr>
          <w:rFonts w:ascii="Times New Roman" w:eastAsia="Times New Roman" w:hAnsi="Times New Roman" w:cs="Times New Roman"/>
          <w:color w:val="000000"/>
          <w:sz w:val="28"/>
          <w:szCs w:val="28"/>
          <w:lang w:eastAsia="ru-RU"/>
        </w:rPr>
        <w:t xml:space="preserve">: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Определите цель составления конспекта.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lastRenderedPageBreak/>
        <w:t xml:space="preserve">Читая изучаемый материал в электронном виде в первый раз, разделите его на основные смысловые части, выделите главные мысли, сформулируйте выводы.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Наиболее существенные положения изучаемого материала (тезисы) последовательно и кратко излагайте своими словами или приводите в виде цитат.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Включайте в конспект не только основные положения, но и обосновывающие их выводы, конкретные факты и примеры (без подробного описания).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Отмечайте непонятные места, новые слова, имена, даты. </w:t>
      </w:r>
    </w:p>
    <w:p w:rsidR="00AD31B2"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AD31B2" w:rsidRPr="00346F08" w:rsidRDefault="00AD31B2" w:rsidP="00346F08">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 xml:space="preserve">Советы по составлению конспекта: </w:t>
      </w:r>
    </w:p>
    <w:p w:rsidR="00EC2EF7" w:rsidRPr="00346F08" w:rsidRDefault="00EC2EF7" w:rsidP="00346F08">
      <w:pPr>
        <w:numPr>
          <w:ilvl w:val="0"/>
          <w:numId w:val="21"/>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EC2EF7" w:rsidRPr="00346F08" w:rsidRDefault="00EC2EF7" w:rsidP="00346F08">
      <w:pPr>
        <w:numPr>
          <w:ilvl w:val="0"/>
          <w:numId w:val="21"/>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Выделите главное, составьте план. </w:t>
      </w:r>
    </w:p>
    <w:p w:rsidR="00EC2EF7" w:rsidRPr="00346F08" w:rsidRDefault="00EC2EF7" w:rsidP="00346F08">
      <w:pPr>
        <w:numPr>
          <w:ilvl w:val="0"/>
          <w:numId w:val="21"/>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Кратко сформулируйте основные положения текста, отметьте аргументацию автора. </w:t>
      </w:r>
    </w:p>
    <w:p w:rsidR="00EC2EF7" w:rsidRPr="00346F08" w:rsidRDefault="00EC2EF7" w:rsidP="00346F08">
      <w:pPr>
        <w:numPr>
          <w:ilvl w:val="0"/>
          <w:numId w:val="21"/>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EC2EF7" w:rsidRPr="00346F08" w:rsidRDefault="00EC2EF7" w:rsidP="00346F08">
      <w:pPr>
        <w:numPr>
          <w:ilvl w:val="0"/>
          <w:numId w:val="21"/>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Грамотно записывайте цитаты. Цитируя, учитывайте лаконичность, значимость мысли.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lastRenderedPageBreak/>
        <w:t>Овладение</w:t>
      </w:r>
      <w:r w:rsidR="00AD31B2" w:rsidRPr="00346F08">
        <w:rPr>
          <w:rFonts w:ascii="Times New Roman" w:eastAsia="Times New Roman" w:hAnsi="Times New Roman" w:cs="Times New Roman"/>
          <w:color w:val="000000"/>
          <w:sz w:val="28"/>
          <w:szCs w:val="28"/>
          <w:lang w:eastAsia="ru-RU"/>
        </w:rPr>
        <w:t xml:space="preserve"> навыками конспектирования требует от </w:t>
      </w:r>
      <w:r w:rsidRPr="00346F08">
        <w:rPr>
          <w:rFonts w:ascii="Times New Roman" w:eastAsia="Times New Roman" w:hAnsi="Times New Roman" w:cs="Times New Roman"/>
          <w:color w:val="000000"/>
          <w:sz w:val="28"/>
          <w:szCs w:val="28"/>
          <w:lang w:eastAsia="ru-RU"/>
        </w:rPr>
        <w:t xml:space="preserve">обучающихся целеустремленности, повседневной самостоятельной работы.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 </w:t>
      </w:r>
      <w:r w:rsidRPr="00346F08">
        <w:rPr>
          <w:rFonts w:ascii="Times New Roman" w:eastAsia="Times New Roman" w:hAnsi="Times New Roman" w:cs="Times New Roman"/>
          <w:b/>
          <w:color w:val="000000"/>
          <w:sz w:val="28"/>
          <w:szCs w:val="28"/>
          <w:lang w:eastAsia="ru-RU"/>
        </w:rPr>
        <w:t xml:space="preserve">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color w:val="000000"/>
          <w:sz w:val="28"/>
          <w:szCs w:val="28"/>
          <w:lang w:eastAsia="ru-RU"/>
        </w:rPr>
        <w:t xml:space="preserve">Критерии оценки учебного конспекта: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«Отлично»</w:t>
      </w:r>
      <w:r w:rsidRPr="00346F08">
        <w:rPr>
          <w:rFonts w:ascii="Times New Roman" w:eastAsia="Times New Roman" w:hAnsi="Times New Roman" w:cs="Times New Roman"/>
          <w:color w:val="000000"/>
          <w:sz w:val="28"/>
          <w:szCs w:val="28"/>
          <w:lang w:eastAsia="ru-RU"/>
        </w:rPr>
        <w:t xml:space="preserve"> - полнота использования учебного материала. Объём конспекта – один лист формата А4.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«Хорошо»</w:t>
      </w:r>
      <w:r w:rsidRPr="00346F08">
        <w:rPr>
          <w:rFonts w:ascii="Times New Roman" w:eastAsia="Times New Roman" w:hAnsi="Times New Roman" w:cs="Times New Roman"/>
          <w:color w:val="000000"/>
          <w:sz w:val="28"/>
          <w:szCs w:val="28"/>
          <w:lang w:eastAsia="ru-RU"/>
        </w:rPr>
        <w:t xml:space="preserve"> - использование учебного материала неполное. Объём конспекта – один лист формата А4.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«Удовлетворительно»</w:t>
      </w:r>
      <w:r w:rsidRPr="00346F08">
        <w:rPr>
          <w:rFonts w:ascii="Times New Roman" w:eastAsia="Times New Roman" w:hAnsi="Times New Roman" w:cs="Times New Roman"/>
          <w:color w:val="000000"/>
          <w:sz w:val="28"/>
          <w:szCs w:val="28"/>
          <w:lang w:eastAsia="ru-RU"/>
        </w:rPr>
        <w:t xml:space="preserve"> - использование учебного материала неполное. Объём конспекта – один лист формата А4.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Неразборчивый почерк.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«Неудовлетворительно»</w:t>
      </w:r>
      <w:r w:rsidRPr="00346F08">
        <w:rPr>
          <w:rFonts w:ascii="Times New Roman" w:eastAsia="Times New Roman" w:hAnsi="Times New Roman" w:cs="Times New Roman"/>
          <w:color w:val="000000"/>
          <w:sz w:val="28"/>
          <w:szCs w:val="28"/>
          <w:lang w:eastAsia="ru-RU"/>
        </w:rPr>
        <w:t xml:space="preserve"> - использование учебного материала неполное. Объём конспекта – один лист формата А4.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Несамостоятельность при составлении. Неразборчивый почерк.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color w:val="000000"/>
          <w:sz w:val="28"/>
          <w:szCs w:val="28"/>
          <w:lang w:eastAsia="ru-RU"/>
        </w:rPr>
        <w:t xml:space="preserve">Методические рекомендации по написанию эссе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color w:val="000000"/>
          <w:sz w:val="28"/>
          <w:szCs w:val="28"/>
          <w:lang w:eastAsia="ru-RU"/>
        </w:rPr>
        <w:t xml:space="preserve">Эссе </w:t>
      </w:r>
      <w:r w:rsidRPr="00346F08">
        <w:rPr>
          <w:rFonts w:ascii="Times New Roman" w:eastAsia="Times New Roman" w:hAnsi="Times New Roman" w:cs="Times New Roman"/>
          <w:color w:val="000000"/>
          <w:sz w:val="28"/>
          <w:szCs w:val="28"/>
          <w:lang w:eastAsia="ru-RU"/>
        </w:rPr>
        <w:t xml:space="preserve">(с французского </w:t>
      </w:r>
      <w:proofErr w:type="spellStart"/>
      <w:r w:rsidRPr="00346F08">
        <w:rPr>
          <w:rFonts w:ascii="Times New Roman" w:eastAsia="Times New Roman" w:hAnsi="Times New Roman" w:cs="Times New Roman"/>
          <w:i/>
          <w:color w:val="000000"/>
          <w:sz w:val="28"/>
          <w:szCs w:val="28"/>
          <w:lang w:eastAsia="ru-RU"/>
        </w:rPr>
        <w:t>essai</w:t>
      </w:r>
      <w:proofErr w:type="spellEnd"/>
      <w:r w:rsidRPr="00346F08">
        <w:rPr>
          <w:rFonts w:ascii="Times New Roman" w:eastAsia="Times New Roman" w:hAnsi="Times New Roman" w:cs="Times New Roman"/>
          <w:i/>
          <w:color w:val="000000"/>
          <w:sz w:val="28"/>
          <w:szCs w:val="28"/>
          <w:lang w:eastAsia="ru-RU"/>
        </w:rPr>
        <w:t xml:space="preserve"> — </w:t>
      </w:r>
      <w:r w:rsidRPr="00346F08">
        <w:rPr>
          <w:rFonts w:ascii="Times New Roman" w:eastAsia="Times New Roman" w:hAnsi="Times New Roman" w:cs="Times New Roman"/>
          <w:color w:val="000000"/>
          <w:sz w:val="28"/>
          <w:szCs w:val="28"/>
          <w:lang w:eastAsia="ru-RU"/>
        </w:rPr>
        <w:t xml:space="preserve">«попытка,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Эссе обучающегося - это самостоятельная письменная работа на тему, предложенную преподавателем (тема может быть предложена и обучающимся, но согласована с педагогом).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w:t>
      </w:r>
      <w:r w:rsidRPr="00346F08">
        <w:rPr>
          <w:rFonts w:ascii="Times New Roman" w:eastAsia="Times New Roman" w:hAnsi="Times New Roman" w:cs="Times New Roman"/>
          <w:color w:val="000000"/>
          <w:sz w:val="28"/>
          <w:szCs w:val="28"/>
          <w:lang w:eastAsia="ru-RU"/>
        </w:rPr>
        <w:lastRenderedPageBreak/>
        <w:t xml:space="preserve">рассматриваемого в рамках дисциплины, выводы, обобщающую авторскую позицию по поставленной проблеме.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 xml:space="preserve">Задачей эссе, </w:t>
      </w:r>
      <w:r w:rsidRPr="00346F08">
        <w:rPr>
          <w:rFonts w:ascii="Times New Roman" w:eastAsia="Times New Roman" w:hAnsi="Times New Roman" w:cs="Times New Roman"/>
          <w:color w:val="000000"/>
          <w:sz w:val="28"/>
          <w:szCs w:val="28"/>
          <w:lang w:eastAsia="ru-RU"/>
        </w:rPr>
        <w:t xml:space="preserve">в отличие от рассказа, является информация или объяснение, а не простое изображение или пересказ какой-либо жизненной ситуации. Эссе достигает своей цели с помощью прямого авторского высказывания, для чего не требуется создания ни вымышленных персонажей, ни связующего их сюжета. Только факты, суждения, выводы и умозаключения по результатам экскурсии и проведенного выездного практического занятия в банке.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(операционно-кассовая работа банка и услуги, оказываемые обучающимся). В отношении объёма и функции граничит, с одной стороны, с научной статьёй и, с другой — с очерком. </w:t>
      </w:r>
      <w:proofErr w:type="spellStart"/>
      <w:r w:rsidRPr="00346F08">
        <w:rPr>
          <w:rFonts w:ascii="Times New Roman" w:eastAsia="Times New Roman" w:hAnsi="Times New Roman" w:cs="Times New Roman"/>
          <w:color w:val="000000"/>
          <w:sz w:val="28"/>
          <w:szCs w:val="28"/>
          <w:lang w:eastAsia="ru-RU"/>
        </w:rPr>
        <w:t>Эссеистическому</w:t>
      </w:r>
      <w:proofErr w:type="spellEnd"/>
      <w:r w:rsidRPr="00346F08">
        <w:rPr>
          <w:rFonts w:ascii="Times New Roman" w:eastAsia="Times New Roman" w:hAnsi="Times New Roman" w:cs="Times New Roman"/>
          <w:color w:val="000000"/>
          <w:sz w:val="28"/>
          <w:szCs w:val="28"/>
          <w:lang w:eastAsia="ru-RU"/>
        </w:rPr>
        <w:t xml:space="preserve"> стилю свойственны образность, подвижность ассоциаций, афористичность, свобода мышления, установка на откровенность и разговорную интонацию.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 xml:space="preserve">Цель эссе </w:t>
      </w:r>
      <w:r w:rsidRPr="00346F08">
        <w:rPr>
          <w:rFonts w:ascii="Times New Roman" w:eastAsia="Times New Roman" w:hAnsi="Times New Roman" w:cs="Times New Roman"/>
          <w:color w:val="000000"/>
          <w:sz w:val="28"/>
          <w:szCs w:val="28"/>
          <w:lang w:eastAsia="ru-RU"/>
        </w:rPr>
        <w:t xml:space="preserve">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w:t>
      </w:r>
    </w:p>
    <w:p w:rsidR="00544BF0"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Эссе должно содержать</w:t>
      </w:r>
      <w:r w:rsidRPr="00346F08">
        <w:rPr>
          <w:rFonts w:ascii="Times New Roman" w:eastAsia="Times New Roman" w:hAnsi="Times New Roman" w:cs="Times New Roman"/>
          <w:color w:val="000000"/>
          <w:sz w:val="28"/>
          <w:szCs w:val="28"/>
          <w:lang w:eastAsia="ru-RU"/>
        </w:rPr>
        <w:t xml:space="preserve">: четкое изложение сути поставленной задачи, включать самостоятельно проведенный анализ ситуации, на примере которой выполняется работа с использованием концепций и аналитического инструментария, выводы, обобщающие авторскую позицию по поставленной проблеме. В некоторых случаях это может быть анализ имеющихся статистических данных по изучаемой проблеме, анализ материалов из СМИ, официального сайта банка с использованием изучаемых моделей, подробный разбор предложенной задачи с развернутыми мнениями, подбор и детальный анализ примеров, иллюстрирующих конкретную операцию банка. Так, например, для наглядности предлагается оформить презентацию по результатам работы над эссе и по индивидуальной теме преподавателя.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 xml:space="preserve">Структура эссе: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i/>
          <w:color w:val="000000"/>
          <w:sz w:val="28"/>
          <w:szCs w:val="28"/>
          <w:lang w:eastAsia="ru-RU"/>
        </w:rPr>
        <w:t>1.Титульный лист.</w:t>
      </w:r>
      <w:r w:rsidRPr="00346F08">
        <w:rPr>
          <w:rFonts w:ascii="Times New Roman" w:eastAsia="Times New Roman" w:hAnsi="Times New Roman" w:cs="Times New Roman"/>
          <w:color w:val="000000"/>
          <w:sz w:val="28"/>
          <w:szCs w:val="28"/>
          <w:lang w:eastAsia="ru-RU"/>
        </w:rPr>
        <w:t xml:space="preserve">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i/>
          <w:color w:val="000000"/>
          <w:sz w:val="28"/>
          <w:szCs w:val="28"/>
          <w:lang w:eastAsia="ru-RU"/>
        </w:rPr>
        <w:t>2.Введение:</w:t>
      </w:r>
      <w:r w:rsidRPr="00346F08">
        <w:rPr>
          <w:rFonts w:ascii="Times New Roman" w:eastAsia="Times New Roman" w:hAnsi="Times New Roman" w:cs="Times New Roman"/>
          <w:color w:val="000000"/>
          <w:sz w:val="28"/>
          <w:szCs w:val="28"/>
          <w:lang w:eastAsia="ru-RU"/>
        </w:rPr>
        <w:t xml:space="preserve"> изложение обоснования выбора темы.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346F08">
        <w:rPr>
          <w:rFonts w:ascii="Times New Roman" w:eastAsia="Times New Roman" w:hAnsi="Times New Roman" w:cs="Times New Roman"/>
          <w:color w:val="000000"/>
          <w:sz w:val="28"/>
          <w:szCs w:val="28"/>
          <w:lang w:eastAsia="ru-RU"/>
        </w:rPr>
        <w:t>подтем</w:t>
      </w:r>
      <w:proofErr w:type="spellEnd"/>
      <w:r w:rsidRPr="00346F08">
        <w:rPr>
          <w:rFonts w:ascii="Times New Roman" w:eastAsia="Times New Roman" w:hAnsi="Times New Roman" w:cs="Times New Roman"/>
          <w:color w:val="000000"/>
          <w:sz w:val="28"/>
          <w:szCs w:val="28"/>
          <w:lang w:eastAsia="ru-RU"/>
        </w:rPr>
        <w:t xml:space="preserve">?». Например, при работе над темой «Экономика России времен Петра I: традиционная или командная» в качестве </w:t>
      </w:r>
      <w:proofErr w:type="spellStart"/>
      <w:r w:rsidRPr="00346F08">
        <w:rPr>
          <w:rFonts w:ascii="Times New Roman" w:eastAsia="Times New Roman" w:hAnsi="Times New Roman" w:cs="Times New Roman"/>
          <w:color w:val="000000"/>
          <w:sz w:val="28"/>
          <w:szCs w:val="28"/>
          <w:lang w:eastAsia="ru-RU"/>
        </w:rPr>
        <w:lastRenderedPageBreak/>
        <w:t>подтемы</w:t>
      </w:r>
      <w:proofErr w:type="spellEnd"/>
      <w:r w:rsidRPr="00346F08">
        <w:rPr>
          <w:rFonts w:ascii="Times New Roman" w:eastAsia="Times New Roman" w:hAnsi="Times New Roman" w:cs="Times New Roman"/>
          <w:color w:val="000000"/>
          <w:sz w:val="28"/>
          <w:szCs w:val="28"/>
          <w:lang w:eastAsia="ru-RU"/>
        </w:rPr>
        <w:t xml:space="preserve"> можно сформулировать следующий вопрос: «Какие признаки были характерны для экономики того периода?».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i/>
          <w:color w:val="000000"/>
          <w:sz w:val="28"/>
          <w:szCs w:val="28"/>
          <w:lang w:eastAsia="ru-RU"/>
        </w:rPr>
        <w:t>3.Основная часть:</w:t>
      </w:r>
      <w:r w:rsidRPr="00346F08">
        <w:rPr>
          <w:rFonts w:ascii="Times New Roman" w:eastAsia="Times New Roman" w:hAnsi="Times New Roman" w:cs="Times New Roman"/>
          <w:color w:val="000000"/>
          <w:sz w:val="28"/>
          <w:szCs w:val="28"/>
          <w:lang w:eastAsia="ru-RU"/>
        </w:rPr>
        <w:t xml:space="preserve"> предполагает изложение аргументации, анализ, исходя из имеющихся данных, позиций по проблеме.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i/>
          <w:color w:val="000000"/>
          <w:sz w:val="28"/>
          <w:szCs w:val="28"/>
          <w:lang w:eastAsia="ru-RU"/>
        </w:rPr>
        <w:t>4.Заключение:</w:t>
      </w:r>
      <w:r w:rsidRPr="00346F08">
        <w:rPr>
          <w:rFonts w:ascii="Times New Roman" w:eastAsia="Times New Roman" w:hAnsi="Times New Roman" w:cs="Times New Roman"/>
          <w:color w:val="000000"/>
          <w:sz w:val="28"/>
          <w:szCs w:val="28"/>
          <w:lang w:eastAsia="ru-RU"/>
        </w:rPr>
        <w:t xml:space="preserve"> обобщения и аргументированные выводы по теме с указанием области ее применения. Методы, рекомендуемые для составления заключения: цитата, оригинальное авторское утверждение. Заключение может содержать такой важный, дополняющий эссе элемент, как указание области применения исследования.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color w:val="000000"/>
          <w:sz w:val="28"/>
          <w:szCs w:val="28"/>
          <w:lang w:eastAsia="ru-RU"/>
        </w:rPr>
        <w:t>Как подготовить и написать эссе?</w:t>
      </w:r>
      <w:r w:rsidRPr="00346F08">
        <w:rPr>
          <w:rFonts w:ascii="Times New Roman" w:eastAsia="Times New Roman" w:hAnsi="Times New Roman" w:cs="Times New Roman"/>
          <w:color w:val="000000"/>
          <w:sz w:val="28"/>
          <w:szCs w:val="28"/>
          <w:lang w:eastAsia="ru-RU"/>
        </w:rPr>
        <w:t xml:space="preserve">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Качество любого эссе зависит от трех взаимосвязанных составляющих, таких как: </w:t>
      </w:r>
    </w:p>
    <w:p w:rsidR="00EC2EF7" w:rsidRPr="00346F08" w:rsidRDefault="00EC2EF7" w:rsidP="00346F08">
      <w:pPr>
        <w:numPr>
          <w:ilvl w:val="0"/>
          <w:numId w:val="22"/>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исходный материал, который будет использован (конспекты прочитанной литературы, лекций, записи результатов дискуссий, собственные соображения и накопленный опыт по данной проблеме); </w:t>
      </w:r>
    </w:p>
    <w:p w:rsidR="00EC2EF7" w:rsidRPr="00346F08" w:rsidRDefault="00EC2EF7" w:rsidP="00346F08">
      <w:pPr>
        <w:numPr>
          <w:ilvl w:val="0"/>
          <w:numId w:val="22"/>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качество обработки имеющегося исходного материала (его организация, аргументация и доводы); </w:t>
      </w:r>
    </w:p>
    <w:p w:rsidR="00EC2EF7" w:rsidRPr="00346F08" w:rsidRDefault="00EC2EF7" w:rsidP="00346F08">
      <w:pPr>
        <w:numPr>
          <w:ilvl w:val="0"/>
          <w:numId w:val="22"/>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аргументация (насколько точно она соотносится с поднятыми в эссе проблемами). </w:t>
      </w:r>
    </w:p>
    <w:p w:rsidR="00EC2EF7" w:rsidRPr="00A63DB3" w:rsidRDefault="00EC2EF7" w:rsidP="00346F08">
      <w:pPr>
        <w:spacing w:after="0" w:line="252" w:lineRule="auto"/>
        <w:ind w:firstLine="851"/>
        <w:jc w:val="both"/>
        <w:rPr>
          <w:rFonts w:ascii="Times New Roman" w:eastAsia="Times New Roman" w:hAnsi="Times New Roman" w:cs="Times New Roman"/>
          <w:color w:val="000000"/>
          <w:sz w:val="28"/>
          <w:szCs w:val="28"/>
          <w:u w:val="single"/>
          <w:lang w:eastAsia="ru-RU"/>
        </w:rPr>
      </w:pPr>
      <w:r w:rsidRPr="00346F08">
        <w:rPr>
          <w:rFonts w:ascii="Times New Roman" w:eastAsia="Times New Roman" w:hAnsi="Times New Roman" w:cs="Times New Roman"/>
          <w:color w:val="000000"/>
          <w:sz w:val="28"/>
          <w:szCs w:val="28"/>
          <w:lang w:eastAsia="ru-RU"/>
        </w:rPr>
        <w:t xml:space="preserve">Процесс написания эссе можно разбить на несколько стадий: </w:t>
      </w:r>
      <w:r w:rsidRPr="00A63DB3">
        <w:rPr>
          <w:rFonts w:ascii="Times New Roman" w:eastAsia="Times New Roman" w:hAnsi="Times New Roman" w:cs="Times New Roman"/>
          <w:color w:val="000000"/>
          <w:sz w:val="28"/>
          <w:szCs w:val="28"/>
          <w:u w:val="single"/>
          <w:lang w:eastAsia="ru-RU"/>
        </w:rPr>
        <w:t xml:space="preserve">обдумывание - планирование - написание - проверка - правка.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Планирование - определение цели, основных идей, источников информации, сроков окончания и представления работы.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Цель должна определять действия. Идеи, как и цели, могут быть конкретными и общими, более абстрактными. Мысли, чувства, взгляды и представления могут быть выражены в форме аналогий, ассоциации, предположений, рассуждений, суждений, аргументов, доводов и т.д.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Аналогии - выявление идеи и создание представлений, связь элементов значений.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Ассоциации - отражение взаимосвязей предметов и явлений действительности в форме закономерной связи между нервно - психическими явлениями (в ответ на тот или иной словесный стимул выдать «первую пришедшую в голову» реакцию).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Предположения - утверждение, не подтвержденное никакими доказательствами.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Рассуждения - формулировка и доказательство мнений.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Суждение - фраза или предложение, для которого имеет смысл вопрос: истинно или ложно?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Доводы - обоснование того, что заключение верно абсолютно или с какой-либо долей вероятности. В качестве доводов используются факты, ссылки </w:t>
      </w:r>
      <w:r w:rsidRPr="00346F08">
        <w:rPr>
          <w:rFonts w:ascii="Times New Roman" w:eastAsia="Times New Roman" w:hAnsi="Times New Roman" w:cs="Times New Roman"/>
          <w:color w:val="000000"/>
          <w:sz w:val="28"/>
          <w:szCs w:val="28"/>
          <w:lang w:eastAsia="ru-RU"/>
        </w:rPr>
        <w:lastRenderedPageBreak/>
        <w:t xml:space="preserve">на авторитеты, заведомо истинные суждения (законы, аксиомы и т.п.), доказательства (прямые, косвенные, «от противного», «методом исключения») и т.д.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Перечень, который получится в результате перечисления идей, поможет определить, какие из них нуждаются в особенной аргументации.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Источники. Тема эссе подскажет, где искать нужный материал. Обычно пользуются библиотекой, </w:t>
      </w:r>
      <w:proofErr w:type="spellStart"/>
      <w:r w:rsidRPr="00346F08">
        <w:rPr>
          <w:rFonts w:ascii="Times New Roman" w:eastAsia="Times New Roman" w:hAnsi="Times New Roman" w:cs="Times New Roman"/>
          <w:color w:val="000000"/>
          <w:sz w:val="28"/>
          <w:szCs w:val="28"/>
          <w:lang w:eastAsia="ru-RU"/>
        </w:rPr>
        <w:t>интернет-ресурсами</w:t>
      </w:r>
      <w:proofErr w:type="spellEnd"/>
      <w:r w:rsidRPr="00346F08">
        <w:rPr>
          <w:rFonts w:ascii="Times New Roman" w:eastAsia="Times New Roman" w:hAnsi="Times New Roman" w:cs="Times New Roman"/>
          <w:color w:val="000000"/>
          <w:sz w:val="28"/>
          <w:szCs w:val="28"/>
          <w:lang w:eastAsia="ru-RU"/>
        </w:rPr>
        <w:t xml:space="preserve">, словарями, справочниками. Пересмотр означает редактирование текста с ориентацией на качество и эффективность. Качество текста складывается из четырех основных компонентов: ясности мысли, внятности, грамотности и корректности.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Грамотность отражает соблюдение норм грамматики и правописания. Если в </w:t>
      </w:r>
      <w:r w:rsidR="002A22F0" w:rsidRPr="00346F08">
        <w:rPr>
          <w:rFonts w:ascii="Times New Roman" w:eastAsia="Times New Roman" w:hAnsi="Times New Roman" w:cs="Times New Roman"/>
          <w:color w:val="000000"/>
          <w:sz w:val="28"/>
          <w:szCs w:val="28"/>
          <w:lang w:eastAsia="ru-RU"/>
        </w:rPr>
        <w:t>чем-то</w:t>
      </w:r>
      <w:r w:rsidRPr="00346F08">
        <w:rPr>
          <w:rFonts w:ascii="Times New Roman" w:eastAsia="Times New Roman" w:hAnsi="Times New Roman" w:cs="Times New Roman"/>
          <w:color w:val="000000"/>
          <w:sz w:val="28"/>
          <w:szCs w:val="28"/>
          <w:lang w:eastAsia="ru-RU"/>
        </w:rPr>
        <w:t xml:space="preserve"> сомневаетесь, загляните в учебник, справьтесь в словаре или руководстве по стилистике или дайте прочитать написанное человеку, чья манера писать вам нравится.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 </w:t>
      </w:r>
    </w:p>
    <w:p w:rsidR="006A090E" w:rsidRDefault="006A090E" w:rsidP="00346F08">
      <w:pPr>
        <w:spacing w:after="0" w:line="252" w:lineRule="auto"/>
        <w:ind w:firstLine="851"/>
        <w:jc w:val="both"/>
        <w:rPr>
          <w:rFonts w:ascii="Times New Roman" w:eastAsia="Times New Roman" w:hAnsi="Times New Roman" w:cs="Times New Roman"/>
          <w:b/>
          <w:color w:val="000000"/>
          <w:sz w:val="28"/>
          <w:szCs w:val="28"/>
          <w:lang w:eastAsia="ru-RU"/>
        </w:rPr>
      </w:pP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color w:val="000000"/>
          <w:sz w:val="28"/>
          <w:szCs w:val="28"/>
          <w:lang w:eastAsia="ru-RU"/>
        </w:rPr>
        <w:t>Критерии оценки эссе:</w:t>
      </w:r>
      <w:r w:rsidRPr="00346F08">
        <w:rPr>
          <w:rFonts w:ascii="Times New Roman" w:eastAsia="Times New Roman" w:hAnsi="Times New Roman" w:cs="Times New Roman"/>
          <w:color w:val="000000"/>
          <w:sz w:val="28"/>
          <w:szCs w:val="28"/>
          <w:lang w:eastAsia="ru-RU"/>
        </w:rPr>
        <w:t xml:space="preserve">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Текст эссе сдается на отдельных листах.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Критерии оценки: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«Отлично»</w:t>
      </w:r>
      <w:r w:rsidRPr="00FA692F">
        <w:rPr>
          <w:rFonts w:ascii="Times New Roman" w:eastAsia="Times New Roman" w:hAnsi="Times New Roman" w:cs="Times New Roman"/>
          <w:color w:val="000000"/>
          <w:sz w:val="28"/>
          <w:szCs w:val="28"/>
          <w:lang w:eastAsia="ru-RU"/>
        </w:rPr>
        <w:t xml:space="preserve"> - полнота рассмотрения вопроса, аргументированное выражение своей позиции, отсутствие ошибок, грамотность текста, точность формулировок и т.д.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«Хорошо»</w:t>
      </w:r>
      <w:r w:rsidR="002A22F0">
        <w:rPr>
          <w:rFonts w:ascii="Times New Roman" w:eastAsia="Times New Roman" w:hAnsi="Times New Roman" w:cs="Times New Roman"/>
          <w:color w:val="000000"/>
          <w:sz w:val="28"/>
          <w:szCs w:val="28"/>
          <w:lang w:eastAsia="ru-RU"/>
        </w:rPr>
        <w:t xml:space="preserve"> – </w:t>
      </w:r>
      <w:r w:rsidRPr="00FA692F">
        <w:rPr>
          <w:rFonts w:ascii="Times New Roman" w:eastAsia="Times New Roman" w:hAnsi="Times New Roman" w:cs="Times New Roman"/>
          <w:color w:val="000000"/>
          <w:sz w:val="28"/>
          <w:szCs w:val="28"/>
          <w:lang w:eastAsia="ru-RU"/>
        </w:rPr>
        <w:t>полнота</w:t>
      </w:r>
      <w:r w:rsidR="002A22F0">
        <w:rPr>
          <w:rFonts w:ascii="Times New Roman" w:eastAsia="Times New Roman" w:hAnsi="Times New Roman" w:cs="Times New Roman"/>
          <w:color w:val="000000"/>
          <w:sz w:val="28"/>
          <w:szCs w:val="28"/>
          <w:lang w:eastAsia="ru-RU"/>
        </w:rPr>
        <w:t xml:space="preserve"> выполнения всего объема работ при </w:t>
      </w:r>
      <w:r w:rsidRPr="00FA692F">
        <w:rPr>
          <w:rFonts w:ascii="Times New Roman" w:eastAsia="Times New Roman" w:hAnsi="Times New Roman" w:cs="Times New Roman"/>
          <w:color w:val="000000"/>
          <w:sz w:val="28"/>
          <w:szCs w:val="28"/>
          <w:lang w:eastAsia="ru-RU"/>
        </w:rPr>
        <w:t xml:space="preserve">наличии несущественных ошибок, не повлиявших на общий результат работы и т.д.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r w:rsidRPr="00FA692F">
        <w:rPr>
          <w:rFonts w:ascii="Times New Roman" w:eastAsia="Times New Roman" w:hAnsi="Times New Roman" w:cs="Times New Roman"/>
          <w:b/>
          <w:color w:val="000000"/>
          <w:sz w:val="28"/>
          <w:szCs w:val="28"/>
          <w:lang w:eastAsia="ru-RU"/>
        </w:rPr>
        <w:t>«Удовлетворительно»</w:t>
      </w:r>
      <w:r w:rsidRPr="00FA692F">
        <w:rPr>
          <w:rFonts w:ascii="Times New Roman" w:eastAsia="Times New Roman" w:hAnsi="Times New Roman" w:cs="Times New Roman"/>
          <w:color w:val="000000"/>
          <w:sz w:val="28"/>
          <w:szCs w:val="28"/>
          <w:lang w:eastAsia="ru-RU"/>
        </w:rPr>
        <w:t xml:space="preserve"> - недостаточно полное раскрытие проблемы при наличии ошибок, которые не оказали существенного влияния на окончательный результат.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«Неудовлетворительно»</w:t>
      </w:r>
      <w:r w:rsidRPr="00FA692F">
        <w:rPr>
          <w:rFonts w:ascii="Times New Roman" w:eastAsia="Times New Roman" w:hAnsi="Times New Roman" w:cs="Times New Roman"/>
          <w:color w:val="000000"/>
          <w:sz w:val="28"/>
          <w:szCs w:val="28"/>
          <w:lang w:eastAsia="ru-RU"/>
        </w:rPr>
        <w:t xml:space="preserve"> - тема не раскрыта, работа выполнена крайне небрежно и т.д.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544BF0" w:rsidP="006A090E">
      <w:pPr>
        <w:tabs>
          <w:tab w:val="center" w:pos="1141"/>
          <w:tab w:val="center" w:pos="2982"/>
          <w:tab w:val="center" w:pos="4170"/>
          <w:tab w:val="center" w:pos="5090"/>
          <w:tab w:val="center" w:pos="5954"/>
          <w:tab w:val="center" w:pos="8823"/>
        </w:tabs>
        <w:spacing w:after="0" w:line="252" w:lineRule="auto"/>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Методические </w:t>
      </w:r>
      <w:r>
        <w:rPr>
          <w:rFonts w:ascii="Times New Roman" w:eastAsia="Times New Roman" w:hAnsi="Times New Roman" w:cs="Times New Roman"/>
          <w:b/>
          <w:color w:val="000000"/>
          <w:sz w:val="28"/>
          <w:szCs w:val="28"/>
          <w:lang w:eastAsia="ru-RU"/>
        </w:rPr>
        <w:tab/>
        <w:t xml:space="preserve">рекомендации по </w:t>
      </w:r>
      <w:r>
        <w:rPr>
          <w:rFonts w:ascii="Times New Roman" w:eastAsia="Times New Roman" w:hAnsi="Times New Roman" w:cs="Times New Roman"/>
          <w:b/>
          <w:color w:val="000000"/>
          <w:sz w:val="28"/>
          <w:szCs w:val="28"/>
          <w:lang w:eastAsia="ru-RU"/>
        </w:rPr>
        <w:tab/>
        <w:t xml:space="preserve">созданию и оформлению </w:t>
      </w:r>
      <w:r w:rsidR="00EC2EF7" w:rsidRPr="00FA692F">
        <w:rPr>
          <w:rFonts w:ascii="Times New Roman" w:eastAsia="Times New Roman" w:hAnsi="Times New Roman" w:cs="Times New Roman"/>
          <w:b/>
          <w:color w:val="000000"/>
          <w:sz w:val="28"/>
          <w:szCs w:val="28"/>
          <w:lang w:eastAsia="ru-RU"/>
        </w:rPr>
        <w:t>компьютерных презентаций</w:t>
      </w:r>
    </w:p>
    <w:p w:rsidR="00EC2EF7" w:rsidRPr="00FA692F" w:rsidRDefault="00EC2EF7" w:rsidP="006A090E">
      <w:pPr>
        <w:spacing w:after="0" w:line="252" w:lineRule="auto"/>
        <w:ind w:firstLine="851"/>
        <w:jc w:val="center"/>
        <w:rPr>
          <w:rFonts w:ascii="Times New Roman" w:eastAsia="Times New Roman" w:hAnsi="Times New Roman" w:cs="Times New Roman"/>
          <w:color w:val="000000"/>
          <w:sz w:val="28"/>
          <w:szCs w:val="28"/>
          <w:lang w:eastAsia="ru-RU"/>
        </w:rPr>
      </w:pP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Рекомендации по дизайну презентации</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Рекомендации по оформлению и представлению на экране материалов различного вида.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lastRenderedPageBreak/>
        <w:t>Текстовая информация:</w:t>
      </w:r>
      <w:r w:rsidRPr="00FA692F">
        <w:rPr>
          <w:rFonts w:ascii="Times New Roman" w:eastAsia="Times New Roman" w:hAnsi="Times New Roman" w:cs="Times New Roman"/>
          <w:color w:val="000000"/>
          <w:sz w:val="28"/>
          <w:szCs w:val="28"/>
          <w:lang w:eastAsia="ru-RU"/>
        </w:rPr>
        <w:t xml:space="preserve"> размер шрифта: 24–54 пункта (заголовок), 18–36 пунктов (обычный текст); цвет шрифта и цвет фона должны контрастировать (текст должен хорошо читаться), но не резать глаза; </w:t>
      </w:r>
      <w:r w:rsidR="00544BF0">
        <w:rPr>
          <w:rFonts w:ascii="Times New Roman" w:eastAsia="Times New Roman" w:hAnsi="Times New Roman" w:cs="Times New Roman"/>
          <w:color w:val="000000"/>
          <w:sz w:val="28"/>
          <w:szCs w:val="28"/>
          <w:lang w:eastAsia="ru-RU"/>
        </w:rPr>
        <w:t xml:space="preserve">тип </w:t>
      </w:r>
      <w:r w:rsidRPr="00FA692F">
        <w:rPr>
          <w:rFonts w:ascii="Times New Roman" w:eastAsia="Times New Roman" w:hAnsi="Times New Roman" w:cs="Times New Roman"/>
          <w:color w:val="000000"/>
          <w:sz w:val="28"/>
          <w:szCs w:val="28"/>
          <w:lang w:eastAsia="ru-RU"/>
        </w:rPr>
        <w:t>шри</w:t>
      </w:r>
      <w:r w:rsidR="00544BF0">
        <w:rPr>
          <w:rFonts w:ascii="Times New Roman" w:eastAsia="Times New Roman" w:hAnsi="Times New Roman" w:cs="Times New Roman"/>
          <w:color w:val="000000"/>
          <w:sz w:val="28"/>
          <w:szCs w:val="28"/>
          <w:lang w:eastAsia="ru-RU"/>
        </w:rPr>
        <w:t xml:space="preserve">фта: для основного текста гладкий шрифт без </w:t>
      </w:r>
      <w:r w:rsidRPr="00FA692F">
        <w:rPr>
          <w:rFonts w:ascii="Times New Roman" w:eastAsia="Times New Roman" w:hAnsi="Times New Roman" w:cs="Times New Roman"/>
          <w:color w:val="000000"/>
          <w:sz w:val="28"/>
          <w:szCs w:val="28"/>
          <w:lang w:eastAsia="ru-RU"/>
        </w:rPr>
        <w:t>засечек (</w:t>
      </w:r>
      <w:proofErr w:type="spellStart"/>
      <w:r w:rsidRPr="00FA692F">
        <w:rPr>
          <w:rFonts w:ascii="Times New Roman" w:eastAsia="Times New Roman" w:hAnsi="Times New Roman" w:cs="Times New Roman"/>
          <w:color w:val="000000"/>
          <w:sz w:val="28"/>
          <w:szCs w:val="28"/>
          <w:lang w:eastAsia="ru-RU"/>
        </w:rPr>
        <w:t>Arial</w:t>
      </w:r>
      <w:proofErr w:type="spellEnd"/>
      <w:r w:rsidRPr="00FA692F">
        <w:rPr>
          <w:rFonts w:ascii="Times New Roman" w:eastAsia="Times New Roman" w:hAnsi="Times New Roman" w:cs="Times New Roman"/>
          <w:color w:val="000000"/>
          <w:sz w:val="28"/>
          <w:szCs w:val="28"/>
          <w:lang w:eastAsia="ru-RU"/>
        </w:rPr>
        <w:t xml:space="preserve">, </w:t>
      </w:r>
      <w:proofErr w:type="spellStart"/>
      <w:r w:rsidRPr="00FA692F">
        <w:rPr>
          <w:rFonts w:ascii="Times New Roman" w:eastAsia="Times New Roman" w:hAnsi="Times New Roman" w:cs="Times New Roman"/>
          <w:color w:val="000000"/>
          <w:sz w:val="28"/>
          <w:szCs w:val="28"/>
          <w:lang w:eastAsia="ru-RU"/>
        </w:rPr>
        <w:t>Tahoma</w:t>
      </w:r>
      <w:proofErr w:type="spellEnd"/>
      <w:r w:rsidRPr="00FA692F">
        <w:rPr>
          <w:rFonts w:ascii="Times New Roman" w:eastAsia="Times New Roman" w:hAnsi="Times New Roman" w:cs="Times New Roman"/>
          <w:color w:val="000000"/>
          <w:sz w:val="28"/>
          <w:szCs w:val="28"/>
          <w:lang w:eastAsia="ru-RU"/>
        </w:rPr>
        <w:t>,</w:t>
      </w:r>
      <w:r w:rsidR="00544BF0">
        <w:rPr>
          <w:rFonts w:ascii="Times New Roman" w:eastAsia="Times New Roman" w:hAnsi="Times New Roman" w:cs="Times New Roman"/>
          <w:color w:val="000000"/>
          <w:sz w:val="28"/>
          <w:szCs w:val="28"/>
          <w:lang w:eastAsia="ru-RU"/>
        </w:rPr>
        <w:t xml:space="preserve"> </w:t>
      </w:r>
      <w:proofErr w:type="spellStart"/>
      <w:r w:rsidRPr="00FA692F">
        <w:rPr>
          <w:rFonts w:ascii="Times New Roman" w:eastAsia="Times New Roman" w:hAnsi="Times New Roman" w:cs="Times New Roman"/>
          <w:color w:val="000000"/>
          <w:sz w:val="28"/>
          <w:szCs w:val="28"/>
          <w:lang w:eastAsia="ru-RU"/>
        </w:rPr>
        <w:t>Verdana</w:t>
      </w:r>
      <w:proofErr w:type="spellEnd"/>
      <w:r w:rsidRPr="00FA692F">
        <w:rPr>
          <w:rFonts w:ascii="Times New Roman" w:eastAsia="Times New Roman" w:hAnsi="Times New Roman" w:cs="Times New Roman"/>
          <w:color w:val="000000"/>
          <w:sz w:val="28"/>
          <w:szCs w:val="28"/>
          <w:lang w:eastAsia="ru-RU"/>
        </w:rPr>
        <w:t xml:space="preserve">), для заголовка можно использовать декоративный шрифт, если он хорошо читаем; курсив, подчеркивание, жирный шрифт, прописные буквы рекомендуется использовать только для смыслового выделения фрагмента текста.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Графическая информация:</w:t>
      </w:r>
      <w:r w:rsidRPr="00FA692F">
        <w:rPr>
          <w:rFonts w:ascii="Times New Roman" w:eastAsia="Times New Roman" w:hAnsi="Times New Roman" w:cs="Times New Roman"/>
          <w:color w:val="000000"/>
          <w:sz w:val="28"/>
          <w:szCs w:val="28"/>
          <w:lang w:eastAsia="ru-RU"/>
        </w:rPr>
        <w:t xml:space="preserve"> таблицы, графики, диаграммы, рисунки, фотографии призваны дополнить текстовую информацию или передать ее в более наглядном виде; желательно избегать в презентации рисунков, не несущих смысловой нагрузки, если они не являются частью стилевого оформления; цвет графических изображений не должен резко контрастировать с общим стилевым оформлением слайда; иллюстрации рекомендуется сопровождать пояснительным текстом; если графическое изображение используется в качестве фона, то текст на этом фоне должен быть хорошо читаем.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Анимация</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Звук</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23"/>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звуковое сопровождение должно отражать суть или подчеркивать особенность темы слайда, презентации; </w:t>
      </w:r>
    </w:p>
    <w:p w:rsidR="00EC2EF7" w:rsidRPr="00FA692F" w:rsidRDefault="00EC2EF7" w:rsidP="00346F08">
      <w:pPr>
        <w:numPr>
          <w:ilvl w:val="0"/>
          <w:numId w:val="23"/>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фоновая музыка не должна отвлекать внимание слушателей и заглушать слова докладчика.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Единое стилевое оформление</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Стиль может включать: определенный шрифт (гарнитура и цвет), цвет фона или фоновый рисунок, декоративный элемент небольшого размера и др.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Не рекомендуется использовать в стилевом оформлении презентации более 3 цветов и более 3 типов шрифта.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Оформление слайда не должно отвлекать внимание слушателей от его содержательной части.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Все слайды презентации должны быть выдержаны в одном стиле.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Содержание и расположение информационных блоков на слайде</w:t>
      </w:r>
      <w:r w:rsidRPr="00FA692F">
        <w:rPr>
          <w:rFonts w:ascii="Times New Roman" w:eastAsia="Times New Roman" w:hAnsi="Times New Roman" w:cs="Times New Roman"/>
          <w:color w:val="000000"/>
          <w:sz w:val="28"/>
          <w:szCs w:val="28"/>
          <w:lang w:eastAsia="ru-RU"/>
        </w:rPr>
        <w:t xml:space="preserve"> информационных блоков не должно быть слишком много (3-6); рекомендуемый размер одного информационного блока — не более 1/2 размера слайда; желательно присутствие на странице блоков с разнотипной информацией (текст, графики, диаграммы, таблицы, рисунки), дополняющей друг друга; ключевые слова в информационном блоке необходимо выделить; информационные блоки лучше располагать горизонтально, связанные по смыслу блоки — слева направо; наиболее важную информацию следует поместить в центр слайда; логика </w:t>
      </w:r>
      <w:r w:rsidRPr="00FA692F">
        <w:rPr>
          <w:rFonts w:ascii="Times New Roman" w:eastAsia="Times New Roman" w:hAnsi="Times New Roman" w:cs="Times New Roman"/>
          <w:color w:val="000000"/>
          <w:sz w:val="28"/>
          <w:szCs w:val="28"/>
          <w:lang w:eastAsia="ru-RU"/>
        </w:rPr>
        <w:lastRenderedPageBreak/>
        <w:t xml:space="preserve">предъявления информации на слайдах и в презентации должна соответствовать логике ее изложения. </w:t>
      </w:r>
    </w:p>
    <w:p w:rsidR="00544BF0"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тексте ни в коем случае не должно содержаться орфографических ошибок.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Рекомендации к содержанию презентации</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По содержанию:</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 слайдах презентации не пишется весь тот текст, который произносит докладчик.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Текст должен содержать только ключевые фразы (слова), которые докладчик развивает и комментирует устно.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По оформлению:</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 первом слайде пишется не только название презентации, но и имена авторов (в ученическом случае – и руководителя проекта) и дата создания.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Все схемы и графики должны иметь названия, отражающие их содержание.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 каждом слайде выставляется колонтитул, включающий фамилию автора и/или краткое название презентации и год создания, номер слайда.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конце презентации представляется список использованных источников, оформленный по правилам библиографического описания.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Правила хорошего тона требуют, чтобы последний слайд содержал выражение благодарности тем, кто прямо или косвенно помогал в работе над презентацией.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Форма контроля и критерии оценки</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Презентацию необходимо предоставить для проверки в электронном виде.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«Отлично»</w:t>
      </w:r>
      <w:r w:rsidRPr="00FA692F">
        <w:rPr>
          <w:rFonts w:ascii="Times New Roman" w:eastAsia="Times New Roman" w:hAnsi="Times New Roman" w:cs="Times New Roman"/>
          <w:color w:val="000000"/>
          <w:sz w:val="28"/>
          <w:szCs w:val="28"/>
          <w:lang w:eastAsia="ru-RU"/>
        </w:rPr>
        <w:t xml:space="preserve"> - если презентация выполнена аккуратно, примеры проиллюстрированы, полностью освещены все обозначенные вопросы.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«Хорошо»</w:t>
      </w:r>
      <w:r w:rsidRPr="00FA692F">
        <w:rPr>
          <w:rFonts w:ascii="Times New Roman" w:eastAsia="Times New Roman" w:hAnsi="Times New Roman" w:cs="Times New Roman"/>
          <w:color w:val="000000"/>
          <w:sz w:val="28"/>
          <w:szCs w:val="28"/>
          <w:lang w:eastAsia="ru-RU"/>
        </w:rPr>
        <w:t xml:space="preserve"> - работа содержит небольшие неточности.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lastRenderedPageBreak/>
        <w:t>«Удовлетворительно»</w:t>
      </w:r>
      <w:r w:rsidRPr="00FA692F">
        <w:rPr>
          <w:rFonts w:ascii="Times New Roman" w:eastAsia="Times New Roman" w:hAnsi="Times New Roman" w:cs="Times New Roman"/>
          <w:color w:val="000000"/>
          <w:sz w:val="28"/>
          <w:szCs w:val="28"/>
          <w:lang w:eastAsia="ru-RU"/>
        </w:rPr>
        <w:t xml:space="preserve"> - презентация выполнена неаккуратно, не полностью освещены заданные вопросы.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«Неудовлетворительно»</w:t>
      </w:r>
      <w:r w:rsidRPr="00FA692F">
        <w:rPr>
          <w:rFonts w:ascii="Times New Roman" w:eastAsia="Times New Roman" w:hAnsi="Times New Roman" w:cs="Times New Roman"/>
          <w:color w:val="000000"/>
          <w:sz w:val="28"/>
          <w:szCs w:val="28"/>
          <w:lang w:eastAsia="ru-RU"/>
        </w:rPr>
        <w:t xml:space="preserve"> - работа выполнена небрежно, не соблюдена структура, отсутствуют иллюстрации.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6A090E">
      <w:pPr>
        <w:spacing w:after="0" w:line="252" w:lineRule="auto"/>
        <w:ind w:firstLine="851"/>
        <w:jc w:val="center"/>
        <w:rPr>
          <w:rFonts w:ascii="Times New Roman" w:eastAsia="Times New Roman" w:hAnsi="Times New Roman" w:cs="Times New Roman"/>
          <w:color w:val="000000"/>
          <w:sz w:val="28"/>
          <w:szCs w:val="28"/>
          <w:lang w:eastAsia="ru-RU"/>
        </w:rPr>
      </w:pPr>
      <w:bookmarkStart w:id="0" w:name="_GoBack"/>
      <w:r w:rsidRPr="00FA692F">
        <w:rPr>
          <w:rFonts w:ascii="Times New Roman" w:eastAsia="Times New Roman" w:hAnsi="Times New Roman" w:cs="Times New Roman"/>
          <w:b/>
          <w:color w:val="000000"/>
          <w:sz w:val="28"/>
          <w:szCs w:val="28"/>
          <w:lang w:eastAsia="ru-RU"/>
        </w:rPr>
        <w:t>Методические рекомендации по созданию и оформлению компьютерных презентаций</w:t>
      </w:r>
    </w:p>
    <w:bookmarkEnd w:id="0"/>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Доклад, </w:t>
      </w:r>
      <w:r w:rsidRPr="00FA692F">
        <w:rPr>
          <w:rFonts w:ascii="Times New Roman" w:eastAsia="Times New Roman" w:hAnsi="Times New Roman" w:cs="Times New Roman"/>
          <w:color w:val="000000"/>
          <w:sz w:val="28"/>
          <w:szCs w:val="28"/>
          <w:lang w:eastAsia="ru-RU"/>
        </w:rPr>
        <w:t xml:space="preserve">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написании доклада по заданной теме обучающийся составляет план, подбирает основные источники.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процессе работы с источниками систематизирует полученные сведения, делает выводы и обобщения.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 докладу по крупной теме могут привлекать несколько обучающихся, между которыми распределяются вопросы выступления.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Выбор темы доклада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Тематика доклада обычно определяется преподавателем, но в определении темы инициативу может проявить и обучающийся.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Этапы работы над докладом</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Формулирование темы, причем она должна быть не только актуальной по своему значению, но и оригинальной, интересной по содержанию. Подбор и изучение основных источников по теме (как правило, при разработке доклада используется не менее 8-10 различных источников). Составление списка использованных источников. Обработка и систематизация информации. Разработка плана доклада. Написание доклада. Публичное выступление с результатами исследования.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Структура доклада: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2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титульный лист </w:t>
      </w:r>
    </w:p>
    <w:p w:rsidR="00EC2EF7" w:rsidRPr="00FA692F" w:rsidRDefault="00EC2EF7" w:rsidP="00346F08">
      <w:pPr>
        <w:numPr>
          <w:ilvl w:val="0"/>
          <w:numId w:val="2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оглавление (в нем последовательно излагаются названия пунктов доклада, указываются страницы, с которых начинается каждый пункт); </w:t>
      </w:r>
    </w:p>
    <w:p w:rsidR="00EC2EF7" w:rsidRPr="00FA692F" w:rsidRDefault="00EC2EF7" w:rsidP="00346F08">
      <w:pPr>
        <w:numPr>
          <w:ilvl w:val="0"/>
          <w:numId w:val="2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EC2EF7" w:rsidRPr="00FA692F" w:rsidRDefault="00EC2EF7" w:rsidP="00346F08">
      <w:pPr>
        <w:numPr>
          <w:ilvl w:val="0"/>
          <w:numId w:val="2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EC2EF7" w:rsidRPr="00FA692F" w:rsidRDefault="00EC2EF7" w:rsidP="00346F08">
      <w:pPr>
        <w:numPr>
          <w:ilvl w:val="0"/>
          <w:numId w:val="2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заключение (подводятся итоги или дается обобщенный вывод по теме доклада, предлагаются рекомендации); </w:t>
      </w:r>
    </w:p>
    <w:p w:rsidR="00EC2EF7" w:rsidRPr="00FA692F" w:rsidRDefault="00EC2EF7" w:rsidP="00346F08">
      <w:pPr>
        <w:numPr>
          <w:ilvl w:val="0"/>
          <w:numId w:val="2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список использованных источников.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Структура и содержание доклада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ее практическую значимость, определить цели и задачи эксперимента или его фрагмента.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литературы и показываются позиции автора. 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w:t>
      </w:r>
      <w:proofErr w:type="gramStart"/>
      <w:r w:rsidRPr="00FA692F">
        <w:rPr>
          <w:rFonts w:ascii="Times New Roman" w:eastAsia="Times New Roman" w:hAnsi="Times New Roman" w:cs="Times New Roman"/>
          <w:color w:val="000000"/>
          <w:sz w:val="28"/>
          <w:szCs w:val="28"/>
          <w:lang w:eastAsia="ru-RU"/>
        </w:rPr>
        <w:t>например</w:t>
      </w:r>
      <w:proofErr w:type="gramEnd"/>
      <w:r w:rsidRPr="00FA692F">
        <w:rPr>
          <w:rFonts w:ascii="Times New Roman" w:eastAsia="Times New Roman" w:hAnsi="Times New Roman" w:cs="Times New Roman"/>
          <w:color w:val="000000"/>
          <w:sz w:val="28"/>
          <w:szCs w:val="28"/>
          <w:lang w:eastAsia="ru-RU"/>
        </w:rPr>
        <w:t xml:space="preserve">: «Приложение 1».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Требования к оформлению доклада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Объем доклада может колебаться в пределах 5-15 печатных страниц; все приложения к работе не входят в ее объем. Доклад должен быть выполнен грамотно, с соблюдением культуры изложения. Обязательно должны иметься ссылки на используемую литературу. Должна быть соблюдена последовательность написания библиографического аппарата.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Важно при подготовке доклада учитывать три его фазы: мотивацию, убеждение, побуждение.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Главная цель фазы открытия (мотивации) – привлечь внимание слушателей к докладчику, поэтому длительность её минимальна.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Составляющие воздействия докладчика на слушателей:</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1.Язык доклада (короткие предложения, выделение главных предложений, выбор слов, образность языка).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2.Голос (выразительность. Вариации громкости. Темп речи.).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3.Внешнее общение. Зрительный контакт. Обратная связь. Доверительность. Жестикуляция.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Критерии оценки доклада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2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актуальность темы исследования; </w:t>
      </w:r>
    </w:p>
    <w:p w:rsidR="00EC2EF7" w:rsidRPr="00FA692F" w:rsidRDefault="00EC2EF7" w:rsidP="00346F08">
      <w:pPr>
        <w:numPr>
          <w:ilvl w:val="0"/>
          <w:numId w:val="2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соответствие содержания теме; </w:t>
      </w:r>
    </w:p>
    <w:p w:rsidR="00EC2EF7" w:rsidRPr="00FA692F" w:rsidRDefault="00EC2EF7" w:rsidP="00346F08">
      <w:pPr>
        <w:numPr>
          <w:ilvl w:val="0"/>
          <w:numId w:val="2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глубина проработки материала; правильность и полнота использования источников; </w:t>
      </w:r>
    </w:p>
    <w:p w:rsidR="00EC2EF7" w:rsidRPr="00FA692F" w:rsidRDefault="00EC2EF7" w:rsidP="00346F08">
      <w:pPr>
        <w:numPr>
          <w:ilvl w:val="0"/>
          <w:numId w:val="2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соответствие оформления доклада стандартам.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 усмотрению преподавателя доклады могут быть представлены на практических занятиях, научно-практических конференциях, а также использоваться как зачетные работы по пройденным темам.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«Отлично»</w:t>
      </w:r>
      <w:r w:rsidRPr="00FA692F">
        <w:rPr>
          <w:rFonts w:ascii="Times New Roman" w:eastAsia="Times New Roman" w:hAnsi="Times New Roman" w:cs="Times New Roman"/>
          <w:color w:val="000000"/>
          <w:sz w:val="28"/>
          <w:szCs w:val="28"/>
          <w:lang w:eastAsia="ru-RU"/>
        </w:rPr>
        <w:t xml:space="preserve"> - объем доклада - 5-6 страниц, полностью раскрыта тема доклада, информация взята из нескольких источников, доклад написан грамотно, без ошибок, текст напечатан аккуратно, в соответствии с требованиями.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защите доклада обучающийся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«Хорошо»</w:t>
      </w:r>
      <w:r w:rsidRPr="00FA692F">
        <w:rPr>
          <w:rFonts w:ascii="Times New Roman" w:eastAsia="Times New Roman" w:hAnsi="Times New Roman" w:cs="Times New Roman"/>
          <w:color w:val="000000"/>
          <w:sz w:val="28"/>
          <w:szCs w:val="28"/>
          <w:lang w:eastAsia="ru-RU"/>
        </w:rPr>
        <w:t xml:space="preserve"> -  объём доклада - 4-5 страниц, полностью раскрыта тема доклада, информация взята из нескольких источников, реферат написан грамотно, текст напечатан аккуратно, в соответствии с требованиями, встречаются небольшие опечатки. При защите доклада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«Удовлетворительно»</w:t>
      </w:r>
      <w:r w:rsidRPr="00FA692F">
        <w:rPr>
          <w:rFonts w:ascii="Times New Roman" w:eastAsia="Times New Roman" w:hAnsi="Times New Roman" w:cs="Times New Roman"/>
          <w:color w:val="000000"/>
          <w:sz w:val="28"/>
          <w:szCs w:val="28"/>
          <w:lang w:eastAsia="ru-RU"/>
        </w:rPr>
        <w:t xml:space="preserve"> - объём доклада - менее 4 страниц, тема доклада раскрыта не полностью, информация взята из одного источника, реферат написан с ошибками, текст напечатан неаккуратно, много опечаток.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защите доклада обучающийся продемонстрировал слабое знание материала работы, не смог привести соответствующие доводы и аргументировать свои ответы.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«Неудовлетворительно»</w:t>
      </w:r>
      <w:r w:rsidRPr="00FA692F">
        <w:rPr>
          <w:rFonts w:ascii="Times New Roman" w:eastAsia="Times New Roman" w:hAnsi="Times New Roman" w:cs="Times New Roman"/>
          <w:color w:val="000000"/>
          <w:sz w:val="28"/>
          <w:szCs w:val="28"/>
          <w:lang w:eastAsia="ru-RU"/>
        </w:rPr>
        <w:t xml:space="preserve"> - объем доклада -  менее 4 страниц, тема доклада нераскрыта, информация взята из одного источника, много ошибок в построении предложений, текст напечатан неаккуратно, много опечаток.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защите доклада обучающийся продемонстрировал слабое знание материала работы, не смог раскрыть тему, не отвечал на вопросы.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544BF0" w:rsidP="00346F08">
      <w:pPr>
        <w:spacing w:after="0" w:line="252"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.7.</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Arial" w:hAnsi="Times New Roman" w:cs="Times New Roman"/>
          <w:b/>
          <w:color w:val="000000"/>
          <w:sz w:val="28"/>
          <w:szCs w:val="28"/>
          <w:lang w:eastAsia="ru-RU"/>
        </w:rPr>
        <w:tab/>
      </w:r>
      <w:r w:rsidR="00EC2EF7" w:rsidRPr="00FA692F">
        <w:rPr>
          <w:rFonts w:ascii="Times New Roman" w:eastAsia="Times New Roman" w:hAnsi="Times New Roman" w:cs="Times New Roman"/>
          <w:b/>
          <w:color w:val="000000"/>
          <w:sz w:val="28"/>
          <w:szCs w:val="28"/>
          <w:lang w:eastAsia="ru-RU"/>
        </w:rPr>
        <w:t xml:space="preserve">Методические рекомендации по самостоятельному изучению рекомендуемой литературы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544BF0" w:rsidP="00346F08">
      <w:pPr>
        <w:spacing w:after="0" w:line="252"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Значительно больше усилий и времени необходимо затратить </w:t>
      </w:r>
      <w:r w:rsidR="00EC2EF7" w:rsidRPr="00FA692F">
        <w:rPr>
          <w:rFonts w:ascii="Times New Roman" w:eastAsia="Times New Roman" w:hAnsi="Times New Roman" w:cs="Times New Roman"/>
          <w:color w:val="000000"/>
          <w:sz w:val="28"/>
          <w:szCs w:val="28"/>
          <w:lang w:eastAsia="ru-RU"/>
        </w:rPr>
        <w:t xml:space="preserve">на </w:t>
      </w:r>
      <w:r w:rsidR="00EC2EF7" w:rsidRPr="00FA692F">
        <w:rPr>
          <w:rFonts w:ascii="Times New Roman" w:eastAsia="Times New Roman" w:hAnsi="Times New Roman" w:cs="Times New Roman"/>
          <w:i/>
          <w:color w:val="000000"/>
          <w:sz w:val="28"/>
          <w:szCs w:val="28"/>
          <w:lang w:eastAsia="ru-RU"/>
        </w:rPr>
        <w:t xml:space="preserve">самостоятельное изучение основной и дополнительной литературы.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Основная литература – это учебники и учебные пособия. В учебниках дается полное изложение материала в соответствии с программой по учебной дисциплине. В учебном пособии может быть изложен материал по отдельным главам, разделам, темам.  В учебной программе каждой гуманитарной дисциплины в качестве основной литературы рекомендуется 2-3 учебника или учебных пособия, в которых обучающийся найдет необходимую информацию для подготовки к зачетам или экзаменам и выполнения контрольных заданий.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 дополнительной литературе относятся первоисточники (официальные документы, авторские работы и т.п.), монографическая и специальная литература, учебники и учебные пособия, не вошедшие в перечень основной литературы, хрестоматии, справочники, словари, альбомы наглядных пособий и др.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w:t>
      </w:r>
      <w:proofErr w:type="spellStart"/>
      <w:r w:rsidRPr="00FA692F">
        <w:rPr>
          <w:rFonts w:ascii="Times New Roman" w:eastAsia="Times New Roman" w:hAnsi="Times New Roman" w:cs="Times New Roman"/>
          <w:color w:val="000000"/>
          <w:sz w:val="28"/>
          <w:szCs w:val="28"/>
          <w:lang w:eastAsia="ru-RU"/>
        </w:rPr>
        <w:t>источниковую</w:t>
      </w:r>
      <w:proofErr w:type="spellEnd"/>
      <w:r w:rsidRPr="00FA692F">
        <w:rPr>
          <w:rFonts w:ascii="Times New Roman" w:eastAsia="Times New Roman" w:hAnsi="Times New Roman" w:cs="Times New Roman"/>
          <w:color w:val="000000"/>
          <w:sz w:val="28"/>
          <w:szCs w:val="28"/>
          <w:lang w:eastAsia="ru-RU"/>
        </w:rPr>
        <w:t xml:space="preserve"> базу учебной дисциплины кроме основной и дополнительной литературы в настоящее время включаются электронные учебники, </w:t>
      </w:r>
      <w:proofErr w:type="spellStart"/>
      <w:r w:rsidRPr="00FA692F">
        <w:rPr>
          <w:rFonts w:ascii="Times New Roman" w:eastAsia="Times New Roman" w:hAnsi="Times New Roman" w:cs="Times New Roman"/>
          <w:color w:val="000000"/>
          <w:sz w:val="28"/>
          <w:szCs w:val="28"/>
          <w:lang w:eastAsia="ru-RU"/>
        </w:rPr>
        <w:t>видеолекции</w:t>
      </w:r>
      <w:proofErr w:type="spellEnd"/>
      <w:r w:rsidRPr="00FA692F">
        <w:rPr>
          <w:rFonts w:ascii="Times New Roman" w:eastAsia="Times New Roman" w:hAnsi="Times New Roman" w:cs="Times New Roman"/>
          <w:color w:val="000000"/>
          <w:sz w:val="28"/>
          <w:szCs w:val="28"/>
          <w:lang w:eastAsia="ru-RU"/>
        </w:rPr>
        <w:t xml:space="preserve">, </w:t>
      </w:r>
      <w:proofErr w:type="spellStart"/>
      <w:r w:rsidRPr="00FA692F">
        <w:rPr>
          <w:rFonts w:ascii="Times New Roman" w:eastAsia="Times New Roman" w:hAnsi="Times New Roman" w:cs="Times New Roman"/>
          <w:color w:val="000000"/>
          <w:sz w:val="28"/>
          <w:szCs w:val="28"/>
          <w:lang w:eastAsia="ru-RU"/>
        </w:rPr>
        <w:t>интернет-ресурсы</w:t>
      </w:r>
      <w:proofErr w:type="spellEnd"/>
      <w:r w:rsidRPr="00FA692F">
        <w:rPr>
          <w:rFonts w:ascii="Times New Roman" w:eastAsia="Times New Roman" w:hAnsi="Times New Roman" w:cs="Times New Roman"/>
          <w:color w:val="000000"/>
          <w:sz w:val="28"/>
          <w:szCs w:val="28"/>
          <w:lang w:eastAsia="ru-RU"/>
        </w:rPr>
        <w:t xml:space="preserve">, компьютерные программы и др. Они включаются в перечень рекомендованной в программах литературы и активно используются обучающимися при изучении гуманитарных дисциплин.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Важно помнить, что рациональные навыки работы с книгой - это всегда большая экономия времени и сил.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Правильный подбор учебников рекомендуется преподавателем, читающим лекционный курс. Необходимая литература может быть указана в методических разработках по данному курсу – рабочих программах дисциплин.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изучении любой дисциплины большую и важную роль играет самостоятельная индивидуальная работа.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Время на самостоятельную работу с основной и дополнительной литературой определяется содержанием учебной программы, актуальностью рекомендуемых источников, а также объемом текста, который можно прочитать и логично осмыслить в единицу времени. Считается, что чтение со скоростью до 300 слов в минуту является обычным, нормальным. Свыше 300 слов в минуту – ускоренным, а сплошное (полное) чтение текста со скоростью 700-800 слов в минуту - быстрым чтением, или </w:t>
      </w:r>
      <w:proofErr w:type="spellStart"/>
      <w:r w:rsidRPr="00FA692F">
        <w:rPr>
          <w:rFonts w:ascii="Times New Roman" w:eastAsia="Times New Roman" w:hAnsi="Times New Roman" w:cs="Times New Roman"/>
          <w:color w:val="000000"/>
          <w:sz w:val="28"/>
          <w:szCs w:val="28"/>
          <w:lang w:eastAsia="ru-RU"/>
        </w:rPr>
        <w:t>скорочтением</w:t>
      </w:r>
      <w:proofErr w:type="spellEnd"/>
      <w:r w:rsidRPr="00FA692F">
        <w:rPr>
          <w:rFonts w:ascii="Times New Roman" w:eastAsia="Times New Roman" w:hAnsi="Times New Roman" w:cs="Times New Roman"/>
          <w:color w:val="000000"/>
          <w:sz w:val="28"/>
          <w:szCs w:val="28"/>
          <w:lang w:eastAsia="ru-RU"/>
        </w:rPr>
        <w:t xml:space="preserve">. Каждый обучающийся может достаточно быстро и точно установить свою скорость чтения. Нужно прочитать 3-5 страниц, определить общее затраченное время и определить время на прочтение одной страницы. Повторив несколько раз эту операцию с различными текстами, можно точно определить индивидуальную скорость чтения. Скорость чтения источников во многом зависит и от сложности изучаемой дисциплины.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На этих данных основывается расчет количества учебного материала, отводимого на самостоятельное изучение. Так, если в тематическом плане по дисциплине на самостоятельную работу отведено 72 часа, то в пересчете на страницы они составят от 1440 (при затрате на одну страницу до 3 минут) до 432 страниц (если на одну страницу будет затрачиваться в среднем до 10 минут).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Ориентировочный расчет времени, как правило, дополняется «неучтенным» временем: источник изучается до тех пор, пока не будут прочно освоены и зафиксированы в сознании его основные идеи. Это творческий процесс, когда затраченное время напрямую связано с качеством усвоения учебного материала. Но в процессе самостоятельной работы </w:t>
      </w:r>
      <w:r w:rsidRPr="00FA692F">
        <w:rPr>
          <w:rFonts w:ascii="Times New Roman" w:eastAsia="Times New Roman" w:hAnsi="Times New Roman" w:cs="Times New Roman"/>
          <w:i/>
          <w:color w:val="000000"/>
          <w:sz w:val="28"/>
          <w:szCs w:val="28"/>
          <w:lang w:eastAsia="ru-RU"/>
        </w:rPr>
        <w:t xml:space="preserve">рекомендуется отбирать такое количество материала, в котором были бы полностью </w:t>
      </w:r>
      <w:r w:rsidRPr="00FA692F">
        <w:rPr>
          <w:rFonts w:ascii="Times New Roman" w:eastAsia="Times New Roman" w:hAnsi="Times New Roman" w:cs="Times New Roman"/>
          <w:color w:val="000000"/>
          <w:sz w:val="28"/>
          <w:szCs w:val="28"/>
          <w:lang w:eastAsia="ru-RU"/>
        </w:rPr>
        <w:t xml:space="preserve">раскрыты вопросы темы, а его изучение согласовывалось бы с нормой спланированного в тематическом плане времени на самостоятельную работу по данной теме.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рабочих программах дисциплин, как правило, не указываются конкретные страницы текста, необходимые для самостоятельного изучения. Их объем может определить сам обучающийся, исходя из программных часов, своих способностей и интереса. Такой подход согласуется с индивидуализацией обучения, позволяет проявить смекалку и творческое отношение к самостоятельной работе.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Что необходимо учитывать в ходе самостоятельного изучения первоисточника?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Прежде всего, нужно обратить внимание на содержание (оглавление) работы. В первоисточник кроме основного содержания могут быть включены и дополнительные материалы: вступительная статья, авторские добавления к тексту, статьи об авторе, в которых дается оценка его творчества и философских позиций. Существенной характеристикой содержания книги выступают также комментарии (пояснения) и указатель имен, упоминаемых в тексте.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Ознакомление с содержанием книги – первый шаг ее самостоятельного изучения. Он сразу ориентирует на возможность выборки главных проблем, необходимых для изучения конкретной темы, и временного абстрагирования от многих других проблем текста.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Следующий этап изучения первоисточника может быть избран в двух вариантах: прочитывается вся книга, а затем выбирается материал по конкретной проблеме, или по оглавлению отыскиваются главы, в которых эти проблемы раскрываются.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Прочитав всю книгу, можно достаточно полно представить взгляды автора по тем или иным вопросам, а также сопоставить философские позиции различных авторов. Изучая соответствующие главы, важно выписать главные мысли и положения, раскрывающие интересующие обучающегося философские проблемы.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Заключительный этап изучения первоисточника в любом из предложенных вариантов состоит в подготовке конспекта. Он может </w:t>
      </w:r>
      <w:r w:rsidRPr="00FA692F">
        <w:rPr>
          <w:rFonts w:ascii="Times New Roman" w:eastAsia="Times New Roman" w:hAnsi="Times New Roman" w:cs="Times New Roman"/>
          <w:color w:val="000000"/>
          <w:sz w:val="28"/>
          <w:szCs w:val="28"/>
          <w:lang w:eastAsia="ru-RU"/>
        </w:rPr>
        <w:lastRenderedPageBreak/>
        <w:t xml:space="preserve">составляться по ходу изучения текста или после его прочтения. Конспект не должен быть громоздким, но и не фрагментарным. Выписки из книги в форме цитат или свободного комментирования (изложения) основных идей важно согласовать с учебником и лекционным материалом. Тогда изучение первоисточника, доработка лекции и ее конкретного раздела будут носить предметно-проблемный, концептуальный и единый характер, а усвоение темы – глубоким и творческим.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Различают два вида чтения: первичное и вторичное. </w:t>
      </w:r>
      <w:r w:rsidRPr="00FA692F">
        <w:rPr>
          <w:rFonts w:ascii="Times New Roman" w:eastAsia="Times New Roman" w:hAnsi="Times New Roman" w:cs="Times New Roman"/>
          <w:i/>
          <w:color w:val="000000"/>
          <w:sz w:val="28"/>
          <w:szCs w:val="28"/>
          <w:lang w:eastAsia="ru-RU"/>
        </w:rPr>
        <w:t>Первичное</w:t>
      </w:r>
      <w:r w:rsidRPr="00FA692F">
        <w:rPr>
          <w:rFonts w:ascii="Times New Roman" w:eastAsia="Times New Roman" w:hAnsi="Times New Roman" w:cs="Times New Roman"/>
          <w:color w:val="000000"/>
          <w:sz w:val="28"/>
          <w:szCs w:val="28"/>
          <w:lang w:eastAsia="ru-RU"/>
        </w:rPr>
        <w:t xml:space="preserve"> - это внимательное, неторопливое чтение, при котором можно остановиться на трудных местах. После него не должно остаться ни одного непонятного слова. Содержание не всегда может быть понятно после первичного чтения. </w:t>
      </w:r>
    </w:p>
    <w:p w:rsidR="00544BF0"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Задача </w:t>
      </w:r>
      <w:r w:rsidRPr="00FA692F">
        <w:rPr>
          <w:rFonts w:ascii="Times New Roman" w:eastAsia="Times New Roman" w:hAnsi="Times New Roman" w:cs="Times New Roman"/>
          <w:i/>
          <w:color w:val="000000"/>
          <w:sz w:val="28"/>
          <w:szCs w:val="28"/>
          <w:lang w:eastAsia="ru-RU"/>
        </w:rPr>
        <w:t>вторичного</w:t>
      </w:r>
      <w:r w:rsidRPr="00FA692F">
        <w:rPr>
          <w:rFonts w:ascii="Times New Roman" w:eastAsia="Times New Roman" w:hAnsi="Times New Roman" w:cs="Times New Roman"/>
          <w:color w:val="000000"/>
          <w:sz w:val="28"/>
          <w:szCs w:val="28"/>
          <w:lang w:eastAsia="ru-RU"/>
        </w:rPr>
        <w:t xml:space="preserve"> чтения – полное усвоение смысла целого (по счету это чтение может быть и не вторым, а третьим или четвертым).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Правила самостоятельной работы с литературой.  </w:t>
      </w:r>
    </w:p>
    <w:p w:rsidR="002A22F0"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Основные советы здесь можно свести к следующим: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обучающемуся и молодому ученому Г. </w:t>
      </w:r>
      <w:proofErr w:type="spellStart"/>
      <w:r w:rsidRPr="00FA692F">
        <w:rPr>
          <w:rFonts w:ascii="Times New Roman" w:eastAsia="Times New Roman" w:hAnsi="Times New Roman" w:cs="Times New Roman"/>
          <w:color w:val="000000"/>
          <w:sz w:val="28"/>
          <w:szCs w:val="28"/>
          <w:lang w:eastAsia="ru-RU"/>
        </w:rPr>
        <w:t>Селье</w:t>
      </w:r>
      <w:proofErr w:type="spellEnd"/>
      <w:r w:rsidRPr="00FA692F">
        <w:rPr>
          <w:rFonts w:ascii="Times New Roman" w:eastAsia="Times New Roman" w:hAnsi="Times New Roman" w:cs="Times New Roman"/>
          <w:color w:val="000000"/>
          <w:sz w:val="28"/>
          <w:szCs w:val="28"/>
          <w:lang w:eastAsia="ru-RU"/>
        </w:rPr>
        <w:t>, – запомните только, где это можно отыскать» (</w:t>
      </w:r>
      <w:proofErr w:type="spellStart"/>
      <w:r w:rsidRPr="00FA692F">
        <w:rPr>
          <w:rFonts w:ascii="Times New Roman" w:eastAsia="Times New Roman" w:hAnsi="Times New Roman" w:cs="Times New Roman"/>
          <w:color w:val="000000"/>
          <w:sz w:val="28"/>
          <w:szCs w:val="28"/>
          <w:lang w:eastAsia="ru-RU"/>
        </w:rPr>
        <w:t>Селье</w:t>
      </w:r>
      <w:proofErr w:type="spellEnd"/>
      <w:r w:rsidRPr="00FA692F">
        <w:rPr>
          <w:rFonts w:ascii="Times New Roman" w:eastAsia="Times New Roman" w:hAnsi="Times New Roman" w:cs="Times New Roman"/>
          <w:color w:val="000000"/>
          <w:sz w:val="28"/>
          <w:szCs w:val="28"/>
          <w:lang w:eastAsia="ru-RU"/>
        </w:rPr>
        <w:t xml:space="preserve">, 1987. С. 325).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 культуру).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Обязательно выписывать все выходные данные по каждой книге (при написании курсовых и дипломных работ это позволит очень сэкономить время).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Разобраться для себя, какие книги (или какие главы книг) следует прочитать более внимательно, а какие – просто просмотреть. </w:t>
      </w:r>
    </w:p>
    <w:p w:rsidR="00A63DB3" w:rsidRDefault="00EC2EF7" w:rsidP="00A63DB3">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 </w:t>
      </w:r>
    </w:p>
    <w:p w:rsidR="00EC2EF7" w:rsidRPr="00A63DB3" w:rsidRDefault="00EC2EF7" w:rsidP="00A63DB3">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A63DB3">
        <w:rPr>
          <w:rFonts w:ascii="Times New Roman" w:eastAsia="Times New Roman" w:hAnsi="Times New Roman" w:cs="Times New Roman"/>
          <w:color w:val="000000"/>
          <w:sz w:val="28"/>
          <w:szCs w:val="28"/>
          <w:lang w:eastAsia="ru-RU"/>
        </w:rPr>
        <w:t xml:space="preserve">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Если книга – Ваша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w:t>
      </w:r>
      <w:r w:rsidRPr="00FA692F">
        <w:rPr>
          <w:rFonts w:ascii="Times New Roman" w:eastAsia="Times New Roman" w:hAnsi="Times New Roman" w:cs="Times New Roman"/>
          <w:color w:val="000000"/>
          <w:sz w:val="28"/>
          <w:szCs w:val="28"/>
          <w:lang w:eastAsia="ru-RU"/>
        </w:rPr>
        <w:lastRenderedPageBreak/>
        <w:t xml:space="preserve">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обучающийся каким-то «чудом» начинает буквально заглатывать книги и чуть ли не видеть «сквозь обложку», стоящая это работа или нет.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обучающийся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 идею.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Чтение научного текста является частью познавательной деятельности. Ее цель – извлечение из текста необходимой информации. От того, насколько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Выделяют </w:t>
      </w:r>
      <w:r w:rsidRPr="00FA692F">
        <w:rPr>
          <w:rFonts w:ascii="Times New Roman" w:eastAsia="Times New Roman" w:hAnsi="Times New Roman" w:cs="Times New Roman"/>
          <w:b/>
          <w:i/>
          <w:color w:val="000000"/>
          <w:sz w:val="28"/>
          <w:szCs w:val="28"/>
          <w:lang w:eastAsia="ru-RU"/>
        </w:rPr>
        <w:t>четыре основные установки в чтении научного текста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2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информационно-поисковая</w:t>
      </w:r>
      <w:r w:rsidRPr="00FA692F">
        <w:rPr>
          <w:rFonts w:ascii="Times New Roman" w:eastAsia="Times New Roman" w:hAnsi="Times New Roman" w:cs="Times New Roman"/>
          <w:color w:val="000000"/>
          <w:sz w:val="28"/>
          <w:szCs w:val="28"/>
          <w:lang w:eastAsia="ru-RU"/>
        </w:rPr>
        <w:t xml:space="preserve"> (задача – найти, выделить искомую информацию); </w:t>
      </w:r>
    </w:p>
    <w:p w:rsidR="00EC2EF7" w:rsidRPr="00FA692F" w:rsidRDefault="00EC2EF7" w:rsidP="00346F08">
      <w:pPr>
        <w:numPr>
          <w:ilvl w:val="0"/>
          <w:numId w:val="2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усваивающая</w:t>
      </w:r>
      <w:r w:rsidRPr="00FA692F">
        <w:rPr>
          <w:rFonts w:ascii="Times New Roman" w:eastAsia="Times New Roman" w:hAnsi="Times New Roman" w:cs="Times New Roman"/>
          <w:color w:val="000000"/>
          <w:sz w:val="28"/>
          <w:szCs w:val="28"/>
          <w:lang w:eastAsia="ru-RU"/>
        </w:rPr>
        <w:t xml:space="preserve"> (усилия читателя направлены на то, чтобы как можно полнее осознать и </w:t>
      </w:r>
      <w:proofErr w:type="gramStart"/>
      <w:r w:rsidRPr="00FA692F">
        <w:rPr>
          <w:rFonts w:ascii="Times New Roman" w:eastAsia="Times New Roman" w:hAnsi="Times New Roman" w:cs="Times New Roman"/>
          <w:color w:val="000000"/>
          <w:sz w:val="28"/>
          <w:szCs w:val="28"/>
          <w:lang w:eastAsia="ru-RU"/>
        </w:rPr>
        <w:t>запомнить</w:t>
      </w:r>
      <w:proofErr w:type="gramEnd"/>
      <w:r w:rsidRPr="00FA692F">
        <w:rPr>
          <w:rFonts w:ascii="Times New Roman" w:eastAsia="Times New Roman" w:hAnsi="Times New Roman" w:cs="Times New Roman"/>
          <w:color w:val="000000"/>
          <w:sz w:val="28"/>
          <w:szCs w:val="28"/>
          <w:lang w:eastAsia="ru-RU"/>
        </w:rPr>
        <w:t xml:space="preserve"> как сами сведения, излагаемые автором, так и всю логику его рассуждений); </w:t>
      </w:r>
    </w:p>
    <w:p w:rsidR="00EC2EF7" w:rsidRPr="00FA692F" w:rsidRDefault="00EC2EF7" w:rsidP="00346F08">
      <w:pPr>
        <w:numPr>
          <w:ilvl w:val="0"/>
          <w:numId w:val="2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аналитико-критическая</w:t>
      </w:r>
      <w:r w:rsidRPr="00FA692F">
        <w:rPr>
          <w:rFonts w:ascii="Times New Roman" w:eastAsia="Times New Roman" w:hAnsi="Times New Roman" w:cs="Times New Roman"/>
          <w:color w:val="000000"/>
          <w:sz w:val="28"/>
          <w:szCs w:val="28"/>
          <w:lang w:eastAsia="ru-RU"/>
        </w:rPr>
        <w:t xml:space="preserve"> (читатель стремится критически осмыслить материал, проанализировав его, определив свое отношение к нему); </w:t>
      </w:r>
    </w:p>
    <w:p w:rsidR="00EC2EF7" w:rsidRPr="00FA692F" w:rsidRDefault="00EC2EF7" w:rsidP="00346F08">
      <w:pPr>
        <w:numPr>
          <w:ilvl w:val="0"/>
          <w:numId w:val="2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творческая</w:t>
      </w:r>
      <w:r w:rsidRPr="00FA692F">
        <w:rPr>
          <w:rFonts w:ascii="Times New Roman" w:eastAsia="Times New Roman" w:hAnsi="Times New Roman" w:cs="Times New Roman"/>
          <w:color w:val="000000"/>
          <w:sz w:val="28"/>
          <w:szCs w:val="28"/>
          <w:lang w:eastAsia="ru-RU"/>
        </w:rPr>
        <w:t xml:space="preserve">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С наличием различных установок обращения к научному тексту связано существование и нескольких </w:t>
      </w:r>
      <w:r w:rsidRPr="00FA692F">
        <w:rPr>
          <w:rFonts w:ascii="Times New Roman" w:eastAsia="Times New Roman" w:hAnsi="Times New Roman" w:cs="Times New Roman"/>
          <w:b/>
          <w:i/>
          <w:color w:val="000000"/>
          <w:sz w:val="28"/>
          <w:szCs w:val="28"/>
          <w:lang w:eastAsia="ru-RU"/>
        </w:rPr>
        <w:t>видов чтения</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2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библиографическое </w:t>
      </w:r>
      <w:r w:rsidRPr="00FA692F">
        <w:rPr>
          <w:rFonts w:ascii="Times New Roman" w:eastAsia="Times New Roman" w:hAnsi="Times New Roman" w:cs="Times New Roman"/>
          <w:color w:val="000000"/>
          <w:sz w:val="28"/>
          <w:szCs w:val="28"/>
          <w:lang w:eastAsia="ru-RU"/>
        </w:rPr>
        <w:t xml:space="preserve">– просматривание карточек каталога, рекомендательных списков, сводных списков журналов и статей за год и т.п.;  </w:t>
      </w:r>
    </w:p>
    <w:p w:rsidR="00EC2EF7" w:rsidRPr="00FA692F" w:rsidRDefault="00EC2EF7" w:rsidP="00346F08">
      <w:pPr>
        <w:numPr>
          <w:ilvl w:val="0"/>
          <w:numId w:val="2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просмотровое</w:t>
      </w:r>
      <w:r w:rsidRPr="00FA692F">
        <w:rPr>
          <w:rFonts w:ascii="Times New Roman" w:eastAsia="Times New Roman" w:hAnsi="Times New Roman" w:cs="Times New Roman"/>
          <w:color w:val="000000"/>
          <w:sz w:val="28"/>
          <w:szCs w:val="28"/>
          <w:lang w:eastAsia="ru-RU"/>
        </w:rPr>
        <w:t xml:space="preserve"> – используется для поиска материалов, содержащих нужную информацию, обычно к нему прибегают сразу после работы со списками </w:t>
      </w:r>
      <w:r w:rsidRPr="00FA692F">
        <w:rPr>
          <w:rFonts w:ascii="Times New Roman" w:eastAsia="Times New Roman" w:hAnsi="Times New Roman" w:cs="Times New Roman"/>
          <w:color w:val="000000"/>
          <w:sz w:val="28"/>
          <w:szCs w:val="28"/>
          <w:lang w:eastAsia="ru-RU"/>
        </w:rPr>
        <w:lastRenderedPageBreak/>
        <w:t xml:space="preserve">литературы и каталогами, в результате такого просмотра читатель устанавливает, какие из источников будут использованы в дальнейшей работе;  </w:t>
      </w:r>
    </w:p>
    <w:p w:rsidR="00EC2EF7" w:rsidRPr="00FA692F" w:rsidRDefault="00EC2EF7" w:rsidP="00346F08">
      <w:pPr>
        <w:numPr>
          <w:ilvl w:val="0"/>
          <w:numId w:val="2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ознакомительное</w:t>
      </w:r>
      <w:r w:rsidRPr="00FA692F">
        <w:rPr>
          <w:rFonts w:ascii="Times New Roman" w:eastAsia="Times New Roman" w:hAnsi="Times New Roman" w:cs="Times New Roman"/>
          <w:color w:val="000000"/>
          <w:sz w:val="28"/>
          <w:szCs w:val="28"/>
          <w:lang w:eastAsia="ru-RU"/>
        </w:rPr>
        <w:t xml:space="preserve">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 </w:t>
      </w:r>
    </w:p>
    <w:p w:rsidR="00EC2EF7" w:rsidRPr="00FA692F" w:rsidRDefault="00EC2EF7" w:rsidP="00346F08">
      <w:pPr>
        <w:numPr>
          <w:ilvl w:val="0"/>
          <w:numId w:val="2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изучающее</w:t>
      </w:r>
      <w:r w:rsidRPr="00FA692F">
        <w:rPr>
          <w:rFonts w:ascii="Times New Roman" w:eastAsia="Times New Roman" w:hAnsi="Times New Roman" w:cs="Times New Roman"/>
          <w:color w:val="000000"/>
          <w:sz w:val="28"/>
          <w:szCs w:val="28"/>
          <w:lang w:eastAsia="ru-RU"/>
        </w:rPr>
        <w:t xml:space="preserve">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 </w:t>
      </w:r>
    </w:p>
    <w:p w:rsidR="00EC2EF7" w:rsidRPr="00FA692F" w:rsidRDefault="00EC2EF7" w:rsidP="00346F08">
      <w:pPr>
        <w:numPr>
          <w:ilvl w:val="0"/>
          <w:numId w:val="2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аналитико-критическое и творческое чтение</w:t>
      </w:r>
      <w:r w:rsidRPr="00FA692F">
        <w:rPr>
          <w:rFonts w:ascii="Times New Roman" w:eastAsia="Times New Roman" w:hAnsi="Times New Roman" w:cs="Times New Roman"/>
          <w:color w:val="000000"/>
          <w:sz w:val="28"/>
          <w:szCs w:val="28"/>
          <w:lang w:eastAsia="ru-RU"/>
        </w:rPr>
        <w:t xml:space="preserve">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w:t>
      </w:r>
      <w:proofErr w:type="gramStart"/>
      <w:r w:rsidRPr="00FA692F">
        <w:rPr>
          <w:rFonts w:ascii="Times New Roman" w:eastAsia="Times New Roman" w:hAnsi="Times New Roman" w:cs="Times New Roman"/>
          <w:color w:val="000000"/>
          <w:sz w:val="28"/>
          <w:szCs w:val="28"/>
          <w:lang w:eastAsia="ru-RU"/>
        </w:rPr>
        <w:t>в связи</w:t>
      </w:r>
      <w:proofErr w:type="gramEnd"/>
      <w:r w:rsidRPr="00FA692F">
        <w:rPr>
          <w:rFonts w:ascii="Times New Roman" w:eastAsia="Times New Roman" w:hAnsi="Times New Roman" w:cs="Times New Roman"/>
          <w:color w:val="000000"/>
          <w:sz w:val="28"/>
          <w:szCs w:val="28"/>
          <w:lang w:eastAsia="ru-RU"/>
        </w:rPr>
        <w:t xml:space="preserve"> с которыми читатель считает нужным высказать собственные мысли. </w:t>
      </w:r>
    </w:p>
    <w:p w:rsidR="00544BF0" w:rsidRDefault="00544BF0" w:rsidP="00346F08">
      <w:pPr>
        <w:spacing w:after="0" w:line="252" w:lineRule="auto"/>
        <w:ind w:firstLine="851"/>
        <w:jc w:val="both"/>
        <w:rPr>
          <w:rFonts w:ascii="Times New Roman" w:eastAsia="Times New Roman" w:hAnsi="Times New Roman" w:cs="Times New Roman"/>
          <w:b/>
          <w:i/>
          <w:color w:val="000000"/>
          <w:sz w:val="28"/>
          <w:szCs w:val="28"/>
          <w:lang w:eastAsia="ru-RU"/>
        </w:rPr>
      </w:pP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Из всех рассмотренных видов чтения основным для обучающихся является изучающее</w:t>
      </w:r>
      <w:r w:rsidRPr="00FA692F">
        <w:rPr>
          <w:rFonts w:ascii="Times New Roman" w:eastAsia="Times New Roman" w:hAnsi="Times New Roman" w:cs="Times New Roman"/>
          <w:color w:val="000000"/>
          <w:sz w:val="28"/>
          <w:szCs w:val="28"/>
          <w:lang w:eastAsia="ru-RU"/>
        </w:rPr>
        <w:t xml:space="preserve">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Основные виды систематизированной записи прочитанного: </w:t>
      </w:r>
    </w:p>
    <w:p w:rsidR="00EC2EF7" w:rsidRPr="00FA692F" w:rsidRDefault="00EC2EF7" w:rsidP="00346F08">
      <w:pPr>
        <w:numPr>
          <w:ilvl w:val="0"/>
          <w:numId w:val="2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EC2EF7" w:rsidRPr="00FA692F" w:rsidRDefault="00EC2EF7" w:rsidP="00346F08">
      <w:pPr>
        <w:numPr>
          <w:ilvl w:val="0"/>
          <w:numId w:val="2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Планирование – краткая логическая организация текста, раскрывающая содержание и структуру изучаемого материала. </w:t>
      </w:r>
    </w:p>
    <w:p w:rsidR="00EC2EF7" w:rsidRPr="00FA692F" w:rsidRDefault="00EC2EF7" w:rsidP="00346F08">
      <w:pPr>
        <w:numPr>
          <w:ilvl w:val="0"/>
          <w:numId w:val="29"/>
        </w:numPr>
        <w:spacing w:after="0" w:line="252" w:lineRule="auto"/>
        <w:ind w:left="0" w:firstLine="851"/>
        <w:jc w:val="both"/>
        <w:rPr>
          <w:rFonts w:ascii="Times New Roman" w:eastAsia="Times New Roman" w:hAnsi="Times New Roman" w:cs="Times New Roman"/>
          <w:color w:val="000000"/>
          <w:sz w:val="28"/>
          <w:szCs w:val="28"/>
          <w:lang w:eastAsia="ru-RU"/>
        </w:rPr>
      </w:pPr>
      <w:proofErr w:type="spellStart"/>
      <w:r w:rsidRPr="00FA692F">
        <w:rPr>
          <w:rFonts w:ascii="Times New Roman" w:eastAsia="Times New Roman" w:hAnsi="Times New Roman" w:cs="Times New Roman"/>
          <w:color w:val="000000"/>
          <w:sz w:val="28"/>
          <w:szCs w:val="28"/>
          <w:lang w:eastAsia="ru-RU"/>
        </w:rPr>
        <w:t>Тезирование</w:t>
      </w:r>
      <w:proofErr w:type="spellEnd"/>
      <w:r w:rsidRPr="00FA692F">
        <w:rPr>
          <w:rFonts w:ascii="Times New Roman" w:eastAsia="Times New Roman" w:hAnsi="Times New Roman" w:cs="Times New Roman"/>
          <w:color w:val="000000"/>
          <w:sz w:val="28"/>
          <w:szCs w:val="28"/>
          <w:lang w:eastAsia="ru-RU"/>
        </w:rPr>
        <w:t xml:space="preserve"> – лаконичное воспроизведение основных утверждений автора без привлечения фактического материала. </w:t>
      </w:r>
    </w:p>
    <w:p w:rsidR="00EC2EF7" w:rsidRPr="00FA692F" w:rsidRDefault="00EC2EF7" w:rsidP="00346F08">
      <w:pPr>
        <w:numPr>
          <w:ilvl w:val="0"/>
          <w:numId w:val="2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Цитирование – дословное выписывание из текста выдержек, извлечений, наиболее существенно отражающих ту или иную мысль автора. </w:t>
      </w:r>
    </w:p>
    <w:p w:rsidR="00EC2EF7" w:rsidRPr="00FA692F" w:rsidRDefault="00EC2EF7" w:rsidP="00346F08">
      <w:pPr>
        <w:numPr>
          <w:ilvl w:val="0"/>
          <w:numId w:val="2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Конспектирование – краткое и последовательное изложение содержания прочитанного.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обучающимся для консультации с преподавателем.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Выводы, полученные в результате изучения, рекомендуется в конспекте выделять, чтобы они при </w:t>
      </w:r>
      <w:proofErr w:type="spellStart"/>
      <w:r w:rsidRPr="00FA692F">
        <w:rPr>
          <w:rFonts w:ascii="Times New Roman" w:eastAsia="Times New Roman" w:hAnsi="Times New Roman" w:cs="Times New Roman"/>
          <w:color w:val="000000"/>
          <w:sz w:val="28"/>
          <w:szCs w:val="28"/>
          <w:lang w:eastAsia="ru-RU"/>
        </w:rPr>
        <w:t>перечитывании</w:t>
      </w:r>
      <w:proofErr w:type="spellEnd"/>
      <w:r w:rsidRPr="00FA692F">
        <w:rPr>
          <w:rFonts w:ascii="Times New Roman" w:eastAsia="Times New Roman" w:hAnsi="Times New Roman" w:cs="Times New Roman"/>
          <w:color w:val="000000"/>
          <w:sz w:val="28"/>
          <w:szCs w:val="28"/>
          <w:lang w:eastAsia="ru-RU"/>
        </w:rPr>
        <w:t xml:space="preserve"> записей лучше запоминались.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Опыт показывает, что многим обучающимся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обучающегося.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Методические рекомендации по самопроверке знаний обучающегося: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обучающемуся рекомендуется, используя лист опорных сигналов, воспроизвести по памяти определения, формулировки основных положений и доказательств.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случае необходимости нужно еще раз внимательно разобраться в материале.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Самостоятельная работа обучающегося по совершенствованию конспектов лекции, изучению основной и дополнительной литературы завершается стадией подготовки к </w:t>
      </w:r>
      <w:r w:rsidRPr="00FA692F">
        <w:rPr>
          <w:rFonts w:ascii="Times New Roman" w:eastAsia="Times New Roman" w:hAnsi="Times New Roman" w:cs="Times New Roman"/>
          <w:i/>
          <w:color w:val="000000"/>
          <w:sz w:val="28"/>
          <w:szCs w:val="28"/>
          <w:lang w:eastAsia="ru-RU"/>
        </w:rPr>
        <w:t xml:space="preserve">практическим занятиям, а также к текущей и промежуточной аттестации (экзамену или зачету) по учебной дисциплине.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 </w:t>
      </w:r>
    </w:p>
    <w:p w:rsidR="00EC2EF7" w:rsidRPr="00FA692F" w:rsidRDefault="00544BF0" w:rsidP="00346F08">
      <w:pPr>
        <w:spacing w:after="0" w:line="252"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.8.</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Arial" w:hAnsi="Times New Roman" w:cs="Times New Roman"/>
          <w:b/>
          <w:color w:val="000000"/>
          <w:sz w:val="28"/>
          <w:szCs w:val="28"/>
          <w:lang w:eastAsia="ru-RU"/>
        </w:rPr>
        <w:tab/>
      </w:r>
      <w:r w:rsidR="00EC2EF7" w:rsidRPr="00FA692F">
        <w:rPr>
          <w:rFonts w:ascii="Times New Roman" w:eastAsia="Times New Roman" w:hAnsi="Times New Roman" w:cs="Times New Roman"/>
          <w:b/>
          <w:color w:val="000000"/>
          <w:sz w:val="28"/>
          <w:szCs w:val="28"/>
          <w:lang w:eastAsia="ru-RU"/>
        </w:rPr>
        <w:t xml:space="preserve">Методические материалы, определяющие процедуры оценивания качества выполнения обучающимся самостоятельной работы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Ниже представим типовые шкалы оценивания качества выполнения обучающимся самостоятельной работы. Преподавателем может быть использована одна или несколько таких шкал оценивания, на основе которых будет выставлена та или иная оценка за самостоятельную работу. </w:t>
      </w:r>
    </w:p>
    <w:p w:rsidR="00544BF0" w:rsidRPr="00FA692F" w:rsidRDefault="00544BF0" w:rsidP="00346F08">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FA692F" w:rsidRDefault="00EC2EF7" w:rsidP="00346F08">
      <w:pPr>
        <w:tabs>
          <w:tab w:val="center" w:pos="709"/>
        </w:tabs>
        <w:spacing w:after="0" w:line="252" w:lineRule="auto"/>
        <w:ind w:firstLine="851"/>
        <w:jc w:val="right"/>
        <w:rPr>
          <w:rFonts w:ascii="Times New Roman" w:eastAsia="Times New Roman" w:hAnsi="Times New Roman" w:cs="Times New Roman"/>
          <w:color w:val="000000"/>
          <w:sz w:val="28"/>
          <w:szCs w:val="28"/>
          <w:lang w:eastAsia="ru-RU"/>
        </w:rPr>
      </w:pPr>
      <w:r w:rsidRPr="00FA692F">
        <w:rPr>
          <w:rFonts w:ascii="Times New Roman" w:eastAsia="Calibri" w:hAnsi="Times New Roman" w:cs="Times New Roman"/>
          <w:color w:val="000000"/>
          <w:sz w:val="28"/>
          <w:szCs w:val="28"/>
          <w:lang w:eastAsia="ru-RU"/>
        </w:rPr>
        <w:tab/>
      </w:r>
      <w:r w:rsidRPr="00FA692F">
        <w:rPr>
          <w:rFonts w:ascii="Times New Roman" w:eastAsia="Times New Roman" w:hAnsi="Times New Roman" w:cs="Times New Roman"/>
          <w:color w:val="000000"/>
          <w:sz w:val="28"/>
          <w:szCs w:val="28"/>
          <w:lang w:eastAsia="ru-RU"/>
        </w:rPr>
        <w:t xml:space="preserve"> </w:t>
      </w:r>
      <w:r w:rsidRPr="00FA692F">
        <w:rPr>
          <w:rFonts w:ascii="Times New Roman" w:eastAsia="Times New Roman" w:hAnsi="Times New Roman" w:cs="Times New Roman"/>
          <w:color w:val="000000"/>
          <w:sz w:val="28"/>
          <w:szCs w:val="28"/>
          <w:lang w:eastAsia="ru-RU"/>
        </w:rPr>
        <w:tab/>
      </w:r>
      <w:r w:rsidRPr="00FA692F">
        <w:rPr>
          <w:rFonts w:ascii="Times New Roman" w:eastAsia="Times New Roman" w:hAnsi="Times New Roman" w:cs="Times New Roman"/>
          <w:i/>
          <w:color w:val="000000"/>
          <w:sz w:val="28"/>
          <w:szCs w:val="28"/>
          <w:lang w:eastAsia="ru-RU"/>
        </w:rPr>
        <w:t xml:space="preserve">Таблица 1 </w:t>
      </w:r>
    </w:p>
    <w:p w:rsidR="00EC2EF7" w:rsidRPr="00FA692F" w:rsidRDefault="00EC2EF7" w:rsidP="00346F08">
      <w:pPr>
        <w:keepNext/>
        <w:keepLines/>
        <w:spacing w:after="0" w:line="252" w:lineRule="auto"/>
        <w:ind w:firstLine="851"/>
        <w:jc w:val="both"/>
        <w:outlineLvl w:val="1"/>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lastRenderedPageBreak/>
        <w:t xml:space="preserve">Типовая шкала оценивания компетенций в ходе осуществления преподавателем оценки выполнения самостоятельной работы обучающихся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tbl>
      <w:tblPr>
        <w:tblStyle w:val="TableGrid"/>
        <w:tblW w:w="10632" w:type="dxa"/>
        <w:tblInd w:w="-714" w:type="dxa"/>
        <w:tblCellMar>
          <w:left w:w="106" w:type="dxa"/>
          <w:right w:w="64" w:type="dxa"/>
        </w:tblCellMar>
        <w:tblLook w:val="04A0" w:firstRow="1" w:lastRow="0" w:firstColumn="1" w:lastColumn="0" w:noHBand="0" w:noVBand="1"/>
      </w:tblPr>
      <w:tblGrid>
        <w:gridCol w:w="2348"/>
        <w:gridCol w:w="50"/>
        <w:gridCol w:w="1234"/>
        <w:gridCol w:w="4179"/>
        <w:gridCol w:w="2821"/>
      </w:tblGrid>
      <w:tr w:rsidR="00EC2EF7" w:rsidRPr="00FA692F" w:rsidTr="00544BF0">
        <w:trPr>
          <w:trHeight w:val="1529"/>
        </w:trPr>
        <w:tc>
          <w:tcPr>
            <w:tcW w:w="2348"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Шкала оценивания и отметка по</w:t>
            </w:r>
          </w:p>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результатам выполнения</w:t>
            </w:r>
          </w:p>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самостоятельной работы</w:t>
            </w:r>
          </w:p>
        </w:tc>
        <w:tc>
          <w:tcPr>
            <w:tcW w:w="5449" w:type="dxa"/>
            <w:gridSpan w:val="3"/>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ind w:firstLine="122"/>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Показатели оценивания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544BF0" w:rsidP="00544BF0">
            <w:pPr>
              <w:spacing w:line="25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Уровень </w:t>
            </w:r>
            <w:proofErr w:type="spellStart"/>
            <w:r>
              <w:rPr>
                <w:rFonts w:ascii="Times New Roman" w:eastAsia="Times New Roman" w:hAnsi="Times New Roman" w:cs="Times New Roman"/>
                <w:b/>
                <w:color w:val="000000"/>
                <w:sz w:val="28"/>
                <w:szCs w:val="28"/>
              </w:rPr>
              <w:t>сформированност</w:t>
            </w:r>
            <w:r w:rsidR="00EC2EF7" w:rsidRPr="00FA692F">
              <w:rPr>
                <w:rFonts w:ascii="Times New Roman" w:eastAsia="Times New Roman" w:hAnsi="Times New Roman" w:cs="Times New Roman"/>
                <w:b/>
                <w:color w:val="000000"/>
                <w:sz w:val="28"/>
                <w:szCs w:val="28"/>
              </w:rPr>
              <w:t>и</w:t>
            </w:r>
            <w:proofErr w:type="spellEnd"/>
            <w:r w:rsidR="00EC2EF7" w:rsidRPr="00FA692F">
              <w:rPr>
                <w:rFonts w:ascii="Times New Roman" w:eastAsia="Times New Roman" w:hAnsi="Times New Roman" w:cs="Times New Roman"/>
                <w:b/>
                <w:color w:val="000000"/>
                <w:sz w:val="28"/>
                <w:szCs w:val="28"/>
              </w:rPr>
              <w:t xml:space="preserve"> компетенций</w:t>
            </w:r>
          </w:p>
        </w:tc>
      </w:tr>
      <w:tr w:rsidR="00544BF0" w:rsidRPr="00FA692F" w:rsidTr="00544BF0">
        <w:trPr>
          <w:cantSplit/>
          <w:trHeight w:val="4311"/>
        </w:trPr>
        <w:tc>
          <w:tcPr>
            <w:tcW w:w="2401" w:type="dxa"/>
            <w:gridSpan w:val="2"/>
            <w:tcBorders>
              <w:top w:val="single" w:sz="4" w:space="0" w:color="000000"/>
              <w:left w:val="single" w:sz="4" w:space="0" w:color="000000"/>
              <w:bottom w:val="single" w:sz="4" w:space="0" w:color="000000"/>
              <w:right w:val="single" w:sz="4" w:space="0" w:color="000000"/>
            </w:tcBorders>
            <w:textDirection w:val="btLr"/>
          </w:tcPr>
          <w:p w:rsidR="00544BF0" w:rsidRDefault="00544BF0" w:rsidP="00544BF0">
            <w:pPr>
              <w:spacing w:line="252" w:lineRule="auto"/>
              <w:ind w:firstLine="122"/>
              <w:jc w:val="center"/>
              <w:rPr>
                <w:rFonts w:ascii="Times New Roman" w:eastAsiaTheme="minorHAnsi" w:hAnsi="Times New Roman" w:cs="Times New Roman"/>
                <w:b/>
                <w:sz w:val="28"/>
                <w:szCs w:val="28"/>
                <w:lang w:eastAsia="en-US"/>
              </w:rPr>
            </w:pPr>
            <w:r w:rsidRPr="00544BF0">
              <w:rPr>
                <w:rFonts w:ascii="Times New Roman" w:eastAsiaTheme="minorHAnsi" w:hAnsi="Times New Roman" w:cs="Times New Roman"/>
                <w:b/>
                <w:sz w:val="28"/>
                <w:szCs w:val="28"/>
                <w:lang w:eastAsia="en-US"/>
              </w:rPr>
              <w:t>5</w:t>
            </w:r>
          </w:p>
          <w:p w:rsidR="00EC2EF7" w:rsidRPr="00544BF0" w:rsidRDefault="00544BF0" w:rsidP="00544BF0">
            <w:pPr>
              <w:spacing w:line="252" w:lineRule="auto"/>
              <w:ind w:firstLine="122"/>
              <w:jc w:val="center"/>
              <w:rPr>
                <w:rFonts w:ascii="Times New Roman" w:eastAsia="Times New Roman" w:hAnsi="Times New Roman" w:cs="Times New Roman"/>
                <w:b/>
                <w:color w:val="000000"/>
                <w:sz w:val="28"/>
                <w:szCs w:val="28"/>
              </w:rPr>
            </w:pPr>
            <w:r w:rsidRPr="00544BF0">
              <w:rPr>
                <w:rFonts w:ascii="Times New Roman" w:eastAsiaTheme="minorHAnsi" w:hAnsi="Times New Roman" w:cs="Times New Roman"/>
                <w:b/>
                <w:sz w:val="28"/>
                <w:szCs w:val="28"/>
                <w:lang w:eastAsia="en-US"/>
              </w:rPr>
              <w:t>отлично</w:t>
            </w:r>
          </w:p>
        </w:tc>
        <w:tc>
          <w:tcPr>
            <w:tcW w:w="1112"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Зачтено </w:t>
            </w:r>
          </w:p>
        </w:tc>
        <w:tc>
          <w:tcPr>
            <w:tcW w:w="4284"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Обучающийся: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-демонстрирует глубокое познание программного материала, в полном объеме выполняет задания СРС, увязывая его с задачами профессиональной деятельности;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-не затрудняется с выполнением практических и тестовых заданий;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-успешно выполнил практические задания, продемонстрировав </w:t>
            </w:r>
            <w:r w:rsidRPr="00FA692F">
              <w:rPr>
                <w:rFonts w:ascii="Times New Roman" w:eastAsia="Times New Roman" w:hAnsi="Times New Roman" w:cs="Times New Roman"/>
                <w:i/>
                <w:color w:val="000000"/>
                <w:sz w:val="28"/>
                <w:szCs w:val="28"/>
              </w:rPr>
              <w:t xml:space="preserve">повышенный </w:t>
            </w:r>
            <w:r w:rsidRPr="00FA692F">
              <w:rPr>
                <w:rFonts w:ascii="Times New Roman" w:eastAsia="Times New Roman" w:hAnsi="Times New Roman" w:cs="Times New Roman"/>
                <w:color w:val="000000"/>
                <w:sz w:val="28"/>
                <w:szCs w:val="28"/>
              </w:rPr>
              <w:t xml:space="preserve">уровень </w:t>
            </w:r>
            <w:proofErr w:type="spellStart"/>
            <w:r w:rsidRPr="00FA692F">
              <w:rPr>
                <w:rFonts w:ascii="Times New Roman" w:eastAsia="Times New Roman" w:hAnsi="Times New Roman" w:cs="Times New Roman"/>
                <w:color w:val="000000"/>
                <w:sz w:val="28"/>
                <w:szCs w:val="28"/>
              </w:rPr>
              <w:t>сформированности</w:t>
            </w:r>
            <w:proofErr w:type="spellEnd"/>
            <w:r w:rsidRPr="00FA692F">
              <w:rPr>
                <w:rFonts w:ascii="Times New Roman" w:eastAsia="Times New Roman" w:hAnsi="Times New Roman" w:cs="Times New Roman"/>
                <w:color w:val="000000"/>
                <w:sz w:val="28"/>
                <w:szCs w:val="28"/>
              </w:rPr>
              <w:t xml:space="preserve"> компетенций, способность правильно применять теоретические знания в практической деятельности;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 </w:t>
            </w:r>
          </w:p>
        </w:tc>
        <w:tc>
          <w:tcPr>
            <w:tcW w:w="2835"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III-й (Высокий) </w:t>
            </w:r>
          </w:p>
        </w:tc>
      </w:tr>
      <w:tr w:rsidR="00544BF0" w:rsidRPr="00FA692F" w:rsidTr="00544BF0">
        <w:trPr>
          <w:trHeight w:val="2542"/>
        </w:trPr>
        <w:tc>
          <w:tcPr>
            <w:tcW w:w="2401" w:type="dxa"/>
            <w:gridSpan w:val="2"/>
            <w:tcBorders>
              <w:top w:val="single" w:sz="4" w:space="0" w:color="000000"/>
              <w:left w:val="single" w:sz="4" w:space="0" w:color="000000"/>
              <w:bottom w:val="single" w:sz="4" w:space="0" w:color="000000"/>
              <w:right w:val="single" w:sz="4" w:space="0" w:color="000000"/>
            </w:tcBorders>
            <w:textDirection w:val="btLr"/>
          </w:tcPr>
          <w:p w:rsidR="00544BF0" w:rsidRDefault="00544BF0" w:rsidP="00544BF0">
            <w:pPr>
              <w:spacing w:line="252" w:lineRule="auto"/>
              <w:ind w:firstLine="122"/>
              <w:jc w:val="center"/>
              <w:rPr>
                <w:rFonts w:ascii="Times New Roman" w:eastAsia="Times New Roman" w:hAnsi="Times New Roman" w:cs="Times New Roman"/>
                <w:b/>
                <w:color w:val="000000"/>
                <w:sz w:val="28"/>
                <w:szCs w:val="28"/>
              </w:rPr>
            </w:pPr>
            <w:r w:rsidRPr="00544BF0">
              <w:rPr>
                <w:rFonts w:ascii="Times New Roman" w:eastAsia="Times New Roman" w:hAnsi="Times New Roman" w:cs="Times New Roman"/>
                <w:b/>
                <w:color w:val="000000"/>
                <w:sz w:val="28"/>
                <w:szCs w:val="28"/>
              </w:rPr>
              <w:lastRenderedPageBreak/>
              <w:t>4</w:t>
            </w:r>
          </w:p>
          <w:p w:rsidR="00EC2EF7" w:rsidRPr="00544BF0" w:rsidRDefault="00544BF0" w:rsidP="00544BF0">
            <w:pPr>
              <w:spacing w:line="252" w:lineRule="auto"/>
              <w:ind w:firstLine="122"/>
              <w:jc w:val="center"/>
              <w:rPr>
                <w:rFonts w:ascii="Times New Roman" w:eastAsia="Times New Roman" w:hAnsi="Times New Roman" w:cs="Times New Roman"/>
                <w:b/>
                <w:color w:val="000000"/>
                <w:sz w:val="28"/>
                <w:szCs w:val="28"/>
              </w:rPr>
            </w:pPr>
            <w:r w:rsidRPr="00544BF0">
              <w:rPr>
                <w:rFonts w:ascii="Times New Roman" w:eastAsia="Times New Roman" w:hAnsi="Times New Roman" w:cs="Times New Roman"/>
                <w:b/>
                <w:color w:val="000000"/>
                <w:sz w:val="28"/>
                <w:szCs w:val="28"/>
              </w:rPr>
              <w:t>хорошо</w:t>
            </w:r>
          </w:p>
        </w:tc>
        <w:tc>
          <w:tcPr>
            <w:tcW w:w="1112" w:type="dxa"/>
            <w:vMerge w:val="restart"/>
            <w:tcBorders>
              <w:top w:val="single" w:sz="4" w:space="0" w:color="000000"/>
              <w:left w:val="single" w:sz="4" w:space="0" w:color="000000"/>
              <w:bottom w:val="single" w:sz="4" w:space="0" w:color="000000"/>
              <w:right w:val="single" w:sz="4" w:space="0" w:color="000000"/>
            </w:tcBorders>
            <w:textDirection w:val="btLr"/>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Обучающийся: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-проявил</w:t>
            </w:r>
            <w:r w:rsidRPr="00FA692F">
              <w:rPr>
                <w:rFonts w:ascii="Times New Roman" w:eastAsia="Times New Roman" w:hAnsi="Times New Roman" w:cs="Times New Roman"/>
                <w:i/>
                <w:color w:val="000000"/>
                <w:sz w:val="28"/>
                <w:szCs w:val="28"/>
              </w:rPr>
              <w:t xml:space="preserve"> достаточный </w:t>
            </w:r>
            <w:r w:rsidRPr="00FA692F">
              <w:rPr>
                <w:rFonts w:ascii="Times New Roman" w:eastAsia="Times New Roman" w:hAnsi="Times New Roman" w:cs="Times New Roman"/>
                <w:color w:val="000000"/>
                <w:sz w:val="28"/>
                <w:szCs w:val="28"/>
              </w:rPr>
              <w:t xml:space="preserve">уровень </w:t>
            </w:r>
            <w:proofErr w:type="spellStart"/>
            <w:r w:rsidRPr="00FA692F">
              <w:rPr>
                <w:rFonts w:ascii="Times New Roman" w:eastAsia="Times New Roman" w:hAnsi="Times New Roman" w:cs="Times New Roman"/>
                <w:color w:val="000000"/>
                <w:sz w:val="28"/>
                <w:szCs w:val="28"/>
              </w:rPr>
              <w:t>сформированности</w:t>
            </w:r>
            <w:proofErr w:type="spellEnd"/>
            <w:r w:rsidRPr="00FA692F">
              <w:rPr>
                <w:rFonts w:ascii="Times New Roman" w:eastAsia="Times New Roman" w:hAnsi="Times New Roman" w:cs="Times New Roman"/>
                <w:color w:val="000000"/>
                <w:sz w:val="28"/>
                <w:szCs w:val="28"/>
              </w:rPr>
              <w:t xml:space="preserve"> компетенций, твердо знает программный материал, правильно, по существу и последовательно излагает содержание вопросов, выносимых на самостоятельную работу;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-владеет основными умениями и навыками, но при ответе на теоретические вопросы (выполнении практического задания) СРС допускает незначительные ошибки и неточности. </w:t>
            </w:r>
          </w:p>
        </w:tc>
        <w:tc>
          <w:tcPr>
            <w:tcW w:w="2835"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II -й </w:t>
            </w:r>
          </w:p>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(Продвинутый) </w:t>
            </w:r>
          </w:p>
        </w:tc>
      </w:tr>
      <w:tr w:rsidR="00544BF0" w:rsidRPr="00FA692F" w:rsidTr="00544BF0">
        <w:trPr>
          <w:cantSplit/>
          <w:trHeight w:val="4056"/>
        </w:trPr>
        <w:tc>
          <w:tcPr>
            <w:tcW w:w="2401" w:type="dxa"/>
            <w:gridSpan w:val="2"/>
            <w:tcBorders>
              <w:top w:val="single" w:sz="4" w:space="0" w:color="000000"/>
              <w:left w:val="single" w:sz="4" w:space="0" w:color="000000"/>
              <w:bottom w:val="single" w:sz="4" w:space="0" w:color="000000"/>
              <w:right w:val="single" w:sz="4" w:space="0" w:color="000000"/>
            </w:tcBorders>
            <w:textDirection w:val="btLr"/>
          </w:tcPr>
          <w:p w:rsidR="00544BF0" w:rsidRDefault="00544BF0" w:rsidP="00544BF0">
            <w:pPr>
              <w:spacing w:line="252" w:lineRule="auto"/>
              <w:ind w:firstLine="122"/>
              <w:jc w:val="center"/>
              <w:rPr>
                <w:rFonts w:ascii="Times New Roman" w:eastAsiaTheme="minorHAnsi" w:hAnsi="Times New Roman" w:cs="Times New Roman"/>
                <w:b/>
                <w:sz w:val="28"/>
                <w:szCs w:val="28"/>
                <w:lang w:eastAsia="en-US"/>
              </w:rPr>
            </w:pPr>
            <w:r w:rsidRPr="00544BF0">
              <w:rPr>
                <w:rFonts w:ascii="Times New Roman" w:eastAsiaTheme="minorHAnsi" w:hAnsi="Times New Roman" w:cs="Times New Roman"/>
                <w:b/>
                <w:sz w:val="28"/>
                <w:szCs w:val="28"/>
                <w:lang w:eastAsia="en-US"/>
              </w:rPr>
              <w:t>3</w:t>
            </w:r>
          </w:p>
          <w:p w:rsidR="00EC2EF7" w:rsidRPr="00544BF0" w:rsidRDefault="00544BF0" w:rsidP="00544BF0">
            <w:pPr>
              <w:spacing w:line="252" w:lineRule="auto"/>
              <w:ind w:firstLine="122"/>
              <w:jc w:val="center"/>
              <w:rPr>
                <w:rFonts w:ascii="Times New Roman" w:eastAsia="Times New Roman" w:hAnsi="Times New Roman" w:cs="Times New Roman"/>
                <w:b/>
                <w:color w:val="000000"/>
                <w:sz w:val="28"/>
                <w:szCs w:val="28"/>
              </w:rPr>
            </w:pPr>
            <w:r w:rsidRPr="00544BF0">
              <w:rPr>
                <w:rFonts w:ascii="Times New Roman" w:eastAsiaTheme="minorHAnsi" w:hAnsi="Times New Roman" w:cs="Times New Roman"/>
                <w:b/>
                <w:sz w:val="28"/>
                <w:szCs w:val="28"/>
                <w:lang w:eastAsia="en-US"/>
              </w:rPr>
              <w:t>удовлетворительно</w:t>
            </w:r>
          </w:p>
        </w:tc>
        <w:tc>
          <w:tcPr>
            <w:tcW w:w="1112" w:type="dxa"/>
            <w:vMerge/>
            <w:tcBorders>
              <w:top w:val="nil"/>
              <w:left w:val="single" w:sz="4" w:space="0" w:color="000000"/>
              <w:bottom w:val="single" w:sz="4" w:space="0" w:color="000000"/>
              <w:right w:val="single" w:sz="4" w:space="0" w:color="000000"/>
            </w:tcBorders>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p>
        </w:tc>
        <w:tc>
          <w:tcPr>
            <w:tcW w:w="4284"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Обучающийся: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-усвоил только основные положения программного материала;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-проявил</w:t>
            </w:r>
            <w:r w:rsidRPr="00FA692F">
              <w:rPr>
                <w:rFonts w:ascii="Times New Roman" w:eastAsia="Times New Roman" w:hAnsi="Times New Roman" w:cs="Times New Roman"/>
                <w:i/>
                <w:color w:val="000000"/>
                <w:sz w:val="28"/>
                <w:szCs w:val="28"/>
              </w:rPr>
              <w:t xml:space="preserve"> минимальный </w:t>
            </w:r>
            <w:r w:rsidRPr="00FA692F">
              <w:rPr>
                <w:rFonts w:ascii="Times New Roman" w:eastAsia="Times New Roman" w:hAnsi="Times New Roman" w:cs="Times New Roman"/>
                <w:color w:val="000000"/>
                <w:sz w:val="28"/>
                <w:szCs w:val="28"/>
              </w:rPr>
              <w:t xml:space="preserve">уровень, соответствующий </w:t>
            </w:r>
            <w:proofErr w:type="spellStart"/>
            <w:r w:rsidRPr="00FA692F">
              <w:rPr>
                <w:rFonts w:ascii="Times New Roman" w:eastAsia="Times New Roman" w:hAnsi="Times New Roman" w:cs="Times New Roman"/>
                <w:color w:val="000000"/>
                <w:sz w:val="28"/>
                <w:szCs w:val="28"/>
              </w:rPr>
              <w:t>сформированности</w:t>
            </w:r>
            <w:proofErr w:type="spellEnd"/>
            <w:r w:rsidRPr="00FA692F">
              <w:rPr>
                <w:rFonts w:ascii="Times New Roman" w:eastAsia="Times New Roman" w:hAnsi="Times New Roman" w:cs="Times New Roman"/>
                <w:color w:val="000000"/>
                <w:sz w:val="28"/>
                <w:szCs w:val="28"/>
              </w:rPr>
              <w:t xml:space="preserve"> компетенций, содержание вопросов, вынесенных на СРС, излагает поверхностно, дает неполные (неточные) определения понятий, при аргументации не дает должного обоснования;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-допускает неточности и ошибки, нарушает последовательность в выполнении самостоятельной работы;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-практические задания выполнены не в полном объеме;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-испытывает затруднения при выполнении практических и тестовых заданий. </w:t>
            </w:r>
          </w:p>
        </w:tc>
        <w:tc>
          <w:tcPr>
            <w:tcW w:w="2835"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I-й (Пороговый) </w:t>
            </w:r>
          </w:p>
        </w:tc>
      </w:tr>
      <w:tr w:rsidR="00544BF0" w:rsidRPr="00FA692F" w:rsidTr="00544BF0">
        <w:trPr>
          <w:cantSplit/>
          <w:trHeight w:val="2067"/>
        </w:trPr>
        <w:tc>
          <w:tcPr>
            <w:tcW w:w="2401" w:type="dxa"/>
            <w:gridSpan w:val="2"/>
            <w:tcBorders>
              <w:top w:val="single" w:sz="4" w:space="0" w:color="000000"/>
              <w:left w:val="single" w:sz="4" w:space="0" w:color="000000"/>
              <w:bottom w:val="single" w:sz="4" w:space="0" w:color="000000"/>
              <w:right w:val="single" w:sz="4" w:space="0" w:color="000000"/>
            </w:tcBorders>
            <w:textDirection w:val="btLr"/>
          </w:tcPr>
          <w:p w:rsidR="00544BF0" w:rsidRDefault="00544BF0" w:rsidP="00544BF0">
            <w:pPr>
              <w:spacing w:line="252" w:lineRule="auto"/>
              <w:ind w:firstLine="122"/>
              <w:jc w:val="center"/>
              <w:rPr>
                <w:rFonts w:ascii="Times New Roman" w:eastAsia="Times New Roman" w:hAnsi="Times New Roman" w:cs="Times New Roman"/>
                <w:b/>
                <w:color w:val="000000"/>
                <w:sz w:val="28"/>
                <w:szCs w:val="28"/>
              </w:rPr>
            </w:pPr>
            <w:r w:rsidRPr="00544BF0">
              <w:rPr>
                <w:rFonts w:ascii="Times New Roman" w:eastAsia="Times New Roman" w:hAnsi="Times New Roman" w:cs="Times New Roman"/>
                <w:b/>
                <w:color w:val="000000"/>
                <w:sz w:val="28"/>
                <w:szCs w:val="28"/>
              </w:rPr>
              <w:lastRenderedPageBreak/>
              <w:t>2</w:t>
            </w:r>
          </w:p>
          <w:p w:rsidR="00EC2EF7" w:rsidRPr="00544BF0" w:rsidRDefault="00544BF0" w:rsidP="00544BF0">
            <w:pPr>
              <w:spacing w:line="252" w:lineRule="auto"/>
              <w:ind w:firstLine="122"/>
              <w:jc w:val="center"/>
              <w:rPr>
                <w:rFonts w:ascii="Times New Roman" w:eastAsia="Times New Roman" w:hAnsi="Times New Roman" w:cs="Times New Roman"/>
                <w:b/>
                <w:color w:val="000000"/>
                <w:sz w:val="28"/>
                <w:szCs w:val="28"/>
              </w:rPr>
            </w:pPr>
            <w:r w:rsidRPr="00544BF0">
              <w:rPr>
                <w:rFonts w:ascii="Times New Roman" w:eastAsia="Times New Roman" w:hAnsi="Times New Roman" w:cs="Times New Roman"/>
                <w:b/>
                <w:color w:val="000000"/>
                <w:sz w:val="28"/>
                <w:szCs w:val="28"/>
              </w:rPr>
              <w:t>неудовлетворительно</w:t>
            </w:r>
          </w:p>
        </w:tc>
        <w:tc>
          <w:tcPr>
            <w:tcW w:w="1112"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Не зачтено </w:t>
            </w:r>
          </w:p>
        </w:tc>
        <w:tc>
          <w:tcPr>
            <w:tcW w:w="4284"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Обучающийся: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-при оценке </w:t>
            </w:r>
            <w:proofErr w:type="spellStart"/>
            <w:r w:rsidRPr="00FA692F">
              <w:rPr>
                <w:rFonts w:ascii="Times New Roman" w:eastAsia="Times New Roman" w:hAnsi="Times New Roman" w:cs="Times New Roman"/>
                <w:color w:val="000000"/>
                <w:sz w:val="28"/>
                <w:szCs w:val="28"/>
              </w:rPr>
              <w:t>сформированности</w:t>
            </w:r>
            <w:proofErr w:type="spellEnd"/>
            <w:r w:rsidRPr="00FA692F">
              <w:rPr>
                <w:rFonts w:ascii="Times New Roman" w:eastAsia="Times New Roman" w:hAnsi="Times New Roman" w:cs="Times New Roman"/>
                <w:color w:val="000000"/>
                <w:sz w:val="28"/>
                <w:szCs w:val="28"/>
              </w:rPr>
              <w:t xml:space="preserve"> компетенции показал знания, умения и владение программным материалом ниже минимального (порогового) уровня;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-не выполнил практические задания СРС;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-не смог ответить на теоретические вопросы в ходе выполнения СРС. </w:t>
            </w:r>
          </w:p>
        </w:tc>
        <w:tc>
          <w:tcPr>
            <w:tcW w:w="2835"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Ниже I-</w:t>
            </w:r>
            <w:proofErr w:type="spellStart"/>
            <w:r w:rsidRPr="00FA692F">
              <w:rPr>
                <w:rFonts w:ascii="Times New Roman" w:eastAsia="Times New Roman" w:hAnsi="Times New Roman" w:cs="Times New Roman"/>
                <w:color w:val="000000"/>
                <w:sz w:val="28"/>
                <w:szCs w:val="28"/>
              </w:rPr>
              <w:t>го</w:t>
            </w:r>
            <w:proofErr w:type="spellEnd"/>
            <w:r w:rsidRPr="00FA692F">
              <w:rPr>
                <w:rFonts w:ascii="Times New Roman" w:eastAsia="Times New Roman" w:hAnsi="Times New Roman" w:cs="Times New Roman"/>
                <w:color w:val="000000"/>
                <w:sz w:val="28"/>
                <w:szCs w:val="28"/>
              </w:rPr>
              <w:t xml:space="preserve"> </w:t>
            </w:r>
          </w:p>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(Недостаточный) </w:t>
            </w:r>
          </w:p>
        </w:tc>
      </w:tr>
    </w:tbl>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Преподавателем может быть использована и более простая, целостная схема оценивания выполнения самостоятельной работы, представленная ниже.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346F08" w:rsidRDefault="00EC2EF7" w:rsidP="00346F08">
      <w:pPr>
        <w:spacing w:after="0" w:line="252" w:lineRule="auto"/>
        <w:jc w:val="both"/>
        <w:rPr>
          <w:rFonts w:ascii="Times New Roman" w:eastAsia="Times New Roman" w:hAnsi="Times New Roman" w:cs="Times New Roman"/>
          <w:b/>
          <w:color w:val="000000"/>
          <w:sz w:val="28"/>
          <w:szCs w:val="28"/>
          <w:lang w:eastAsia="ru-RU"/>
        </w:rPr>
      </w:pPr>
      <w:r w:rsidRPr="00346F08">
        <w:rPr>
          <w:rFonts w:ascii="Times New Roman" w:eastAsia="Times New Roman" w:hAnsi="Times New Roman" w:cs="Times New Roman"/>
          <w:b/>
          <w:color w:val="000000"/>
          <w:sz w:val="28"/>
          <w:szCs w:val="28"/>
          <w:lang w:eastAsia="ru-RU"/>
        </w:rPr>
        <w:t xml:space="preserve">Таблица 2 </w:t>
      </w:r>
    </w:p>
    <w:p w:rsidR="00EC2EF7" w:rsidRPr="00346F08" w:rsidRDefault="00EC2EF7" w:rsidP="00346F08">
      <w:pPr>
        <w:spacing w:after="0" w:line="252" w:lineRule="auto"/>
        <w:jc w:val="center"/>
        <w:rPr>
          <w:rFonts w:ascii="Times New Roman" w:eastAsia="Times New Roman" w:hAnsi="Times New Roman" w:cs="Times New Roman"/>
          <w:b/>
          <w:color w:val="000000"/>
          <w:sz w:val="28"/>
          <w:szCs w:val="28"/>
          <w:lang w:eastAsia="ru-RU"/>
        </w:rPr>
      </w:pPr>
      <w:r w:rsidRPr="00346F08">
        <w:rPr>
          <w:rFonts w:ascii="Times New Roman" w:eastAsia="Times New Roman" w:hAnsi="Times New Roman" w:cs="Times New Roman"/>
          <w:b/>
          <w:color w:val="000000"/>
          <w:sz w:val="28"/>
          <w:szCs w:val="28"/>
          <w:lang w:eastAsia="ru-RU"/>
        </w:rPr>
        <w:t>Шаблон для целостных схем оценивания</w:t>
      </w:r>
    </w:p>
    <w:tbl>
      <w:tblPr>
        <w:tblStyle w:val="TableGrid"/>
        <w:tblW w:w="7823" w:type="dxa"/>
        <w:tblInd w:w="252" w:type="dxa"/>
        <w:tblCellMar>
          <w:top w:w="54" w:type="dxa"/>
          <w:left w:w="106" w:type="dxa"/>
          <w:right w:w="49" w:type="dxa"/>
        </w:tblCellMar>
        <w:tblLook w:val="04A0" w:firstRow="1" w:lastRow="0" w:firstColumn="1" w:lastColumn="0" w:noHBand="0" w:noVBand="1"/>
      </w:tblPr>
      <w:tblGrid>
        <w:gridCol w:w="1243"/>
        <w:gridCol w:w="6580"/>
      </w:tblGrid>
      <w:tr w:rsidR="00EC2EF7" w:rsidRPr="00FA692F" w:rsidTr="006A090E">
        <w:trPr>
          <w:trHeight w:val="286"/>
        </w:trPr>
        <w:tc>
          <w:tcPr>
            <w:tcW w:w="1243"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Оценка</w:t>
            </w:r>
          </w:p>
        </w:tc>
        <w:tc>
          <w:tcPr>
            <w:tcW w:w="6580"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Описание</w:t>
            </w:r>
          </w:p>
        </w:tc>
      </w:tr>
      <w:tr w:rsidR="00EC2EF7" w:rsidRPr="00FA692F" w:rsidTr="006A090E">
        <w:trPr>
          <w:trHeight w:val="564"/>
        </w:trPr>
        <w:tc>
          <w:tcPr>
            <w:tcW w:w="1243"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5 </w:t>
            </w:r>
          </w:p>
        </w:tc>
        <w:tc>
          <w:tcPr>
            <w:tcW w:w="6580"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Демонстрирует полное понимание проблемы. Все требования, предъявляемые к СРС, выполнены. </w:t>
            </w:r>
          </w:p>
        </w:tc>
      </w:tr>
      <w:tr w:rsidR="00EC2EF7" w:rsidRPr="00FA692F" w:rsidTr="006A090E">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4 </w:t>
            </w:r>
          </w:p>
        </w:tc>
        <w:tc>
          <w:tcPr>
            <w:tcW w:w="6580"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Демонстрирует значительное понимание проблемы. Все требования, предъявляемые к СРС, выполнены. </w:t>
            </w:r>
          </w:p>
        </w:tc>
      </w:tr>
      <w:tr w:rsidR="00EC2EF7" w:rsidRPr="00FA692F" w:rsidTr="006A090E">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3 </w:t>
            </w:r>
          </w:p>
        </w:tc>
        <w:tc>
          <w:tcPr>
            <w:tcW w:w="6580"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Демонстрирует частичное понимание проблемы. Большинство требований, предъявляемых к СРС, выполнены. </w:t>
            </w:r>
          </w:p>
        </w:tc>
      </w:tr>
      <w:tr w:rsidR="00EC2EF7" w:rsidRPr="00FA692F" w:rsidTr="006A090E">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2 </w:t>
            </w:r>
          </w:p>
        </w:tc>
        <w:tc>
          <w:tcPr>
            <w:tcW w:w="6580"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Демонстрирует небольшое понимание проблемы. Многие требования, предъявляемые к СРС, не выполнены. </w:t>
            </w:r>
          </w:p>
        </w:tc>
      </w:tr>
      <w:tr w:rsidR="00EC2EF7" w:rsidRPr="00FA692F" w:rsidTr="006A090E">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1 </w:t>
            </w:r>
          </w:p>
        </w:tc>
        <w:tc>
          <w:tcPr>
            <w:tcW w:w="6580"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Демонстрирует непонимание проблемы. Не выполнены задания СРС. Не было попытки решить задачу. </w:t>
            </w:r>
          </w:p>
        </w:tc>
      </w:tr>
    </w:tbl>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Поскольку часто самостоятельная работа предполагает создание обучающимся презентации, преподаватель может оценивать ее выполнение по следующим критериям: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Таблица 3 </w:t>
      </w:r>
    </w:p>
    <w:p w:rsidR="00EC2EF7" w:rsidRPr="00FA692F" w:rsidRDefault="00EC2EF7" w:rsidP="00FA692F">
      <w:pPr>
        <w:keepNext/>
        <w:keepLines/>
        <w:spacing w:after="0" w:line="252" w:lineRule="auto"/>
        <w:ind w:firstLine="851"/>
        <w:jc w:val="both"/>
        <w:outlineLvl w:val="1"/>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Шкала оценивания презентации </w:t>
      </w:r>
    </w:p>
    <w:p w:rsidR="00EC2EF7" w:rsidRDefault="00EC2EF7" w:rsidP="00FA692F">
      <w:pPr>
        <w:spacing w:after="0" w:line="252" w:lineRule="auto"/>
        <w:ind w:firstLine="851"/>
        <w:jc w:val="both"/>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tbl>
      <w:tblPr>
        <w:tblStyle w:val="a4"/>
        <w:tblW w:w="0" w:type="auto"/>
        <w:tblInd w:w="-856" w:type="dxa"/>
        <w:tblLook w:val="04A0" w:firstRow="1" w:lastRow="0" w:firstColumn="1" w:lastColumn="0" w:noHBand="0" w:noVBand="1"/>
      </w:tblPr>
      <w:tblGrid>
        <w:gridCol w:w="1615"/>
        <w:gridCol w:w="1860"/>
        <w:gridCol w:w="1996"/>
        <w:gridCol w:w="1996"/>
        <w:gridCol w:w="2050"/>
        <w:gridCol w:w="967"/>
      </w:tblGrid>
      <w:tr w:rsidR="000B64B3" w:rsidRPr="000B64B3" w:rsidTr="00346F08">
        <w:tc>
          <w:tcPr>
            <w:tcW w:w="1596"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lastRenderedPageBreak/>
              <w:t>Дескрипторы</w:t>
            </w:r>
          </w:p>
        </w:tc>
        <w:tc>
          <w:tcPr>
            <w:tcW w:w="2003"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Минимальный</w:t>
            </w:r>
          </w:p>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ответ</w:t>
            </w:r>
          </w:p>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2</w:t>
            </w:r>
          </w:p>
        </w:tc>
        <w:tc>
          <w:tcPr>
            <w:tcW w:w="2137"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Изложенный, раскрытый ответ</w:t>
            </w:r>
          </w:p>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3</w:t>
            </w:r>
          </w:p>
        </w:tc>
        <w:tc>
          <w:tcPr>
            <w:tcW w:w="1600"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Законченный, полный ответ</w:t>
            </w:r>
          </w:p>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4</w:t>
            </w:r>
          </w:p>
        </w:tc>
        <w:tc>
          <w:tcPr>
            <w:tcW w:w="2191" w:type="dxa"/>
            <w:tcBorders>
              <w:top w:val="single" w:sz="4" w:space="0" w:color="000000"/>
              <w:left w:val="single" w:sz="4" w:space="0" w:color="000000"/>
              <w:bottom w:val="single" w:sz="4" w:space="0" w:color="000000"/>
              <w:right w:val="single" w:sz="4" w:space="0" w:color="000000"/>
            </w:tcBorders>
          </w:tcPr>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Образцовый, примерный; достойный</w:t>
            </w:r>
          </w:p>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подражания ответ</w:t>
            </w:r>
          </w:p>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5</w:t>
            </w:r>
          </w:p>
        </w:tc>
        <w:tc>
          <w:tcPr>
            <w:tcW w:w="957"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Оценка</w:t>
            </w:r>
          </w:p>
        </w:tc>
      </w:tr>
      <w:tr w:rsidR="000B64B3" w:rsidTr="00346F08">
        <w:tc>
          <w:tcPr>
            <w:tcW w:w="1596"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Раскрытие проблемы </w:t>
            </w:r>
          </w:p>
        </w:tc>
        <w:tc>
          <w:tcPr>
            <w:tcW w:w="2003"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Проблема не раскрыта.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Отсутствуют выводы </w:t>
            </w:r>
          </w:p>
        </w:tc>
        <w:tc>
          <w:tcPr>
            <w:tcW w:w="2137"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Проблема раскрыта не полностью.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Выводы не сделаны и/или выводы не обоснованы </w:t>
            </w:r>
          </w:p>
        </w:tc>
        <w:tc>
          <w:tcPr>
            <w:tcW w:w="1600" w:type="dxa"/>
            <w:tcBorders>
              <w:top w:val="single" w:sz="4" w:space="0" w:color="000000"/>
              <w:left w:val="single" w:sz="4" w:space="0" w:color="000000"/>
              <w:bottom w:val="single" w:sz="4" w:space="0" w:color="000000"/>
              <w:right w:val="single" w:sz="4" w:space="0" w:color="000000"/>
            </w:tcBorders>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Проблема раскрыта.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Проведен анализ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проблемы без привлечения </w:t>
            </w:r>
            <w:proofErr w:type="spellStart"/>
            <w:r w:rsidRPr="000B64B3">
              <w:rPr>
                <w:rFonts w:ascii="Times New Roman" w:eastAsia="Times New Roman" w:hAnsi="Times New Roman" w:cs="Times New Roman"/>
                <w:color w:val="000000"/>
                <w:sz w:val="28"/>
                <w:szCs w:val="28"/>
              </w:rPr>
              <w:t>дополнительн</w:t>
            </w:r>
            <w:proofErr w:type="spellEnd"/>
            <w:r w:rsidRPr="000B64B3">
              <w:rPr>
                <w:rFonts w:ascii="Times New Roman" w:eastAsia="Times New Roman" w:hAnsi="Times New Roman" w:cs="Times New Roman"/>
                <w:color w:val="000000"/>
                <w:sz w:val="28"/>
                <w:szCs w:val="28"/>
              </w:rPr>
              <w:t xml:space="preserve"> ой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литературы.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Не все выводы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сделаны и/или обоснованы. </w:t>
            </w:r>
          </w:p>
        </w:tc>
        <w:tc>
          <w:tcPr>
            <w:tcW w:w="2191"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Проблема раскрыта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полностью.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Проведен анализ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проблемы с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привлечением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дополнительно й литературы.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Выводы обоснованы.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 </w:t>
            </w:r>
          </w:p>
        </w:tc>
        <w:tc>
          <w:tcPr>
            <w:tcW w:w="957"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 </w:t>
            </w:r>
          </w:p>
        </w:tc>
      </w:tr>
      <w:tr w:rsidR="00346F08" w:rsidTr="00346F08">
        <w:tc>
          <w:tcPr>
            <w:tcW w:w="1596"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Представление </w:t>
            </w:r>
          </w:p>
        </w:tc>
        <w:tc>
          <w:tcPr>
            <w:tcW w:w="2003"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6A090E" w:rsidP="000B64B3">
            <w:pPr>
              <w:spacing w:line="25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Представляем</w:t>
            </w:r>
            <w:r w:rsidR="002A22F0" w:rsidRPr="000B64B3">
              <w:rPr>
                <w:rFonts w:ascii="Times New Roman" w:eastAsia="Times New Roman" w:hAnsi="Times New Roman" w:cs="Times New Roman"/>
                <w:color w:val="000000"/>
                <w:sz w:val="28"/>
                <w:szCs w:val="28"/>
              </w:rPr>
              <w:t xml:space="preserve">ая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информация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логически не связана.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 </w:t>
            </w:r>
          </w:p>
        </w:tc>
        <w:tc>
          <w:tcPr>
            <w:tcW w:w="2137"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t>Представляема я информация не систематизирована и/или не последователь</w:t>
            </w:r>
            <w:r w:rsidR="00346F08">
              <w:rPr>
                <w:rFonts w:ascii="Times New Roman" w:hAnsi="Times New Roman" w:cs="Times New Roman"/>
                <w:sz w:val="28"/>
                <w:szCs w:val="28"/>
              </w:rPr>
              <w:t>н</w:t>
            </w:r>
            <w:r w:rsidRPr="000B64B3">
              <w:rPr>
                <w:rFonts w:ascii="Times New Roman" w:hAnsi="Times New Roman" w:cs="Times New Roman"/>
                <w:sz w:val="28"/>
                <w:szCs w:val="28"/>
              </w:rPr>
              <w:t xml:space="preserve">а. </w:t>
            </w:r>
          </w:p>
        </w:tc>
        <w:tc>
          <w:tcPr>
            <w:tcW w:w="1600"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t xml:space="preserve">Представляемая </w:t>
            </w:r>
            <w:r w:rsidR="00346F08">
              <w:rPr>
                <w:rFonts w:ascii="Times New Roman" w:hAnsi="Times New Roman" w:cs="Times New Roman"/>
                <w:sz w:val="28"/>
                <w:szCs w:val="28"/>
              </w:rPr>
              <w:t>информация систематизир</w:t>
            </w:r>
            <w:r w:rsidRPr="000B64B3">
              <w:rPr>
                <w:rFonts w:ascii="Times New Roman" w:hAnsi="Times New Roman" w:cs="Times New Roman"/>
                <w:sz w:val="28"/>
                <w:szCs w:val="28"/>
              </w:rPr>
              <w:t xml:space="preserve">ована и последовательна. </w:t>
            </w:r>
          </w:p>
        </w:tc>
        <w:tc>
          <w:tcPr>
            <w:tcW w:w="2191"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t>Представляема я информация систематизирована, последователь а и логически связана</w:t>
            </w:r>
          </w:p>
        </w:tc>
        <w:tc>
          <w:tcPr>
            <w:tcW w:w="957"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r>
      <w:tr w:rsidR="00346F08" w:rsidTr="00346F08">
        <w:tc>
          <w:tcPr>
            <w:tcW w:w="1596" w:type="dxa"/>
          </w:tcPr>
          <w:p w:rsidR="002A22F0" w:rsidRPr="000B64B3" w:rsidRDefault="000B64B3" w:rsidP="000B64B3">
            <w:pPr>
              <w:jc w:val="both"/>
              <w:rPr>
                <w:rFonts w:ascii="Times New Roman" w:hAnsi="Times New Roman" w:cs="Times New Roman"/>
                <w:sz w:val="28"/>
                <w:szCs w:val="28"/>
              </w:rPr>
            </w:pPr>
            <w:r w:rsidRPr="000B64B3">
              <w:rPr>
                <w:rFonts w:ascii="Times New Roman" w:hAnsi="Times New Roman" w:cs="Times New Roman"/>
                <w:sz w:val="28"/>
                <w:szCs w:val="28"/>
              </w:rPr>
              <w:t>Оформление</w:t>
            </w:r>
          </w:p>
        </w:tc>
        <w:tc>
          <w:tcPr>
            <w:tcW w:w="2003"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t>Не использованы информационные технологии (</w:t>
            </w:r>
            <w:proofErr w:type="spellStart"/>
            <w:r w:rsidRPr="000B64B3">
              <w:rPr>
                <w:rFonts w:ascii="Times New Roman" w:hAnsi="Times New Roman" w:cs="Times New Roman"/>
                <w:sz w:val="28"/>
                <w:szCs w:val="28"/>
              </w:rPr>
              <w:t>PowerPoint</w:t>
            </w:r>
            <w:proofErr w:type="spellEnd"/>
            <w:r w:rsidRPr="000B64B3">
              <w:rPr>
                <w:rFonts w:ascii="Times New Roman" w:hAnsi="Times New Roman" w:cs="Times New Roman"/>
                <w:sz w:val="28"/>
                <w:szCs w:val="28"/>
              </w:rPr>
              <w:t xml:space="preserve">) </w:t>
            </w:r>
          </w:p>
        </w:tc>
        <w:tc>
          <w:tcPr>
            <w:tcW w:w="2137"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t>Использованы информационные технологии (</w:t>
            </w:r>
            <w:proofErr w:type="spellStart"/>
            <w:r w:rsidRPr="000B64B3">
              <w:rPr>
                <w:rFonts w:ascii="Times New Roman" w:hAnsi="Times New Roman" w:cs="Times New Roman"/>
                <w:sz w:val="28"/>
                <w:szCs w:val="28"/>
              </w:rPr>
              <w:t>PowerPoint</w:t>
            </w:r>
            <w:proofErr w:type="spellEnd"/>
            <w:r w:rsidRPr="000B64B3">
              <w:rPr>
                <w:rFonts w:ascii="Times New Roman" w:hAnsi="Times New Roman" w:cs="Times New Roman"/>
                <w:sz w:val="28"/>
                <w:szCs w:val="28"/>
              </w:rPr>
              <w:t xml:space="preserve">) частично. </w:t>
            </w:r>
          </w:p>
        </w:tc>
        <w:tc>
          <w:tcPr>
            <w:tcW w:w="1600"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t xml:space="preserve"> Использован ы </w:t>
            </w:r>
            <w:proofErr w:type="spellStart"/>
            <w:r w:rsidRPr="000B64B3">
              <w:rPr>
                <w:rFonts w:ascii="Times New Roman" w:hAnsi="Times New Roman" w:cs="Times New Roman"/>
                <w:sz w:val="28"/>
                <w:szCs w:val="28"/>
              </w:rPr>
              <w:t>информаци</w:t>
            </w:r>
            <w:r w:rsidR="00346F08">
              <w:rPr>
                <w:rFonts w:ascii="Times New Roman" w:hAnsi="Times New Roman" w:cs="Times New Roman"/>
                <w:sz w:val="28"/>
                <w:szCs w:val="28"/>
              </w:rPr>
              <w:t>н</w:t>
            </w:r>
            <w:r w:rsidRPr="000B64B3">
              <w:rPr>
                <w:rFonts w:ascii="Times New Roman" w:hAnsi="Times New Roman" w:cs="Times New Roman"/>
                <w:sz w:val="28"/>
                <w:szCs w:val="28"/>
              </w:rPr>
              <w:t>ные</w:t>
            </w:r>
            <w:proofErr w:type="spellEnd"/>
            <w:r w:rsidRPr="000B64B3">
              <w:rPr>
                <w:rFonts w:ascii="Times New Roman" w:hAnsi="Times New Roman" w:cs="Times New Roman"/>
                <w:sz w:val="28"/>
                <w:szCs w:val="28"/>
              </w:rPr>
              <w:t xml:space="preserve"> технологии (</w:t>
            </w:r>
            <w:proofErr w:type="spellStart"/>
            <w:r w:rsidRPr="000B64B3">
              <w:rPr>
                <w:rFonts w:ascii="Times New Roman" w:hAnsi="Times New Roman" w:cs="Times New Roman"/>
                <w:sz w:val="28"/>
                <w:szCs w:val="28"/>
              </w:rPr>
              <w:t>PowerPoint</w:t>
            </w:r>
            <w:proofErr w:type="spellEnd"/>
            <w:r w:rsidRPr="000B64B3">
              <w:rPr>
                <w:rFonts w:ascii="Times New Roman" w:hAnsi="Times New Roman" w:cs="Times New Roman"/>
                <w:sz w:val="28"/>
                <w:szCs w:val="28"/>
              </w:rPr>
              <w:t xml:space="preserve">). </w:t>
            </w:r>
          </w:p>
        </w:tc>
        <w:tc>
          <w:tcPr>
            <w:tcW w:w="2191"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t>Широко использованы информационные технологии (</w:t>
            </w:r>
            <w:proofErr w:type="spellStart"/>
            <w:r w:rsidRPr="000B64B3">
              <w:rPr>
                <w:rFonts w:ascii="Times New Roman" w:hAnsi="Times New Roman" w:cs="Times New Roman"/>
                <w:sz w:val="28"/>
                <w:szCs w:val="28"/>
              </w:rPr>
              <w:t>PowerPoint</w:t>
            </w:r>
            <w:proofErr w:type="spellEnd"/>
            <w:r w:rsidRPr="000B64B3">
              <w:rPr>
                <w:rFonts w:ascii="Times New Roman" w:hAnsi="Times New Roman" w:cs="Times New Roman"/>
                <w:sz w:val="28"/>
                <w:szCs w:val="28"/>
              </w:rPr>
              <w:t xml:space="preserve">). </w:t>
            </w:r>
          </w:p>
        </w:tc>
        <w:tc>
          <w:tcPr>
            <w:tcW w:w="957"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r>
      <w:tr w:rsidR="00346F08" w:rsidTr="00346F08">
        <w:tc>
          <w:tcPr>
            <w:tcW w:w="1596" w:type="dxa"/>
          </w:tcPr>
          <w:p w:rsidR="000B64B3" w:rsidRPr="000B64B3" w:rsidRDefault="000B64B3" w:rsidP="000B64B3">
            <w:pPr>
              <w:spacing w:line="252" w:lineRule="auto"/>
              <w:jc w:val="both"/>
              <w:rPr>
                <w:rFonts w:ascii="Times New Roman" w:eastAsia="Times New Roman" w:hAnsi="Times New Roman" w:cs="Times New Roman"/>
                <w:b/>
                <w:color w:val="000000"/>
                <w:sz w:val="28"/>
                <w:szCs w:val="28"/>
                <w:lang w:eastAsia="ru-RU"/>
              </w:rPr>
            </w:pPr>
            <w:r w:rsidRPr="000B64B3">
              <w:rPr>
                <w:rFonts w:ascii="Times New Roman" w:hAnsi="Times New Roman" w:cs="Times New Roman"/>
                <w:sz w:val="28"/>
                <w:szCs w:val="28"/>
              </w:rPr>
              <w:t>Ответы на вопросы</w:t>
            </w:r>
          </w:p>
        </w:tc>
        <w:tc>
          <w:tcPr>
            <w:tcW w:w="2003" w:type="dxa"/>
          </w:tcPr>
          <w:p w:rsidR="000B64B3" w:rsidRPr="000B64B3" w:rsidRDefault="000B64B3" w:rsidP="000B64B3">
            <w:pPr>
              <w:jc w:val="both"/>
              <w:rPr>
                <w:rFonts w:ascii="Times New Roman" w:hAnsi="Times New Roman" w:cs="Times New Roman"/>
                <w:sz w:val="28"/>
                <w:szCs w:val="28"/>
              </w:rPr>
            </w:pPr>
            <w:r w:rsidRPr="000B64B3">
              <w:rPr>
                <w:rFonts w:ascii="Times New Roman" w:hAnsi="Times New Roman" w:cs="Times New Roman"/>
                <w:sz w:val="28"/>
                <w:szCs w:val="28"/>
              </w:rPr>
              <w:t xml:space="preserve">Нет ответов на вопросы. </w:t>
            </w:r>
          </w:p>
        </w:tc>
        <w:tc>
          <w:tcPr>
            <w:tcW w:w="2137" w:type="dxa"/>
          </w:tcPr>
          <w:p w:rsidR="000B64B3" w:rsidRPr="000B64B3" w:rsidRDefault="000B64B3" w:rsidP="000B64B3">
            <w:pPr>
              <w:jc w:val="both"/>
              <w:rPr>
                <w:rFonts w:ascii="Times New Roman" w:hAnsi="Times New Roman" w:cs="Times New Roman"/>
                <w:sz w:val="28"/>
                <w:szCs w:val="28"/>
              </w:rPr>
            </w:pPr>
            <w:r w:rsidRPr="000B64B3">
              <w:rPr>
                <w:rFonts w:ascii="Times New Roman" w:hAnsi="Times New Roman" w:cs="Times New Roman"/>
                <w:sz w:val="28"/>
                <w:szCs w:val="28"/>
              </w:rPr>
              <w:t xml:space="preserve">Только ответы на элементарные вопросы. </w:t>
            </w:r>
          </w:p>
        </w:tc>
        <w:tc>
          <w:tcPr>
            <w:tcW w:w="1600" w:type="dxa"/>
          </w:tcPr>
          <w:p w:rsidR="000B64B3" w:rsidRPr="000B64B3" w:rsidRDefault="000B64B3" w:rsidP="000B64B3">
            <w:pPr>
              <w:jc w:val="both"/>
              <w:rPr>
                <w:rFonts w:ascii="Times New Roman" w:hAnsi="Times New Roman" w:cs="Times New Roman"/>
                <w:sz w:val="28"/>
                <w:szCs w:val="28"/>
              </w:rPr>
            </w:pPr>
            <w:r w:rsidRPr="000B64B3">
              <w:rPr>
                <w:rFonts w:ascii="Times New Roman" w:hAnsi="Times New Roman" w:cs="Times New Roman"/>
                <w:sz w:val="28"/>
                <w:szCs w:val="28"/>
              </w:rPr>
              <w:t>Ответы на вопросы полные и/или частично полные..</w:t>
            </w:r>
          </w:p>
        </w:tc>
        <w:tc>
          <w:tcPr>
            <w:tcW w:w="2191" w:type="dxa"/>
          </w:tcPr>
          <w:p w:rsidR="000B64B3" w:rsidRPr="000B64B3" w:rsidRDefault="000B64B3" w:rsidP="000B64B3">
            <w:pPr>
              <w:jc w:val="both"/>
              <w:rPr>
                <w:rFonts w:ascii="Times New Roman" w:hAnsi="Times New Roman" w:cs="Times New Roman"/>
                <w:sz w:val="28"/>
                <w:szCs w:val="28"/>
              </w:rPr>
            </w:pPr>
            <w:r w:rsidRPr="000B64B3">
              <w:rPr>
                <w:rFonts w:ascii="Times New Roman" w:hAnsi="Times New Roman" w:cs="Times New Roman"/>
                <w:sz w:val="28"/>
                <w:szCs w:val="28"/>
              </w:rPr>
              <w:t>Ответы на вопросы полные с приведением примеров и/или пояснений.</w:t>
            </w:r>
          </w:p>
        </w:tc>
        <w:tc>
          <w:tcPr>
            <w:tcW w:w="957" w:type="dxa"/>
          </w:tcPr>
          <w:p w:rsidR="000B64B3" w:rsidRPr="000B64B3" w:rsidRDefault="000B64B3" w:rsidP="000B64B3">
            <w:pPr>
              <w:spacing w:line="252" w:lineRule="auto"/>
              <w:jc w:val="both"/>
              <w:rPr>
                <w:rFonts w:ascii="Times New Roman" w:eastAsia="Times New Roman" w:hAnsi="Times New Roman" w:cs="Times New Roman"/>
                <w:b/>
                <w:color w:val="000000"/>
                <w:sz w:val="28"/>
                <w:szCs w:val="28"/>
                <w:lang w:eastAsia="ru-RU"/>
              </w:rPr>
            </w:pPr>
          </w:p>
        </w:tc>
      </w:tr>
      <w:tr w:rsidR="00346F08" w:rsidTr="00346F08">
        <w:tc>
          <w:tcPr>
            <w:tcW w:w="1596" w:type="dxa"/>
          </w:tcPr>
          <w:p w:rsidR="002A22F0" w:rsidRPr="000B64B3" w:rsidRDefault="000B64B3" w:rsidP="000B64B3">
            <w:pPr>
              <w:spacing w:line="252" w:lineRule="auto"/>
              <w:jc w:val="both"/>
              <w:rPr>
                <w:rFonts w:ascii="Times New Roman" w:eastAsia="Times New Roman" w:hAnsi="Times New Roman" w:cs="Times New Roman"/>
                <w:b/>
                <w:color w:val="000000"/>
                <w:sz w:val="28"/>
                <w:szCs w:val="28"/>
                <w:lang w:eastAsia="ru-RU"/>
              </w:rPr>
            </w:pPr>
            <w:r w:rsidRPr="000B64B3">
              <w:rPr>
                <w:rFonts w:ascii="Times New Roman" w:hAnsi="Times New Roman" w:cs="Times New Roman"/>
                <w:sz w:val="28"/>
                <w:szCs w:val="28"/>
              </w:rPr>
              <w:t>Итоговая оценка:</w:t>
            </w:r>
          </w:p>
        </w:tc>
        <w:tc>
          <w:tcPr>
            <w:tcW w:w="2003"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c>
          <w:tcPr>
            <w:tcW w:w="2137"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c>
          <w:tcPr>
            <w:tcW w:w="1600"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c>
          <w:tcPr>
            <w:tcW w:w="2191"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c>
          <w:tcPr>
            <w:tcW w:w="957"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r>
    </w:tbl>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Поскольку СРС предполагает выполнение тестовых заданий, преподаватель может оценивать их выполнение по следующим критериям: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544BF0"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Таблица 4 </w:t>
      </w:r>
    </w:p>
    <w:p w:rsidR="00EC2EF7" w:rsidRDefault="00EC2EF7" w:rsidP="00FA692F">
      <w:pPr>
        <w:spacing w:after="0" w:line="252" w:lineRule="auto"/>
        <w:ind w:firstLine="851"/>
        <w:jc w:val="both"/>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Критерии оценки результатов тестирования: </w:t>
      </w:r>
    </w:p>
    <w:p w:rsidR="00544BF0" w:rsidRPr="00FA692F" w:rsidRDefault="00544BF0" w:rsidP="00FA692F">
      <w:pPr>
        <w:spacing w:after="0" w:line="252" w:lineRule="auto"/>
        <w:ind w:firstLine="851"/>
        <w:jc w:val="both"/>
        <w:rPr>
          <w:rFonts w:ascii="Times New Roman" w:eastAsia="Times New Roman" w:hAnsi="Times New Roman" w:cs="Times New Roman"/>
          <w:color w:val="000000"/>
          <w:sz w:val="28"/>
          <w:szCs w:val="28"/>
          <w:lang w:eastAsia="ru-RU"/>
        </w:rPr>
      </w:pPr>
    </w:p>
    <w:tbl>
      <w:tblPr>
        <w:tblStyle w:val="TableGrid"/>
        <w:tblW w:w="9573" w:type="dxa"/>
        <w:tblInd w:w="252" w:type="dxa"/>
        <w:tblCellMar>
          <w:top w:w="53" w:type="dxa"/>
          <w:left w:w="115" w:type="dxa"/>
          <w:right w:w="115" w:type="dxa"/>
        </w:tblCellMar>
        <w:tblLook w:val="04A0" w:firstRow="1" w:lastRow="0" w:firstColumn="1" w:lastColumn="0" w:noHBand="0" w:noVBand="1"/>
      </w:tblPr>
      <w:tblGrid>
        <w:gridCol w:w="4753"/>
        <w:gridCol w:w="4820"/>
      </w:tblGrid>
      <w:tr w:rsidR="00EC2EF7" w:rsidRPr="00FA692F" w:rsidTr="00EC2EF7">
        <w:trPr>
          <w:trHeight w:val="377"/>
        </w:trPr>
        <w:tc>
          <w:tcPr>
            <w:tcW w:w="4753"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 верных решений (ответов)</w:t>
            </w:r>
          </w:p>
        </w:tc>
        <w:tc>
          <w:tcPr>
            <w:tcW w:w="4820"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Отметка</w:t>
            </w:r>
          </w:p>
        </w:tc>
      </w:tr>
      <w:tr w:rsidR="00EC2EF7" w:rsidRPr="00FA692F" w:rsidTr="00EC2EF7">
        <w:trPr>
          <w:trHeight w:val="377"/>
        </w:trPr>
        <w:tc>
          <w:tcPr>
            <w:tcW w:w="4753"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85-100</w:t>
            </w:r>
          </w:p>
        </w:tc>
        <w:tc>
          <w:tcPr>
            <w:tcW w:w="4820"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5 – Отлично</w:t>
            </w:r>
          </w:p>
        </w:tc>
      </w:tr>
      <w:tr w:rsidR="00EC2EF7" w:rsidRPr="00FA692F" w:rsidTr="00EC2EF7">
        <w:trPr>
          <w:trHeight w:val="374"/>
        </w:trPr>
        <w:tc>
          <w:tcPr>
            <w:tcW w:w="4753"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71-84</w:t>
            </w:r>
          </w:p>
        </w:tc>
        <w:tc>
          <w:tcPr>
            <w:tcW w:w="4820"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4 – Хорошо</w:t>
            </w:r>
          </w:p>
        </w:tc>
      </w:tr>
      <w:tr w:rsidR="00EC2EF7" w:rsidRPr="00FA692F" w:rsidTr="00EC2EF7">
        <w:trPr>
          <w:trHeight w:val="377"/>
        </w:trPr>
        <w:tc>
          <w:tcPr>
            <w:tcW w:w="4753"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50-70</w:t>
            </w:r>
          </w:p>
        </w:tc>
        <w:tc>
          <w:tcPr>
            <w:tcW w:w="4820"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3 – Удовлетворительно</w:t>
            </w:r>
          </w:p>
        </w:tc>
      </w:tr>
      <w:tr w:rsidR="00EC2EF7" w:rsidRPr="00FA692F" w:rsidTr="00EC2EF7">
        <w:trPr>
          <w:trHeight w:val="377"/>
        </w:trPr>
        <w:tc>
          <w:tcPr>
            <w:tcW w:w="4753"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0-49</w:t>
            </w:r>
          </w:p>
        </w:tc>
        <w:tc>
          <w:tcPr>
            <w:tcW w:w="4820"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2 – Неудовлетворительно</w:t>
            </w:r>
          </w:p>
        </w:tc>
      </w:tr>
    </w:tbl>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Множество заданий на самостоятельную работу по дисциплинам предполагает письменные ответы на теоретические вопросы. Представим критерии и показатели их оценивания. </w:t>
      </w:r>
    </w:p>
    <w:p w:rsidR="00A63DB3" w:rsidRDefault="00A63DB3" w:rsidP="00FA692F">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Таблица 5 </w:t>
      </w:r>
    </w:p>
    <w:p w:rsidR="00EC2EF7" w:rsidRDefault="00EC2EF7" w:rsidP="00FA692F">
      <w:pPr>
        <w:keepNext/>
        <w:keepLines/>
        <w:spacing w:after="0" w:line="252" w:lineRule="auto"/>
        <w:ind w:firstLine="851"/>
        <w:jc w:val="both"/>
        <w:outlineLvl w:val="1"/>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Основные критерии и показатели оценки ответа на теоретические </w:t>
      </w:r>
      <w:proofErr w:type="gramStart"/>
      <w:r w:rsidRPr="00FA692F">
        <w:rPr>
          <w:rFonts w:ascii="Times New Roman" w:eastAsia="Times New Roman" w:hAnsi="Times New Roman" w:cs="Times New Roman"/>
          <w:b/>
          <w:color w:val="000000"/>
          <w:sz w:val="28"/>
          <w:szCs w:val="28"/>
          <w:lang w:eastAsia="ru-RU"/>
        </w:rPr>
        <w:t>вопросы  в</w:t>
      </w:r>
      <w:proofErr w:type="gramEnd"/>
      <w:r w:rsidRPr="00FA692F">
        <w:rPr>
          <w:rFonts w:ascii="Times New Roman" w:eastAsia="Times New Roman" w:hAnsi="Times New Roman" w:cs="Times New Roman"/>
          <w:b/>
          <w:color w:val="000000"/>
          <w:sz w:val="28"/>
          <w:szCs w:val="28"/>
          <w:lang w:eastAsia="ru-RU"/>
        </w:rPr>
        <w:t xml:space="preserve"> рамках СРС </w:t>
      </w:r>
    </w:p>
    <w:p w:rsidR="00544BF0" w:rsidRPr="00FA692F" w:rsidRDefault="00544BF0" w:rsidP="00FA692F">
      <w:pPr>
        <w:keepNext/>
        <w:keepLines/>
        <w:spacing w:after="0" w:line="252" w:lineRule="auto"/>
        <w:ind w:firstLine="851"/>
        <w:jc w:val="both"/>
        <w:outlineLvl w:val="1"/>
        <w:rPr>
          <w:rFonts w:ascii="Times New Roman" w:eastAsia="Times New Roman" w:hAnsi="Times New Roman" w:cs="Times New Roman"/>
          <w:b/>
          <w:color w:val="000000"/>
          <w:sz w:val="28"/>
          <w:szCs w:val="28"/>
          <w:lang w:eastAsia="ru-RU"/>
        </w:rPr>
      </w:pPr>
    </w:p>
    <w:tbl>
      <w:tblPr>
        <w:tblStyle w:val="TableGrid"/>
        <w:tblW w:w="9573" w:type="dxa"/>
        <w:tblInd w:w="252" w:type="dxa"/>
        <w:tblCellMar>
          <w:top w:w="54" w:type="dxa"/>
          <w:left w:w="108" w:type="dxa"/>
          <w:right w:w="49" w:type="dxa"/>
        </w:tblCellMar>
        <w:tblLook w:val="04A0" w:firstRow="1" w:lastRow="0" w:firstColumn="1" w:lastColumn="0" w:noHBand="0" w:noVBand="1"/>
      </w:tblPr>
      <w:tblGrid>
        <w:gridCol w:w="3313"/>
        <w:gridCol w:w="6260"/>
      </w:tblGrid>
      <w:tr w:rsidR="00EC2EF7" w:rsidRPr="00FA692F" w:rsidTr="00EC2EF7">
        <w:trPr>
          <w:trHeight w:val="286"/>
        </w:trPr>
        <w:tc>
          <w:tcPr>
            <w:tcW w:w="331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Критерии</w:t>
            </w:r>
          </w:p>
        </w:tc>
        <w:tc>
          <w:tcPr>
            <w:tcW w:w="6260"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Показатели</w:t>
            </w:r>
          </w:p>
        </w:tc>
      </w:tr>
      <w:tr w:rsidR="00EC2EF7" w:rsidRPr="00FA692F" w:rsidTr="00EC2EF7">
        <w:trPr>
          <w:trHeight w:val="562"/>
        </w:trPr>
        <w:tc>
          <w:tcPr>
            <w:tcW w:w="331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Использование современной научной литературы</w:t>
            </w:r>
          </w:p>
        </w:tc>
        <w:tc>
          <w:tcPr>
            <w:tcW w:w="6260"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Диапазон и качество (уровень) используемого информационного пространства</w:t>
            </w:r>
          </w:p>
        </w:tc>
      </w:tr>
      <w:tr w:rsidR="00EC2EF7" w:rsidRPr="00FA692F" w:rsidTr="00EC2EF7">
        <w:trPr>
          <w:trHeight w:val="838"/>
        </w:trPr>
        <w:tc>
          <w:tcPr>
            <w:tcW w:w="331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Владение языком дисциплины (понятийно</w:t>
            </w:r>
            <w:r w:rsidR="00346F08">
              <w:rPr>
                <w:rFonts w:ascii="Times New Roman" w:eastAsia="Times New Roman" w:hAnsi="Times New Roman" w:cs="Times New Roman"/>
                <w:color w:val="000000"/>
                <w:sz w:val="28"/>
                <w:szCs w:val="28"/>
              </w:rPr>
              <w:t>-</w:t>
            </w:r>
            <w:r w:rsidRPr="00FA692F">
              <w:rPr>
                <w:rFonts w:ascii="Times New Roman" w:eastAsia="Times New Roman" w:hAnsi="Times New Roman" w:cs="Times New Roman"/>
                <w:color w:val="000000"/>
                <w:sz w:val="28"/>
                <w:szCs w:val="28"/>
              </w:rPr>
              <w:t>категориальным аппаратом)</w:t>
            </w:r>
          </w:p>
        </w:tc>
        <w:tc>
          <w:tcPr>
            <w:tcW w:w="6260"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Четкое и полное определение рассматриваемых понятий (категорий), приводя соответствующие примеры в строгом соответствии с рассматриваемой проблемой</w:t>
            </w:r>
          </w:p>
        </w:tc>
      </w:tr>
      <w:tr w:rsidR="00EC2EF7" w:rsidRPr="00FA692F" w:rsidTr="00EC2EF7">
        <w:trPr>
          <w:trHeight w:val="1390"/>
        </w:trPr>
        <w:tc>
          <w:tcPr>
            <w:tcW w:w="331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Самостоятельная интерпретация описываемых фактов и проблем</w:t>
            </w:r>
          </w:p>
        </w:tc>
        <w:tc>
          <w:tcPr>
            <w:tcW w:w="6260"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Умелое использование приемов сравнения и обобщения для анализа взаимосвязи понятий и явлений. Личная оценка (вывод), способность объяснить альтернативные взгляды на рассматриваемую проблему и прийти к сбалансированному заключению</w:t>
            </w:r>
          </w:p>
        </w:tc>
      </w:tr>
      <w:tr w:rsidR="00EC2EF7" w:rsidRPr="00FA692F" w:rsidTr="00EC2EF7">
        <w:trPr>
          <w:trHeight w:val="841"/>
        </w:trPr>
        <w:tc>
          <w:tcPr>
            <w:tcW w:w="331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Язык и стиль работы</w:t>
            </w:r>
          </w:p>
        </w:tc>
        <w:tc>
          <w:tcPr>
            <w:tcW w:w="6260" w:type="dxa"/>
            <w:tcBorders>
              <w:top w:val="single" w:sz="4" w:space="0" w:color="000000"/>
              <w:left w:val="single" w:sz="4" w:space="0" w:color="000000"/>
              <w:bottom w:val="single" w:sz="4" w:space="0" w:color="000000"/>
              <w:right w:val="single" w:sz="4" w:space="0" w:color="000000"/>
            </w:tcBorders>
          </w:tcPr>
          <w:p w:rsidR="00EC2EF7" w:rsidRPr="00FA692F" w:rsidRDefault="00544BF0" w:rsidP="006A090E">
            <w:pPr>
              <w:spacing w:line="25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Соблюдение лексических, </w:t>
            </w:r>
            <w:r w:rsidR="00EC2EF7" w:rsidRPr="00FA692F">
              <w:rPr>
                <w:rFonts w:ascii="Times New Roman" w:eastAsia="Times New Roman" w:hAnsi="Times New Roman" w:cs="Times New Roman"/>
                <w:color w:val="000000"/>
                <w:sz w:val="28"/>
                <w:szCs w:val="28"/>
              </w:rPr>
              <w:t>фразеол</w:t>
            </w:r>
            <w:r>
              <w:rPr>
                <w:rFonts w:ascii="Times New Roman" w:eastAsia="Times New Roman" w:hAnsi="Times New Roman" w:cs="Times New Roman"/>
                <w:color w:val="000000"/>
                <w:sz w:val="28"/>
                <w:szCs w:val="28"/>
              </w:rPr>
              <w:t xml:space="preserve">огических, грамматических и стилистических норм </w:t>
            </w:r>
            <w:r w:rsidR="00EC2EF7" w:rsidRPr="00FA692F">
              <w:rPr>
                <w:rFonts w:ascii="Times New Roman" w:eastAsia="Times New Roman" w:hAnsi="Times New Roman" w:cs="Times New Roman"/>
                <w:color w:val="000000"/>
                <w:sz w:val="28"/>
                <w:szCs w:val="28"/>
              </w:rPr>
              <w:t>русского литературного языка</w:t>
            </w:r>
          </w:p>
        </w:tc>
      </w:tr>
      <w:tr w:rsidR="00EC2EF7" w:rsidRPr="00FA692F" w:rsidTr="00EC2EF7">
        <w:trPr>
          <w:trHeight w:val="838"/>
        </w:trPr>
        <w:tc>
          <w:tcPr>
            <w:tcW w:w="331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Аккуратность оформления и </w:t>
            </w:r>
            <w:r w:rsidRPr="00FA692F">
              <w:rPr>
                <w:rFonts w:ascii="Times New Roman" w:eastAsia="Times New Roman" w:hAnsi="Times New Roman" w:cs="Times New Roman"/>
                <w:color w:val="000000"/>
                <w:sz w:val="28"/>
                <w:szCs w:val="28"/>
              </w:rPr>
              <w:lastRenderedPageBreak/>
              <w:t>корректность цитирования</w:t>
            </w:r>
          </w:p>
        </w:tc>
        <w:tc>
          <w:tcPr>
            <w:tcW w:w="6260" w:type="dxa"/>
            <w:tcBorders>
              <w:top w:val="single" w:sz="4" w:space="0" w:color="000000"/>
              <w:left w:val="single" w:sz="4" w:space="0" w:color="000000"/>
              <w:bottom w:val="single" w:sz="4" w:space="0" w:color="000000"/>
              <w:right w:val="single" w:sz="4" w:space="0" w:color="000000"/>
            </w:tcBorders>
          </w:tcPr>
          <w:p w:rsidR="00EC2EF7" w:rsidRPr="00FA692F" w:rsidRDefault="00EC2EF7" w:rsidP="006A090E">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lastRenderedPageBreak/>
              <w:t>Оформление текста с полным соблюдением правил русской орфографии и пунктуации, методических требований и ГОСТа.</w:t>
            </w:r>
          </w:p>
        </w:tc>
      </w:tr>
    </w:tbl>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Преподаватель при оценке качества выполнения СРС может использовать и другие критерии оценки, исходя из набора заданий. </w:t>
      </w:r>
    </w:p>
    <w:p w:rsidR="00544BF0" w:rsidRDefault="00544BF0" w:rsidP="00FA692F">
      <w:pPr>
        <w:spacing w:after="0" w:line="252" w:lineRule="auto"/>
        <w:ind w:firstLine="851"/>
        <w:jc w:val="both"/>
        <w:rPr>
          <w:rFonts w:ascii="Times New Roman" w:eastAsia="Times New Roman" w:hAnsi="Times New Roman" w:cs="Times New Roman"/>
          <w:i/>
          <w:color w:val="000000"/>
          <w:sz w:val="28"/>
          <w:szCs w:val="28"/>
          <w:lang w:eastAsia="ru-RU"/>
        </w:rPr>
      </w:pP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Таблица 6 </w:t>
      </w:r>
    </w:p>
    <w:p w:rsidR="00EC2EF7" w:rsidRDefault="00EC2EF7" w:rsidP="00FA692F">
      <w:pPr>
        <w:keepNext/>
        <w:keepLines/>
        <w:spacing w:after="0" w:line="252" w:lineRule="auto"/>
        <w:ind w:firstLine="851"/>
        <w:jc w:val="both"/>
        <w:outlineLvl w:val="1"/>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Примерная форма оценки творческих, репродуктивных и кейс-заданий, выполняемых в ходе СРС </w:t>
      </w:r>
    </w:p>
    <w:p w:rsidR="00544BF0" w:rsidRPr="00FA692F" w:rsidRDefault="00544BF0" w:rsidP="00FA692F">
      <w:pPr>
        <w:keepNext/>
        <w:keepLines/>
        <w:spacing w:after="0" w:line="252" w:lineRule="auto"/>
        <w:ind w:firstLine="851"/>
        <w:jc w:val="both"/>
        <w:outlineLvl w:val="1"/>
        <w:rPr>
          <w:rFonts w:ascii="Times New Roman" w:eastAsia="Times New Roman" w:hAnsi="Times New Roman" w:cs="Times New Roman"/>
          <w:b/>
          <w:color w:val="000000"/>
          <w:sz w:val="28"/>
          <w:szCs w:val="28"/>
          <w:lang w:eastAsia="ru-RU"/>
        </w:rPr>
      </w:pPr>
    </w:p>
    <w:tbl>
      <w:tblPr>
        <w:tblStyle w:val="TableGrid"/>
        <w:tblW w:w="9573" w:type="dxa"/>
        <w:tblInd w:w="252" w:type="dxa"/>
        <w:tblCellMar>
          <w:top w:w="7" w:type="dxa"/>
          <w:left w:w="108" w:type="dxa"/>
          <w:right w:w="53" w:type="dxa"/>
        </w:tblCellMar>
        <w:tblLook w:val="04A0" w:firstRow="1" w:lastRow="0" w:firstColumn="1" w:lastColumn="0" w:noHBand="0" w:noVBand="1"/>
      </w:tblPr>
      <w:tblGrid>
        <w:gridCol w:w="6546"/>
        <w:gridCol w:w="691"/>
        <w:gridCol w:w="692"/>
        <w:gridCol w:w="821"/>
        <w:gridCol w:w="823"/>
      </w:tblGrid>
      <w:tr w:rsidR="00EC2EF7" w:rsidRPr="00FA692F" w:rsidTr="00EC2EF7">
        <w:trPr>
          <w:trHeight w:val="1627"/>
        </w:trPr>
        <w:tc>
          <w:tcPr>
            <w:tcW w:w="6546" w:type="dxa"/>
            <w:tcBorders>
              <w:top w:val="single" w:sz="4" w:space="0" w:color="000000"/>
              <w:left w:val="single" w:sz="4" w:space="0" w:color="000000"/>
              <w:bottom w:val="single" w:sz="4" w:space="0" w:color="000000"/>
              <w:right w:val="single" w:sz="4" w:space="0" w:color="000000"/>
            </w:tcBorders>
            <w:vAlign w:val="center"/>
          </w:tcPr>
          <w:p w:rsidR="00EC2EF7" w:rsidRPr="00346F08" w:rsidRDefault="00EC2EF7" w:rsidP="000B64B3">
            <w:pPr>
              <w:spacing w:line="252" w:lineRule="auto"/>
              <w:jc w:val="both"/>
              <w:rPr>
                <w:rFonts w:ascii="Times New Roman" w:eastAsia="Times New Roman" w:hAnsi="Times New Roman" w:cs="Times New Roman"/>
                <w:color w:val="000000"/>
                <w:sz w:val="28"/>
                <w:szCs w:val="28"/>
              </w:rPr>
            </w:pPr>
            <w:r w:rsidRPr="00346F08">
              <w:rPr>
                <w:rFonts w:ascii="Times New Roman" w:eastAsia="Times New Roman" w:hAnsi="Times New Roman" w:cs="Times New Roman"/>
                <w:b/>
                <w:color w:val="000000"/>
                <w:sz w:val="28"/>
                <w:szCs w:val="28"/>
              </w:rPr>
              <w:t xml:space="preserve">Критерии оценки </w:t>
            </w:r>
          </w:p>
        </w:tc>
        <w:tc>
          <w:tcPr>
            <w:tcW w:w="691" w:type="dxa"/>
            <w:tcBorders>
              <w:top w:val="single" w:sz="4" w:space="0" w:color="000000"/>
              <w:left w:val="single" w:sz="4" w:space="0" w:color="000000"/>
              <w:bottom w:val="single" w:sz="4" w:space="0" w:color="000000"/>
              <w:right w:val="single" w:sz="4" w:space="0" w:color="000000"/>
            </w:tcBorders>
          </w:tcPr>
          <w:p w:rsidR="00EC2EF7" w:rsidRPr="00346F08" w:rsidRDefault="00EC2EF7" w:rsidP="000B64B3">
            <w:pPr>
              <w:spacing w:line="252" w:lineRule="auto"/>
              <w:jc w:val="both"/>
              <w:rPr>
                <w:rFonts w:ascii="Times New Roman" w:eastAsia="Times New Roman" w:hAnsi="Times New Roman" w:cs="Times New Roman"/>
                <w:color w:val="000000"/>
                <w:sz w:val="28"/>
                <w:szCs w:val="28"/>
              </w:rPr>
            </w:pPr>
            <w:r w:rsidRPr="00346F08">
              <w:rPr>
                <w:rFonts w:ascii="Times New Roman" w:eastAsia="Calibri" w:hAnsi="Times New Roman" w:cs="Times New Roman"/>
                <w:noProof/>
                <w:color w:val="000000"/>
                <w:sz w:val="28"/>
                <w:szCs w:val="28"/>
              </w:rPr>
              <mc:AlternateContent>
                <mc:Choice Requires="wpg">
                  <w:drawing>
                    <wp:inline distT="0" distB="0" distL="0" distR="0" wp14:anchorId="09B889C9" wp14:editId="078A8B5C">
                      <wp:extent cx="168754" cy="655320"/>
                      <wp:effectExtent l="0" t="0" r="0" b="0"/>
                      <wp:docPr id="155134" name="Group 155134"/>
                      <wp:cNvGraphicFramePr/>
                      <a:graphic xmlns:a="http://schemas.openxmlformats.org/drawingml/2006/main">
                        <a:graphicData uri="http://schemas.microsoft.com/office/word/2010/wordprocessingGroup">
                          <wpg:wgp>
                            <wpg:cNvGrpSpPr/>
                            <wpg:grpSpPr>
                              <a:xfrm>
                                <a:off x="0" y="0"/>
                                <a:ext cx="168754" cy="655320"/>
                                <a:chOff x="0" y="0"/>
                                <a:chExt cx="168754" cy="655320"/>
                              </a:xfrm>
                            </wpg:grpSpPr>
                            <wps:wsp>
                              <wps:cNvPr id="6439" name="Rectangle 6439"/>
                              <wps:cNvSpPr/>
                              <wps:spPr>
                                <a:xfrm rot="-5399999">
                                  <a:off x="-287113" y="154513"/>
                                  <a:ext cx="820497" cy="181116"/>
                                </a:xfrm>
                                <a:prstGeom prst="rect">
                                  <a:avLst/>
                                </a:prstGeom>
                                <a:ln>
                                  <a:noFill/>
                                </a:ln>
                              </wps:spPr>
                              <wps:txbx>
                                <w:txbxContent>
                                  <w:p w:rsidR="00EC2EF7" w:rsidRDefault="00EC2EF7" w:rsidP="00EC2EF7">
                                    <w:r>
                                      <w:rPr>
                                        <w:rFonts w:ascii="Times New Roman" w:eastAsia="Times New Roman" w:hAnsi="Times New Roman" w:cs="Times New Roman"/>
                                        <w:b/>
                                      </w:rPr>
                                      <w:t>Отлично</w:t>
                                    </w:r>
                                  </w:p>
                                </w:txbxContent>
                              </wps:txbx>
                              <wps:bodyPr horzOverflow="overflow" vert="horz" lIns="0" tIns="0" rIns="0" bIns="0" rtlCol="0">
                                <a:noAutofit/>
                              </wps:bodyPr>
                            </wps:wsp>
                            <wps:wsp>
                              <wps:cNvPr id="6440" name="Rectangle 6440"/>
                              <wps:cNvSpPr/>
                              <wps:spPr>
                                <a:xfrm rot="-5399999">
                                  <a:off x="86854" y="-99425"/>
                                  <a:ext cx="50673" cy="224380"/>
                                </a:xfrm>
                                <a:prstGeom prst="rect">
                                  <a:avLst/>
                                </a:prstGeom>
                                <a:ln>
                                  <a:noFill/>
                                </a:ln>
                              </wps:spPr>
                              <wps:txbx>
                                <w:txbxContent>
                                  <w:p w:rsidR="00EC2EF7" w:rsidRDefault="00EC2EF7" w:rsidP="00EC2EF7">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09B889C9" id="Group 155134" o:spid="_x0000_s1026" style="width:13.3pt;height:51.6pt;mso-position-horizontal-relative:char;mso-position-vertical-relative:line" coordsize="1687,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">
                      <v:rect id="Rectangle 6439" o:spid="_x0000_s1027" style="position:absolute;left:-2871;top:1545;width:8204;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" filled="f" stroked="f">
                        <v:textbox inset="0,0,0,0">
                          <w:txbxContent>
                            <w:p w:rsidR="00EC2EF7" w:rsidRDefault="00EC2EF7" w:rsidP="00EC2EF7">
                              <w:r>
                                <w:rPr>
                                  <w:rFonts w:ascii="Times New Roman" w:eastAsia="Times New Roman" w:hAnsi="Times New Roman" w:cs="Times New Roman"/>
                                  <w:b/>
                                </w:rPr>
                                <w:t>Отлично</w:t>
                              </w:r>
                            </w:p>
                          </w:txbxContent>
                        </v:textbox>
                      </v:rect>
                      <v:rect id="Rectangle 6440"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" filled="f" stroked="f">
                        <v:textbox inset="0,0,0,0">
                          <w:txbxContent>
                            <w:p w:rsidR="00EC2EF7" w:rsidRDefault="00EC2EF7" w:rsidP="00EC2EF7">
                              <w:r>
                                <w:rPr>
                                  <w:rFonts w:ascii="Times New Roman" w:eastAsia="Times New Roman" w:hAnsi="Times New Roman" w:cs="Times New Roman"/>
                                  <w:b/>
                                </w:rPr>
                                <w:t xml:space="preserve"> </w:t>
                              </w:r>
                            </w:p>
                          </w:txbxContent>
                        </v:textbox>
                      </v:rect>
                      <w10:anchorlock/>
                    </v:group>
                  </w:pict>
                </mc:Fallback>
              </mc:AlternateContent>
            </w:r>
          </w:p>
        </w:tc>
        <w:tc>
          <w:tcPr>
            <w:tcW w:w="692" w:type="dxa"/>
            <w:tcBorders>
              <w:top w:val="single" w:sz="4" w:space="0" w:color="000000"/>
              <w:left w:val="single" w:sz="4" w:space="0" w:color="000000"/>
              <w:bottom w:val="single" w:sz="4" w:space="0" w:color="000000"/>
              <w:right w:val="single" w:sz="4" w:space="0" w:color="000000"/>
            </w:tcBorders>
          </w:tcPr>
          <w:p w:rsidR="00EC2EF7" w:rsidRPr="00346F08" w:rsidRDefault="00EC2EF7" w:rsidP="000B64B3">
            <w:pPr>
              <w:spacing w:line="252" w:lineRule="auto"/>
              <w:jc w:val="both"/>
              <w:rPr>
                <w:rFonts w:ascii="Times New Roman" w:eastAsia="Times New Roman" w:hAnsi="Times New Roman" w:cs="Times New Roman"/>
                <w:color w:val="000000"/>
                <w:sz w:val="28"/>
                <w:szCs w:val="28"/>
              </w:rPr>
            </w:pPr>
            <w:r w:rsidRPr="00346F08">
              <w:rPr>
                <w:rFonts w:ascii="Times New Roman" w:eastAsia="Calibri" w:hAnsi="Times New Roman" w:cs="Times New Roman"/>
                <w:noProof/>
                <w:color w:val="000000"/>
                <w:sz w:val="28"/>
                <w:szCs w:val="28"/>
              </w:rPr>
              <mc:AlternateContent>
                <mc:Choice Requires="wpg">
                  <w:drawing>
                    <wp:inline distT="0" distB="0" distL="0" distR="0" wp14:anchorId="691109C2" wp14:editId="4DB0404D">
                      <wp:extent cx="168754" cy="589788"/>
                      <wp:effectExtent l="0" t="0" r="0" b="0"/>
                      <wp:docPr id="155138" name="Group 155138"/>
                      <wp:cNvGraphicFramePr/>
                      <a:graphic xmlns:a="http://schemas.openxmlformats.org/drawingml/2006/main">
                        <a:graphicData uri="http://schemas.microsoft.com/office/word/2010/wordprocessingGroup">
                          <wpg:wgp>
                            <wpg:cNvGrpSpPr/>
                            <wpg:grpSpPr>
                              <a:xfrm>
                                <a:off x="0" y="0"/>
                                <a:ext cx="168754" cy="589788"/>
                                <a:chOff x="0" y="0"/>
                                <a:chExt cx="168754" cy="589788"/>
                              </a:xfrm>
                            </wpg:grpSpPr>
                            <wps:wsp>
                              <wps:cNvPr id="6441" name="Rectangle 6441"/>
                              <wps:cNvSpPr/>
                              <wps:spPr>
                                <a:xfrm rot="-5399999">
                                  <a:off x="-243940" y="132155"/>
                                  <a:ext cx="734150" cy="181116"/>
                                </a:xfrm>
                                <a:prstGeom prst="rect">
                                  <a:avLst/>
                                </a:prstGeom>
                                <a:ln>
                                  <a:noFill/>
                                </a:ln>
                              </wps:spPr>
                              <wps:txbx>
                                <w:txbxContent>
                                  <w:p w:rsidR="00EC2EF7" w:rsidRDefault="00EC2EF7" w:rsidP="00EC2EF7">
                                    <w:r>
                                      <w:rPr>
                                        <w:rFonts w:ascii="Times New Roman" w:eastAsia="Times New Roman" w:hAnsi="Times New Roman" w:cs="Times New Roman"/>
                                        <w:b/>
                                      </w:rPr>
                                      <w:t>Хорошо</w:t>
                                    </w:r>
                                  </w:p>
                                </w:txbxContent>
                              </wps:txbx>
                              <wps:bodyPr horzOverflow="overflow" vert="horz" lIns="0" tIns="0" rIns="0" bIns="0" rtlCol="0">
                                <a:noAutofit/>
                              </wps:bodyPr>
                            </wps:wsp>
                            <wps:wsp>
                              <wps:cNvPr id="6442" name="Rectangle 6442"/>
                              <wps:cNvSpPr/>
                              <wps:spPr>
                                <a:xfrm rot="-5399999">
                                  <a:off x="86854" y="-99425"/>
                                  <a:ext cx="50673" cy="224380"/>
                                </a:xfrm>
                                <a:prstGeom prst="rect">
                                  <a:avLst/>
                                </a:prstGeom>
                                <a:ln>
                                  <a:noFill/>
                                </a:ln>
                              </wps:spPr>
                              <wps:txbx>
                                <w:txbxContent>
                                  <w:p w:rsidR="00EC2EF7" w:rsidRDefault="00EC2EF7" w:rsidP="00EC2EF7">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691109C2" id="Group 155138" o:spid="_x0000_s1029" style="width:13.3pt;height:46.45pt;mso-position-horizontal-relative:char;mso-position-vertical-relative:line" coordsize="1687,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">
                      <v:rect id="Rectangle 6441" o:spid="_x0000_s1030" style="position:absolute;left:-2439;top:1321;width:734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" filled="f" stroked="f">
                        <v:textbox inset="0,0,0,0">
                          <w:txbxContent>
                            <w:p w:rsidR="00EC2EF7" w:rsidRDefault="00EC2EF7" w:rsidP="00EC2EF7">
                              <w:r>
                                <w:rPr>
                                  <w:rFonts w:ascii="Times New Roman" w:eastAsia="Times New Roman" w:hAnsi="Times New Roman" w:cs="Times New Roman"/>
                                  <w:b/>
                                </w:rPr>
                                <w:t>Хорошо</w:t>
                              </w:r>
                            </w:p>
                          </w:txbxContent>
                        </v:textbox>
                      </v:rect>
                      <v:rect id="Rectangle 6442" o:spid="_x0000_s103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" filled="f" stroked="f">
                        <v:textbox inset="0,0,0,0">
                          <w:txbxContent>
                            <w:p w:rsidR="00EC2EF7" w:rsidRDefault="00EC2EF7" w:rsidP="00EC2EF7">
                              <w:r>
                                <w:rPr>
                                  <w:rFonts w:ascii="Times New Roman" w:eastAsia="Times New Roman" w:hAnsi="Times New Roman" w:cs="Times New Roman"/>
                                  <w:b/>
                                </w:rPr>
                                <w:t xml:space="preserve"> </w:t>
                              </w:r>
                            </w:p>
                          </w:txbxContent>
                        </v:textbox>
                      </v:rect>
                      <w10:anchorlock/>
                    </v:group>
                  </w:pict>
                </mc:Fallback>
              </mc:AlternateContent>
            </w:r>
          </w:p>
        </w:tc>
        <w:tc>
          <w:tcPr>
            <w:tcW w:w="821" w:type="dxa"/>
            <w:tcBorders>
              <w:top w:val="single" w:sz="4" w:space="0" w:color="000000"/>
              <w:left w:val="single" w:sz="4" w:space="0" w:color="000000"/>
              <w:bottom w:val="single" w:sz="4" w:space="0" w:color="000000"/>
              <w:right w:val="single" w:sz="4" w:space="0" w:color="000000"/>
            </w:tcBorders>
          </w:tcPr>
          <w:p w:rsidR="00EC2EF7" w:rsidRPr="00346F08" w:rsidRDefault="00EC2EF7" w:rsidP="000B64B3">
            <w:pPr>
              <w:spacing w:line="252" w:lineRule="auto"/>
              <w:jc w:val="both"/>
              <w:rPr>
                <w:rFonts w:ascii="Times New Roman" w:eastAsia="Times New Roman" w:hAnsi="Times New Roman" w:cs="Times New Roman"/>
                <w:color w:val="000000"/>
                <w:sz w:val="28"/>
                <w:szCs w:val="28"/>
              </w:rPr>
            </w:pPr>
            <w:r w:rsidRPr="00346F08">
              <w:rPr>
                <w:rFonts w:ascii="Times New Roman" w:eastAsia="Calibri" w:hAnsi="Times New Roman" w:cs="Times New Roman"/>
                <w:noProof/>
                <w:color w:val="000000"/>
                <w:sz w:val="28"/>
                <w:szCs w:val="28"/>
              </w:rPr>
              <mc:AlternateContent>
                <mc:Choice Requires="wpg">
                  <w:drawing>
                    <wp:inline distT="0" distB="0" distL="0" distR="0" wp14:anchorId="7D9FA83B" wp14:editId="7105CC9A">
                      <wp:extent cx="348586" cy="783792"/>
                      <wp:effectExtent l="0" t="0" r="0" b="0"/>
                      <wp:docPr id="155143" name="Group 155143"/>
                      <wp:cNvGraphicFramePr/>
                      <a:graphic xmlns:a="http://schemas.openxmlformats.org/drawingml/2006/main">
                        <a:graphicData uri="http://schemas.microsoft.com/office/word/2010/wordprocessingGroup">
                          <wpg:wgp>
                            <wpg:cNvGrpSpPr/>
                            <wpg:grpSpPr>
                              <a:xfrm>
                                <a:off x="0" y="0"/>
                                <a:ext cx="348586" cy="783792"/>
                                <a:chOff x="0" y="0"/>
                                <a:chExt cx="348586" cy="783792"/>
                              </a:xfrm>
                            </wpg:grpSpPr>
                            <wps:wsp>
                              <wps:cNvPr id="6443" name="Rectangle 6443"/>
                              <wps:cNvSpPr/>
                              <wps:spPr>
                                <a:xfrm rot="-5399999">
                                  <a:off x="-364338" y="205760"/>
                                  <a:ext cx="974948" cy="181116"/>
                                </a:xfrm>
                                <a:prstGeom prst="rect">
                                  <a:avLst/>
                                </a:prstGeom>
                                <a:ln>
                                  <a:noFill/>
                                </a:ln>
                              </wps:spPr>
                              <wps:txbx>
                                <w:txbxContent>
                                  <w:p w:rsidR="00EC2EF7" w:rsidRDefault="00EC2EF7" w:rsidP="00EC2EF7">
                                    <w:proofErr w:type="spellStart"/>
                                    <w:r>
                                      <w:rPr>
                                        <w:rFonts w:ascii="Times New Roman" w:eastAsia="Times New Roman" w:hAnsi="Times New Roman" w:cs="Times New Roman"/>
                                        <w:b/>
                                      </w:rPr>
                                      <w:t>Удовлетво</w:t>
                                    </w:r>
                                    <w:proofErr w:type="spellEnd"/>
                                  </w:p>
                                </w:txbxContent>
                              </wps:txbx>
                              <wps:bodyPr horzOverflow="overflow" vert="horz" lIns="0" tIns="0" rIns="0" bIns="0" rtlCol="0">
                                <a:noAutofit/>
                              </wps:bodyPr>
                            </wps:wsp>
                            <wps:wsp>
                              <wps:cNvPr id="6444" name="Rectangle 6444"/>
                              <wps:cNvSpPr/>
                              <wps:spPr>
                                <a:xfrm rot="-5399999">
                                  <a:off x="78443" y="-95188"/>
                                  <a:ext cx="67496" cy="224380"/>
                                </a:xfrm>
                                <a:prstGeom prst="rect">
                                  <a:avLst/>
                                </a:prstGeom>
                                <a:ln>
                                  <a:noFill/>
                                </a:ln>
                              </wps:spPr>
                              <wps:txbx>
                                <w:txbxContent>
                                  <w:p w:rsidR="00EC2EF7" w:rsidRDefault="00EC2EF7" w:rsidP="00EC2EF7">
                                    <w:r>
                                      <w:rPr>
                                        <w:rFonts w:ascii="Times New Roman" w:eastAsia="Times New Roman" w:hAnsi="Times New Roman" w:cs="Times New Roman"/>
                                        <w:b/>
                                      </w:rPr>
                                      <w:t>-</w:t>
                                    </w:r>
                                  </w:p>
                                </w:txbxContent>
                              </wps:txbx>
                              <wps:bodyPr horzOverflow="overflow" vert="horz" lIns="0" tIns="0" rIns="0" bIns="0" rtlCol="0">
                                <a:noAutofit/>
                              </wps:bodyPr>
                            </wps:wsp>
                            <wps:wsp>
                              <wps:cNvPr id="6445" name="Rectangle 6445"/>
                              <wps:cNvSpPr/>
                              <wps:spPr>
                                <a:xfrm rot="-5399999">
                                  <a:off x="-126436" y="193728"/>
                                  <a:ext cx="858807" cy="181116"/>
                                </a:xfrm>
                                <a:prstGeom prst="rect">
                                  <a:avLst/>
                                </a:prstGeom>
                                <a:ln>
                                  <a:noFill/>
                                </a:ln>
                              </wps:spPr>
                              <wps:txbx>
                                <w:txbxContent>
                                  <w:p w:rsidR="00EC2EF7" w:rsidRDefault="00EC2EF7" w:rsidP="00EC2EF7">
                                    <w:proofErr w:type="spellStart"/>
                                    <w:r>
                                      <w:rPr>
                                        <w:rFonts w:ascii="Times New Roman" w:eastAsia="Times New Roman" w:hAnsi="Times New Roman" w:cs="Times New Roman"/>
                                        <w:b/>
                                      </w:rPr>
                                      <w:t>рительно</w:t>
                                    </w:r>
                                    <w:proofErr w:type="spellEnd"/>
                                  </w:p>
                                </w:txbxContent>
                              </wps:txbx>
                              <wps:bodyPr horzOverflow="overflow" vert="horz" lIns="0" tIns="0" rIns="0" bIns="0" rtlCol="0">
                                <a:noAutofit/>
                              </wps:bodyPr>
                            </wps:wsp>
                            <wps:wsp>
                              <wps:cNvPr id="6446" name="Rectangle 6446"/>
                              <wps:cNvSpPr/>
                              <wps:spPr>
                                <a:xfrm rot="-5399999">
                                  <a:off x="266686" y="-68489"/>
                                  <a:ext cx="50673" cy="224380"/>
                                </a:xfrm>
                                <a:prstGeom prst="rect">
                                  <a:avLst/>
                                </a:prstGeom>
                                <a:ln>
                                  <a:noFill/>
                                </a:ln>
                              </wps:spPr>
                              <wps:txbx>
                                <w:txbxContent>
                                  <w:p w:rsidR="00EC2EF7" w:rsidRDefault="00EC2EF7" w:rsidP="00EC2EF7">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7D9FA83B" id="Group 155143" o:spid="_x0000_s1032" style="width:27.45pt;height:61.7pt;mso-position-horizontal-relative:char;mso-position-vertical-relative:line" coordsize="3485,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">
                      <v:rect id="Rectangle 6443" o:spid="_x0000_s1033" style="position:absolute;left:-3643;top:2057;width:974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" filled="f" stroked="f">
                        <v:textbox inset="0,0,0,0">
                          <w:txbxContent>
                            <w:p w:rsidR="00EC2EF7" w:rsidRDefault="00EC2EF7" w:rsidP="00EC2EF7">
                              <w:proofErr w:type="spellStart"/>
                              <w:r>
                                <w:rPr>
                                  <w:rFonts w:ascii="Times New Roman" w:eastAsia="Times New Roman" w:hAnsi="Times New Roman" w:cs="Times New Roman"/>
                                  <w:b/>
                                </w:rPr>
                                <w:t>Удовлетво</w:t>
                              </w:r>
                              <w:proofErr w:type="spellEnd"/>
                            </w:p>
                          </w:txbxContent>
                        </v:textbox>
                      </v:rect>
                      <v:rect id="Rectangle 6444" o:spid="_x0000_s1034" style="position:absolute;left:785;top:-952;width:674;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" filled="f" stroked="f">
                        <v:textbox inset="0,0,0,0">
                          <w:txbxContent>
                            <w:p w:rsidR="00EC2EF7" w:rsidRDefault="00EC2EF7" w:rsidP="00EC2EF7">
                              <w:r>
                                <w:rPr>
                                  <w:rFonts w:ascii="Times New Roman" w:eastAsia="Times New Roman" w:hAnsi="Times New Roman" w:cs="Times New Roman"/>
                                  <w:b/>
                                </w:rPr>
                                <w:t>-</w:t>
                              </w:r>
                            </w:p>
                          </w:txbxContent>
                        </v:textbox>
                      </v:rect>
                      <v:rect id="Rectangle 6445" o:spid="_x0000_s1035" style="position:absolute;left:-1264;top:1937;width:858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" filled="f" stroked="f">
                        <v:textbox inset="0,0,0,0">
                          <w:txbxContent>
                            <w:p w:rsidR="00EC2EF7" w:rsidRDefault="00EC2EF7" w:rsidP="00EC2EF7">
                              <w:proofErr w:type="spellStart"/>
                              <w:r>
                                <w:rPr>
                                  <w:rFonts w:ascii="Times New Roman" w:eastAsia="Times New Roman" w:hAnsi="Times New Roman" w:cs="Times New Roman"/>
                                  <w:b/>
                                </w:rPr>
                                <w:t>рительно</w:t>
                              </w:r>
                              <w:proofErr w:type="spellEnd"/>
                            </w:p>
                          </w:txbxContent>
                        </v:textbox>
                      </v:rect>
                      <v:rect id="Rectangle 6446" o:spid="_x0000_s1036" style="position:absolute;left:2666;top:-685;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" filled="f" stroked="f">
                        <v:textbox inset="0,0,0,0">
                          <w:txbxContent>
                            <w:p w:rsidR="00EC2EF7" w:rsidRDefault="00EC2EF7" w:rsidP="00EC2EF7">
                              <w:r>
                                <w:rPr>
                                  <w:rFonts w:ascii="Times New Roman" w:eastAsia="Times New Roman" w:hAnsi="Times New Roman" w:cs="Times New Roman"/>
                                  <w:b/>
                                </w:rPr>
                                <w:t xml:space="preserve"> </w:t>
                              </w:r>
                            </w:p>
                          </w:txbxContent>
                        </v:textbox>
                      </v:rect>
                      <w10:anchorlock/>
                    </v:group>
                  </w:pict>
                </mc:Fallback>
              </mc:AlternateContent>
            </w:r>
          </w:p>
        </w:tc>
        <w:tc>
          <w:tcPr>
            <w:tcW w:w="823" w:type="dxa"/>
            <w:tcBorders>
              <w:top w:val="single" w:sz="4" w:space="0" w:color="000000"/>
              <w:left w:val="single" w:sz="4" w:space="0" w:color="000000"/>
              <w:bottom w:val="single" w:sz="4" w:space="0" w:color="000000"/>
              <w:right w:val="single" w:sz="4" w:space="0" w:color="000000"/>
            </w:tcBorders>
          </w:tcPr>
          <w:p w:rsidR="00EC2EF7" w:rsidRPr="00346F08" w:rsidRDefault="00EC2EF7" w:rsidP="000B64B3">
            <w:pPr>
              <w:spacing w:line="252" w:lineRule="auto"/>
              <w:jc w:val="both"/>
              <w:rPr>
                <w:rFonts w:ascii="Times New Roman" w:eastAsia="Times New Roman" w:hAnsi="Times New Roman" w:cs="Times New Roman"/>
                <w:color w:val="000000"/>
                <w:sz w:val="28"/>
                <w:szCs w:val="28"/>
              </w:rPr>
            </w:pPr>
            <w:r w:rsidRPr="00346F08">
              <w:rPr>
                <w:rFonts w:ascii="Times New Roman" w:eastAsia="Calibri" w:hAnsi="Times New Roman" w:cs="Times New Roman"/>
                <w:noProof/>
                <w:color w:val="000000"/>
                <w:sz w:val="28"/>
                <w:szCs w:val="28"/>
              </w:rPr>
              <mc:AlternateContent>
                <mc:Choice Requires="wpg">
                  <w:drawing>
                    <wp:inline distT="0" distB="0" distL="0" distR="0" wp14:anchorId="068722D0" wp14:editId="094F4A93">
                      <wp:extent cx="348586" cy="828675"/>
                      <wp:effectExtent l="0" t="0" r="0" b="0"/>
                      <wp:docPr id="155148" name="Group 155148"/>
                      <wp:cNvGraphicFramePr/>
                      <a:graphic xmlns:a="http://schemas.openxmlformats.org/drawingml/2006/main">
                        <a:graphicData uri="http://schemas.microsoft.com/office/word/2010/wordprocessingGroup">
                          <wpg:wgp>
                            <wpg:cNvGrpSpPr/>
                            <wpg:grpSpPr>
                              <a:xfrm>
                                <a:off x="0" y="0"/>
                                <a:ext cx="348586" cy="828675"/>
                                <a:chOff x="0" y="0"/>
                                <a:chExt cx="348586" cy="828675"/>
                              </a:xfrm>
                            </wpg:grpSpPr>
                            <wps:wsp>
                              <wps:cNvPr id="6447" name="Rectangle 6447"/>
                              <wps:cNvSpPr/>
                              <wps:spPr>
                                <a:xfrm rot="-5399999">
                                  <a:off x="-359677" y="241589"/>
                                  <a:ext cx="965624" cy="181116"/>
                                </a:xfrm>
                                <a:prstGeom prst="rect">
                                  <a:avLst/>
                                </a:prstGeom>
                                <a:ln>
                                  <a:noFill/>
                                </a:ln>
                              </wps:spPr>
                              <wps:txbx>
                                <w:txbxContent>
                                  <w:p w:rsidR="00EC2EF7" w:rsidRDefault="00EC2EF7" w:rsidP="00EC2EF7">
                                    <w:proofErr w:type="spellStart"/>
                                    <w:r>
                                      <w:rPr>
                                        <w:rFonts w:ascii="Times New Roman" w:eastAsia="Times New Roman" w:hAnsi="Times New Roman" w:cs="Times New Roman"/>
                                        <w:b/>
                                      </w:rPr>
                                      <w:t>Неудовлет</w:t>
                                    </w:r>
                                    <w:proofErr w:type="spellEnd"/>
                                  </w:p>
                                </w:txbxContent>
                              </wps:txbx>
                              <wps:bodyPr horzOverflow="overflow" vert="horz" lIns="0" tIns="0" rIns="0" bIns="0" rtlCol="0">
                                <a:noAutofit/>
                              </wps:bodyPr>
                            </wps:wsp>
                            <wps:wsp>
                              <wps:cNvPr id="6448" name="Rectangle 6448"/>
                              <wps:cNvSpPr/>
                              <wps:spPr>
                                <a:xfrm rot="-5399999">
                                  <a:off x="78442" y="-56403"/>
                                  <a:ext cx="67496" cy="224380"/>
                                </a:xfrm>
                                <a:prstGeom prst="rect">
                                  <a:avLst/>
                                </a:prstGeom>
                                <a:ln>
                                  <a:noFill/>
                                </a:ln>
                              </wps:spPr>
                              <wps:txbx>
                                <w:txbxContent>
                                  <w:p w:rsidR="00EC2EF7" w:rsidRDefault="00EC2EF7" w:rsidP="00EC2EF7">
                                    <w:r>
                                      <w:rPr>
                                        <w:rFonts w:ascii="Times New Roman" w:eastAsia="Times New Roman" w:hAnsi="Times New Roman" w:cs="Times New Roman"/>
                                        <w:b/>
                                      </w:rPr>
                                      <w:t>-</w:t>
                                    </w:r>
                                  </w:p>
                                </w:txbxContent>
                              </wps:txbx>
                              <wps:bodyPr horzOverflow="overflow" vert="horz" lIns="0" tIns="0" rIns="0" bIns="0" rtlCol="0">
                                <a:noAutofit/>
                              </wps:bodyPr>
                            </wps:wsp>
                            <wps:wsp>
                              <wps:cNvPr id="6449" name="Rectangle 6449"/>
                              <wps:cNvSpPr/>
                              <wps:spPr>
                                <a:xfrm rot="-5399999">
                                  <a:off x="-231836" y="203314"/>
                                  <a:ext cx="1069606" cy="181116"/>
                                </a:xfrm>
                                <a:prstGeom prst="rect">
                                  <a:avLst/>
                                </a:prstGeom>
                                <a:ln>
                                  <a:noFill/>
                                </a:ln>
                              </wps:spPr>
                              <wps:txbx>
                                <w:txbxContent>
                                  <w:p w:rsidR="00EC2EF7" w:rsidRDefault="00EC2EF7" w:rsidP="00EC2EF7">
                                    <w:proofErr w:type="spellStart"/>
                                    <w:r>
                                      <w:rPr>
                                        <w:rFonts w:ascii="Times New Roman" w:eastAsia="Times New Roman" w:hAnsi="Times New Roman" w:cs="Times New Roman"/>
                                        <w:b/>
                                      </w:rPr>
                                      <w:t>ворительно</w:t>
                                    </w:r>
                                    <w:proofErr w:type="spellEnd"/>
                                  </w:p>
                                </w:txbxContent>
                              </wps:txbx>
                              <wps:bodyPr horzOverflow="overflow" vert="horz" lIns="0" tIns="0" rIns="0" bIns="0" rtlCol="0">
                                <a:noAutofit/>
                              </wps:bodyPr>
                            </wps:wsp>
                            <wps:wsp>
                              <wps:cNvPr id="6450" name="Rectangle 6450"/>
                              <wps:cNvSpPr/>
                              <wps:spPr>
                                <a:xfrm rot="-5399999">
                                  <a:off x="212731" y="-66615"/>
                                  <a:ext cx="33951" cy="150334"/>
                                </a:xfrm>
                                <a:prstGeom prst="rect">
                                  <a:avLst/>
                                </a:prstGeom>
                                <a:ln>
                                  <a:noFill/>
                                </a:ln>
                              </wps:spPr>
                              <wps:txbx>
                                <w:txbxContent>
                                  <w:p w:rsidR="00EC2EF7" w:rsidRDefault="00EC2EF7" w:rsidP="00EC2EF7">
                                    <w:r>
                                      <w:rPr>
                                        <w:rFonts w:ascii="Times New Roman" w:eastAsia="Times New Roman" w:hAnsi="Times New Roman" w:cs="Times New Roman"/>
                                        <w:b/>
                                        <w:sz w:val="16"/>
                                      </w:rPr>
                                      <w:t xml:space="preserve"> </w:t>
                                    </w:r>
                                  </w:p>
                                </w:txbxContent>
                              </wps:txbx>
                              <wps:bodyPr horzOverflow="overflow" vert="horz" lIns="0" tIns="0" rIns="0" bIns="0" rtlCol="0">
                                <a:noAutofit/>
                              </wps:bodyPr>
                            </wps:wsp>
                          </wpg:wgp>
                        </a:graphicData>
                      </a:graphic>
                    </wp:inline>
                  </w:drawing>
                </mc:Choice>
                <mc:Fallback>
                  <w:pict>
                    <v:group w14:anchorId="068722D0" id="Group 155148" o:spid="_x0000_s1037" style="width:27.45pt;height:65.25pt;mso-position-horizontal-relative:char;mso-position-vertical-relative:line" coordsize="3485,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">
                      <v:rect id="Rectangle 6447" o:spid="_x0000_s1038" style="position:absolute;left:-3597;top:2416;width:965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" filled="f" stroked="f">
                        <v:textbox inset="0,0,0,0">
                          <w:txbxContent>
                            <w:p w:rsidR="00EC2EF7" w:rsidRDefault="00EC2EF7" w:rsidP="00EC2EF7">
                              <w:proofErr w:type="spellStart"/>
                              <w:r>
                                <w:rPr>
                                  <w:rFonts w:ascii="Times New Roman" w:eastAsia="Times New Roman" w:hAnsi="Times New Roman" w:cs="Times New Roman"/>
                                  <w:b/>
                                </w:rPr>
                                <w:t>Неудовлет</w:t>
                              </w:r>
                              <w:proofErr w:type="spellEnd"/>
                            </w:p>
                          </w:txbxContent>
                        </v:textbox>
                      </v:rect>
                      <v:rect id="Rectangle 6448" o:spid="_x0000_s1039" style="position:absolute;left:784;top:-564;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" filled="f" stroked="f">
                        <v:textbox inset="0,0,0,0">
                          <w:txbxContent>
                            <w:p w:rsidR="00EC2EF7" w:rsidRDefault="00EC2EF7" w:rsidP="00EC2EF7">
                              <w:r>
                                <w:rPr>
                                  <w:rFonts w:ascii="Times New Roman" w:eastAsia="Times New Roman" w:hAnsi="Times New Roman" w:cs="Times New Roman"/>
                                  <w:b/>
                                </w:rPr>
                                <w:t>-</w:t>
                              </w:r>
                            </w:p>
                          </w:txbxContent>
                        </v:textbox>
                      </v:rect>
                      <v:rect id="Rectangle 6449" o:spid="_x0000_s1040" style="position:absolute;left:-2318;top:2033;width:1069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" filled="f" stroked="f">
                        <v:textbox inset="0,0,0,0">
                          <w:txbxContent>
                            <w:p w:rsidR="00EC2EF7" w:rsidRDefault="00EC2EF7" w:rsidP="00EC2EF7">
                              <w:proofErr w:type="spellStart"/>
                              <w:r>
                                <w:rPr>
                                  <w:rFonts w:ascii="Times New Roman" w:eastAsia="Times New Roman" w:hAnsi="Times New Roman" w:cs="Times New Roman"/>
                                  <w:b/>
                                </w:rPr>
                                <w:t>ворительно</w:t>
                              </w:r>
                              <w:proofErr w:type="spellEnd"/>
                            </w:p>
                          </w:txbxContent>
                        </v:textbox>
                      </v:rect>
                      <v:rect id="Rectangle 6450" o:spid="_x0000_s1041" style="position:absolute;left:2127;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" filled="f" stroked="f">
                        <v:textbox inset="0,0,0,0">
                          <w:txbxContent>
                            <w:p w:rsidR="00EC2EF7" w:rsidRDefault="00EC2EF7" w:rsidP="00EC2EF7">
                              <w:r>
                                <w:rPr>
                                  <w:rFonts w:ascii="Times New Roman" w:eastAsia="Times New Roman" w:hAnsi="Times New Roman" w:cs="Times New Roman"/>
                                  <w:b/>
                                  <w:sz w:val="16"/>
                                </w:rPr>
                                <w:t xml:space="preserve"> </w:t>
                              </w:r>
                            </w:p>
                          </w:txbxContent>
                        </v:textbox>
                      </v:rect>
                      <w10:anchorlock/>
                    </v:group>
                  </w:pict>
                </mc:Fallback>
              </mc:AlternateContent>
            </w:r>
          </w:p>
        </w:tc>
      </w:tr>
      <w:tr w:rsidR="00EC2EF7" w:rsidRPr="00FA692F" w:rsidTr="00EC2EF7">
        <w:trPr>
          <w:trHeight w:val="286"/>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Уровень усвоения материала, предусмотренного программой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286"/>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Умение выполнять задания, предусмотренные программой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562"/>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6A090E" w:rsidP="006A090E">
            <w:pPr>
              <w:tabs>
                <w:tab w:val="center" w:pos="1917"/>
                <w:tab w:val="center" w:pos="3018"/>
                <w:tab w:val="center" w:pos="4028"/>
                <w:tab w:val="right" w:pos="6385"/>
              </w:tabs>
              <w:spacing w:line="25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Уровень знакомства с </w:t>
            </w:r>
            <w:r>
              <w:rPr>
                <w:rFonts w:ascii="Times New Roman" w:eastAsia="Times New Roman" w:hAnsi="Times New Roman" w:cs="Times New Roman"/>
                <w:color w:val="000000"/>
                <w:sz w:val="28"/>
                <w:szCs w:val="28"/>
              </w:rPr>
              <w:tab/>
              <w:t xml:space="preserve">основной  </w:t>
            </w:r>
            <w:r w:rsidR="00EC2EF7" w:rsidRPr="00FA692F">
              <w:rPr>
                <w:rFonts w:ascii="Times New Roman" w:eastAsia="Times New Roman" w:hAnsi="Times New Roman" w:cs="Times New Roman"/>
                <w:color w:val="000000"/>
                <w:sz w:val="28"/>
                <w:szCs w:val="28"/>
              </w:rPr>
              <w:t xml:space="preserve">литературой, предусмотренной программой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286"/>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Уровень знакомства с дополнительной литературой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289"/>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Уровень раскрытия причинно-следственных связей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286"/>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Уровень раскрытия междисциплинарных связей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562"/>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Качество ответа (его общая композиция, логичность, убежденность, общая эрудиция)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838"/>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Полнота, аргументированность, убежденность, умение использовать ответы на вопросы для более полного раскрытия содержания вопроса/задания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1114"/>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Деловые и волевые качества: ответственное отношение к работе, стремление к достижению высоких результатов, своевременность представления выполненной контрольной работы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288"/>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 xml:space="preserve">Общая оценка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bl>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Общие критерии оценки результатов самостоятельной работы:</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освоения учебного материала; </w:t>
      </w:r>
    </w:p>
    <w:p w:rsidR="00EC2EF7" w:rsidRPr="00544BF0" w:rsidRDefault="00544BF0"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544BF0">
        <w:rPr>
          <w:rFonts w:ascii="Times New Roman" w:eastAsia="Times New Roman" w:hAnsi="Times New Roman" w:cs="Times New Roman"/>
          <w:color w:val="000000"/>
          <w:sz w:val="28"/>
          <w:szCs w:val="28"/>
          <w:lang w:eastAsia="ru-RU"/>
        </w:rPr>
        <w:t xml:space="preserve">уровень умения использовать теоретические знания при </w:t>
      </w:r>
      <w:r>
        <w:rPr>
          <w:rFonts w:ascii="Times New Roman" w:eastAsia="Times New Roman" w:hAnsi="Times New Roman" w:cs="Times New Roman"/>
          <w:color w:val="000000"/>
          <w:sz w:val="28"/>
          <w:szCs w:val="28"/>
          <w:lang w:eastAsia="ru-RU"/>
        </w:rPr>
        <w:t xml:space="preserve">выполнении </w:t>
      </w:r>
      <w:r w:rsidR="00EC2EF7" w:rsidRPr="00544BF0">
        <w:rPr>
          <w:rFonts w:ascii="Times New Roman" w:eastAsia="Times New Roman" w:hAnsi="Times New Roman" w:cs="Times New Roman"/>
          <w:color w:val="000000"/>
          <w:sz w:val="28"/>
          <w:szCs w:val="28"/>
          <w:lang w:eastAsia="ru-RU"/>
        </w:rPr>
        <w:t xml:space="preserve">практических задач;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w:t>
      </w:r>
      <w:proofErr w:type="spellStart"/>
      <w:r w:rsidRPr="00FA692F">
        <w:rPr>
          <w:rFonts w:ascii="Times New Roman" w:eastAsia="Times New Roman" w:hAnsi="Times New Roman" w:cs="Times New Roman"/>
          <w:color w:val="000000"/>
          <w:sz w:val="28"/>
          <w:szCs w:val="28"/>
          <w:lang w:eastAsia="ru-RU"/>
        </w:rPr>
        <w:t>сформированности</w:t>
      </w:r>
      <w:proofErr w:type="spellEnd"/>
      <w:r w:rsidRPr="00FA692F">
        <w:rPr>
          <w:rFonts w:ascii="Times New Roman" w:eastAsia="Times New Roman" w:hAnsi="Times New Roman" w:cs="Times New Roman"/>
          <w:color w:val="000000"/>
          <w:sz w:val="28"/>
          <w:szCs w:val="28"/>
          <w:lang w:eastAsia="ru-RU"/>
        </w:rPr>
        <w:t xml:space="preserve"> </w:t>
      </w:r>
      <w:proofErr w:type="spellStart"/>
      <w:r w:rsidRPr="00FA692F">
        <w:rPr>
          <w:rFonts w:ascii="Times New Roman" w:eastAsia="Times New Roman" w:hAnsi="Times New Roman" w:cs="Times New Roman"/>
          <w:color w:val="000000"/>
          <w:sz w:val="28"/>
          <w:szCs w:val="28"/>
          <w:lang w:eastAsia="ru-RU"/>
        </w:rPr>
        <w:t>общеучебных</w:t>
      </w:r>
      <w:proofErr w:type="spellEnd"/>
      <w:r w:rsidRPr="00FA692F">
        <w:rPr>
          <w:rFonts w:ascii="Times New Roman" w:eastAsia="Times New Roman" w:hAnsi="Times New Roman" w:cs="Times New Roman"/>
          <w:color w:val="000000"/>
          <w:sz w:val="28"/>
          <w:szCs w:val="28"/>
          <w:lang w:eastAsia="ru-RU"/>
        </w:rPr>
        <w:t xml:space="preserve"> умений;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уровень умения активно использовать электронные образовательные ресурсы, находить требующуюся информацию, изучать ее и применять на практике;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обоснованность и четкость изложения материала;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оформление материала в соответствии с требованиями стандарта предприятия;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умения ориентироваться в потоке информации, выделять главное;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умения четко сформулировать проблему, предложив ее решение, критически оценить решение и его последствия;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умения определить, проанализировать альтернативные возможности, варианты действий;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умения сформулировать собственную позицию, оценку и аргументировать ее.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Таким образом, самостоятельная работа обучающихся является важным звеном в освоении учебных программ. Она способствует углублению и индивидуализации образовательного процесса, проявлению и развитию творческих способностей обучающихся. Методическая грамотность оптимизирует их самостоятельную работу, позволяет экономить учебное время и добиваться высоких результатов в овладении знаниями и выработке профессиональных компетенций. </w:t>
      </w:r>
    </w:p>
    <w:p w:rsidR="00EC2EF7" w:rsidRPr="00FA692F" w:rsidRDefault="00EC2EF7" w:rsidP="00FA692F">
      <w:pPr>
        <w:spacing w:after="0" w:line="252" w:lineRule="auto"/>
        <w:ind w:firstLine="851"/>
        <w:jc w:val="both"/>
        <w:rPr>
          <w:rFonts w:ascii="Times New Roman" w:hAnsi="Times New Roman" w:cs="Times New Roman"/>
          <w:sz w:val="28"/>
          <w:szCs w:val="28"/>
        </w:rPr>
      </w:pPr>
    </w:p>
    <w:p w:rsidR="00C841ED" w:rsidRDefault="00FA692F" w:rsidP="00C841ED">
      <w:pPr>
        <w:spacing w:after="0" w:line="240" w:lineRule="auto"/>
        <w:jc w:val="center"/>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Характеристика профессиональной деятельности выпускника</w:t>
      </w:r>
    </w:p>
    <w:p w:rsidR="00C841ED" w:rsidRDefault="00FA692F" w:rsidP="00C841ED">
      <w:pPr>
        <w:spacing w:after="0" w:line="240" w:lineRule="auto"/>
        <w:jc w:val="center"/>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по направлению подготовки </w:t>
      </w:r>
    </w:p>
    <w:p w:rsidR="00FA692F" w:rsidRPr="00FA692F" w:rsidRDefault="006A090E" w:rsidP="00C841ED">
      <w:pPr>
        <w:spacing w:after="0" w:line="240" w:lineRule="auto"/>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 xml:space="preserve">38.03.02 </w:t>
      </w:r>
      <w:r w:rsidR="00FA692F" w:rsidRPr="00FA692F">
        <w:rPr>
          <w:rFonts w:ascii="Times New Roman" w:eastAsia="Times New Roman" w:hAnsi="Times New Roman" w:cs="Times New Roman"/>
          <w:b/>
          <w:color w:val="000000"/>
          <w:sz w:val="28"/>
          <w:szCs w:val="28"/>
          <w:lang w:eastAsia="ru-RU"/>
        </w:rPr>
        <w:t xml:space="preserve"> «</w:t>
      </w:r>
      <w:proofErr w:type="gramEnd"/>
      <w:r>
        <w:rPr>
          <w:rFonts w:ascii="Times New Roman" w:eastAsia="Times New Roman" w:hAnsi="Times New Roman" w:cs="Times New Roman"/>
          <w:b/>
          <w:color w:val="000000"/>
          <w:sz w:val="28"/>
          <w:szCs w:val="28"/>
          <w:lang w:eastAsia="ru-RU"/>
        </w:rPr>
        <w:t>Менеджмент</w:t>
      </w:r>
      <w:r w:rsidR="00FA692F" w:rsidRPr="00FA692F">
        <w:rPr>
          <w:rFonts w:ascii="Times New Roman" w:eastAsia="Times New Roman" w:hAnsi="Times New Roman" w:cs="Times New Roman"/>
          <w:b/>
          <w:color w:val="000000"/>
          <w:sz w:val="28"/>
          <w:szCs w:val="28"/>
          <w:lang w:eastAsia="ru-RU"/>
        </w:rPr>
        <w:t>».</w:t>
      </w:r>
    </w:p>
    <w:p w:rsidR="00544BF0" w:rsidRDefault="00544BF0" w:rsidP="00346F08">
      <w:pPr>
        <w:spacing w:after="0" w:line="240" w:lineRule="auto"/>
        <w:ind w:firstLine="851"/>
        <w:jc w:val="both"/>
        <w:rPr>
          <w:rFonts w:ascii="Times New Roman" w:eastAsia="Times New Roman" w:hAnsi="Times New Roman" w:cs="Times New Roman"/>
          <w:i/>
          <w:color w:val="000000"/>
          <w:sz w:val="28"/>
          <w:szCs w:val="28"/>
          <w:lang w:eastAsia="ru-RU"/>
        </w:rPr>
      </w:pP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Область профессиональной деятельности и сферы профессиональной деятельности</w:t>
      </w:r>
      <w:r w:rsidRPr="00FA692F">
        <w:rPr>
          <w:rFonts w:ascii="Times New Roman" w:eastAsia="Times New Roman" w:hAnsi="Times New Roman" w:cs="Times New Roman"/>
          <w:color w:val="000000"/>
          <w:sz w:val="28"/>
          <w:szCs w:val="28"/>
          <w:lang w:eastAsia="ru-RU"/>
        </w:rPr>
        <w:t xml:space="preserve"> выпускников, освоивших программу </w:t>
      </w:r>
      <w:proofErr w:type="spellStart"/>
      <w:r w:rsidRPr="00FA692F">
        <w:rPr>
          <w:rFonts w:ascii="Times New Roman" w:eastAsia="Times New Roman" w:hAnsi="Times New Roman" w:cs="Times New Roman"/>
          <w:color w:val="000000"/>
          <w:sz w:val="28"/>
          <w:szCs w:val="28"/>
          <w:lang w:eastAsia="ru-RU"/>
        </w:rPr>
        <w:t>бакалавриата</w:t>
      </w:r>
      <w:proofErr w:type="spellEnd"/>
      <w:r w:rsidRPr="00FA692F">
        <w:rPr>
          <w:rFonts w:ascii="Times New Roman" w:eastAsia="Times New Roman" w:hAnsi="Times New Roman" w:cs="Times New Roman"/>
          <w:color w:val="000000"/>
          <w:sz w:val="28"/>
          <w:szCs w:val="28"/>
          <w:lang w:eastAsia="ru-RU"/>
        </w:rPr>
        <w:t>, включает:</w:t>
      </w:r>
      <w:r w:rsidRPr="00FA692F">
        <w:rPr>
          <w:rFonts w:ascii="Times New Roman" w:eastAsia="Times New Roman" w:hAnsi="Times New Roman" w:cs="Times New Roman"/>
          <w:i/>
          <w:color w:val="000000"/>
          <w:sz w:val="28"/>
          <w:szCs w:val="28"/>
          <w:lang w:eastAsia="ru-RU"/>
        </w:rPr>
        <w:t xml:space="preserve">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333333"/>
          <w:sz w:val="28"/>
          <w:szCs w:val="28"/>
          <w:lang w:eastAsia="ru-RU"/>
        </w:rPr>
        <w:t xml:space="preserve">Образование и наука (в сфере научных исследований международных отношений).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333333"/>
          <w:sz w:val="28"/>
          <w:szCs w:val="28"/>
          <w:lang w:eastAsia="ru-RU"/>
        </w:rPr>
        <w:t xml:space="preserve">Культура, искусство (в сфере культурно-просветительской деятельности в области культурных обменов и гуманитарного взаимодействия с зарубежными странами и регионами).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333333"/>
          <w:sz w:val="28"/>
          <w:szCs w:val="28"/>
          <w:lang w:eastAsia="ru-RU"/>
        </w:rPr>
        <w:t>Связь, информационные и коммуникационные технологии (в сферах: организационно-коммуникационной деятельности по обеспечению дипломатических, внешнеэкономических и иных контактов с зарубежными странами и регионами; межкультурной коммуникации; переводческой деятельности; ведения официальной и деловой переписки на иностранном(</w:t>
      </w:r>
      <w:proofErr w:type="spellStart"/>
      <w:r w:rsidRPr="00FA692F">
        <w:rPr>
          <w:rFonts w:ascii="Times New Roman" w:eastAsia="Times New Roman" w:hAnsi="Times New Roman" w:cs="Times New Roman"/>
          <w:color w:val="333333"/>
          <w:sz w:val="28"/>
          <w:szCs w:val="28"/>
          <w:lang w:eastAsia="ru-RU"/>
        </w:rPr>
        <w:t>ых</w:t>
      </w:r>
      <w:proofErr w:type="spellEnd"/>
      <w:r w:rsidRPr="00FA692F">
        <w:rPr>
          <w:rFonts w:ascii="Times New Roman" w:eastAsia="Times New Roman" w:hAnsi="Times New Roman" w:cs="Times New Roman"/>
          <w:color w:val="333333"/>
          <w:sz w:val="28"/>
          <w:szCs w:val="28"/>
          <w:lang w:eastAsia="ru-RU"/>
        </w:rPr>
        <w:t xml:space="preserve">) языке(ах).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333333"/>
          <w:sz w:val="28"/>
          <w:szCs w:val="28"/>
          <w:lang w:eastAsia="ru-RU"/>
        </w:rPr>
        <w:t xml:space="preserve">Административно-управленческая и офисная деятельность (в сферах: администрирования дипломатических, экономических и иных связей органов государственной власти, организаций сферы бизнеса и общественных организаций Российской Федерации с представителями соответствующих стран </w:t>
      </w:r>
      <w:r w:rsidRPr="00FA692F">
        <w:rPr>
          <w:rFonts w:ascii="Times New Roman" w:eastAsia="Times New Roman" w:hAnsi="Times New Roman" w:cs="Times New Roman"/>
          <w:color w:val="333333"/>
          <w:sz w:val="28"/>
          <w:szCs w:val="28"/>
          <w:lang w:eastAsia="ru-RU"/>
        </w:rPr>
        <w:lastRenderedPageBreak/>
        <w:t xml:space="preserve">и регионов мира; протокольной деятельности; организации проектов и программ международного профиля).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333333"/>
          <w:sz w:val="28"/>
          <w:szCs w:val="28"/>
          <w:lang w:eastAsia="ru-RU"/>
        </w:rPr>
        <w:t xml:space="preserve">Финансы и экономика (в сферах сотрудничества с международными финансовыми организациями и банками развития, международными рейтинговыми агентствами; анализа конъюнктуры мировых финансовых рынков).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333333"/>
          <w:sz w:val="28"/>
          <w:szCs w:val="28"/>
          <w:lang w:eastAsia="ru-RU"/>
        </w:rPr>
        <w:t xml:space="preserve">Средства массовой информации, издательство и полиграфия (в сфере публицистической деятельности, связанной с освещением международной проблематики в средствах массовой информации, периодических изданиях, а также в общественно-политической и научно-популярной литературе). </w:t>
      </w:r>
    </w:p>
    <w:p w:rsidR="006A090E" w:rsidRDefault="006A090E" w:rsidP="00346F08">
      <w:pPr>
        <w:spacing w:after="0" w:line="240" w:lineRule="auto"/>
        <w:ind w:firstLine="851"/>
        <w:jc w:val="both"/>
        <w:rPr>
          <w:rFonts w:ascii="Times New Roman" w:eastAsia="Times New Roman" w:hAnsi="Times New Roman" w:cs="Times New Roman"/>
          <w:i/>
          <w:color w:val="000000"/>
          <w:sz w:val="28"/>
          <w:szCs w:val="28"/>
          <w:lang w:eastAsia="ru-RU"/>
        </w:rPr>
      </w:pP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Объектами профессиональной деятельности </w:t>
      </w:r>
      <w:r w:rsidRPr="00FA692F">
        <w:rPr>
          <w:rFonts w:ascii="Times New Roman" w:eastAsia="Times New Roman" w:hAnsi="Times New Roman" w:cs="Times New Roman"/>
          <w:color w:val="000000"/>
          <w:sz w:val="28"/>
          <w:szCs w:val="28"/>
          <w:lang w:eastAsia="ru-RU"/>
        </w:rPr>
        <w:t xml:space="preserve">выпускников, освоивших программу </w:t>
      </w:r>
      <w:proofErr w:type="spellStart"/>
      <w:r w:rsidRPr="00FA692F">
        <w:rPr>
          <w:rFonts w:ascii="Times New Roman" w:eastAsia="Times New Roman" w:hAnsi="Times New Roman" w:cs="Times New Roman"/>
          <w:color w:val="000000"/>
          <w:sz w:val="28"/>
          <w:szCs w:val="28"/>
          <w:lang w:eastAsia="ru-RU"/>
        </w:rPr>
        <w:t>бакалавриата</w:t>
      </w:r>
      <w:proofErr w:type="spellEnd"/>
      <w:r w:rsidRPr="00FA692F">
        <w:rPr>
          <w:rFonts w:ascii="Times New Roman" w:eastAsia="Times New Roman" w:hAnsi="Times New Roman" w:cs="Times New Roman"/>
          <w:color w:val="000000"/>
          <w:sz w:val="28"/>
          <w:szCs w:val="28"/>
          <w:lang w:eastAsia="ru-RU"/>
        </w:rPr>
        <w:t xml:space="preserve">, являются: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государственные ведомства, федеральные и региональные органы государственной власти и управления;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международные межправительственные и неправительственные организации;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коммерческие, некоммерческие и общественные организации международного профиля;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аналитические центры и консалтинговые компании;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академические и научно-исследовательские организации международного профиля;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средства массовой информации и коммуникации;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культурно-просветительские организации и фонды;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образовательные организации среднего и высшего образования с международной проблематикой. </w:t>
      </w:r>
    </w:p>
    <w:p w:rsidR="006A090E" w:rsidRDefault="006A090E" w:rsidP="00346F08">
      <w:pPr>
        <w:spacing w:after="0" w:line="240" w:lineRule="auto"/>
        <w:ind w:firstLine="851"/>
        <w:jc w:val="both"/>
        <w:rPr>
          <w:rFonts w:ascii="Times New Roman" w:eastAsia="Times New Roman" w:hAnsi="Times New Roman" w:cs="Times New Roman"/>
          <w:i/>
          <w:color w:val="000000"/>
          <w:sz w:val="28"/>
          <w:szCs w:val="28"/>
          <w:lang w:eastAsia="ru-RU"/>
        </w:rPr>
      </w:pP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Типы задач профессиональной деятельности выпускника: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Конкретные виды профессиональной деятельности, к которым готовится бакалавр, определяются высшим учебным заведением исходя из потребностей рынка труда, научно</w:t>
      </w:r>
      <w:r w:rsidR="00544BF0">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 xml:space="preserve">исследовательского и материально-технического ресурса образовательной организации.  </w:t>
      </w:r>
    </w:p>
    <w:p w:rsidR="006A090E" w:rsidRDefault="006A090E" w:rsidP="00346F08">
      <w:pPr>
        <w:spacing w:after="0" w:line="240" w:lineRule="auto"/>
        <w:ind w:firstLine="851"/>
        <w:jc w:val="both"/>
        <w:rPr>
          <w:rFonts w:ascii="Times New Roman" w:eastAsia="Times New Roman" w:hAnsi="Times New Roman" w:cs="Times New Roman"/>
          <w:i/>
          <w:color w:val="000000"/>
          <w:sz w:val="28"/>
          <w:szCs w:val="28"/>
          <w:lang w:eastAsia="ru-RU"/>
        </w:rPr>
      </w:pP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Основными типами задач профессиональной деятельности </w:t>
      </w:r>
      <w:r w:rsidRPr="00FA692F">
        <w:rPr>
          <w:rFonts w:ascii="Times New Roman" w:eastAsia="Times New Roman" w:hAnsi="Times New Roman" w:cs="Times New Roman"/>
          <w:color w:val="000000"/>
          <w:sz w:val="28"/>
          <w:szCs w:val="28"/>
          <w:lang w:eastAsia="ru-RU"/>
        </w:rPr>
        <w:t>по направлению подготовки</w:t>
      </w:r>
      <w:r w:rsidRPr="00FA692F">
        <w:rPr>
          <w:rFonts w:ascii="Times New Roman" w:eastAsia="Times New Roman" w:hAnsi="Times New Roman" w:cs="Times New Roman"/>
          <w:i/>
          <w:color w:val="000000"/>
          <w:sz w:val="28"/>
          <w:szCs w:val="28"/>
          <w:lang w:eastAsia="ru-RU"/>
        </w:rPr>
        <w:t xml:space="preserve"> </w:t>
      </w:r>
      <w:r w:rsidR="006A090E">
        <w:rPr>
          <w:rFonts w:ascii="Times New Roman" w:eastAsia="Times New Roman" w:hAnsi="Times New Roman" w:cs="Times New Roman"/>
          <w:color w:val="000000"/>
          <w:sz w:val="28"/>
          <w:szCs w:val="28"/>
          <w:lang w:eastAsia="ru-RU"/>
        </w:rPr>
        <w:t>38.03.02</w:t>
      </w:r>
      <w:r w:rsidRPr="00FA692F">
        <w:rPr>
          <w:rFonts w:ascii="Times New Roman" w:eastAsia="Times New Roman" w:hAnsi="Times New Roman" w:cs="Times New Roman"/>
          <w:i/>
          <w:color w:val="000000"/>
          <w:sz w:val="28"/>
          <w:szCs w:val="28"/>
          <w:lang w:eastAsia="ru-RU"/>
        </w:rPr>
        <w:t xml:space="preserve"> «</w:t>
      </w:r>
      <w:r w:rsidR="006A090E">
        <w:rPr>
          <w:rFonts w:ascii="Times New Roman" w:eastAsia="Times New Roman" w:hAnsi="Times New Roman" w:cs="Times New Roman"/>
          <w:color w:val="000000"/>
          <w:sz w:val="28"/>
          <w:szCs w:val="28"/>
          <w:lang w:eastAsia="ru-RU"/>
        </w:rPr>
        <w:t>Менеджмент»</w:t>
      </w:r>
      <w:r w:rsidRPr="00FA692F">
        <w:rPr>
          <w:rFonts w:ascii="Times New Roman" w:eastAsia="Times New Roman" w:hAnsi="Times New Roman" w:cs="Times New Roman"/>
          <w:color w:val="000000"/>
          <w:sz w:val="28"/>
          <w:szCs w:val="28"/>
          <w:lang w:eastAsia="ru-RU"/>
        </w:rPr>
        <w:t xml:space="preserve">, </w:t>
      </w:r>
      <w:r w:rsidRPr="00FA692F">
        <w:rPr>
          <w:rFonts w:ascii="Times New Roman" w:eastAsia="Times New Roman" w:hAnsi="Times New Roman" w:cs="Times New Roman"/>
          <w:i/>
          <w:color w:val="000000"/>
          <w:sz w:val="28"/>
          <w:szCs w:val="28"/>
          <w:lang w:eastAsia="ru-RU"/>
        </w:rPr>
        <w:t xml:space="preserve">определены: </w:t>
      </w:r>
    </w:p>
    <w:p w:rsidR="00FA692F" w:rsidRPr="00FA692F" w:rsidRDefault="00FA692F" w:rsidP="00346F08">
      <w:pPr>
        <w:numPr>
          <w:ilvl w:val="3"/>
          <w:numId w:val="3"/>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дипломатический; </w:t>
      </w:r>
    </w:p>
    <w:p w:rsidR="00FA692F" w:rsidRPr="00FA692F" w:rsidRDefault="00FA692F" w:rsidP="00346F08">
      <w:pPr>
        <w:numPr>
          <w:ilvl w:val="3"/>
          <w:numId w:val="3"/>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экспертно-аналитический.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Компетенции обучающегося, формируемые в результате освоения основной профессиональной образовательной программы </w:t>
      </w:r>
      <w:proofErr w:type="spellStart"/>
      <w:r w:rsidRPr="00FA692F">
        <w:rPr>
          <w:rFonts w:ascii="Times New Roman" w:eastAsia="Times New Roman" w:hAnsi="Times New Roman" w:cs="Times New Roman"/>
          <w:b/>
          <w:color w:val="000000"/>
          <w:sz w:val="28"/>
          <w:szCs w:val="28"/>
          <w:lang w:eastAsia="ru-RU"/>
        </w:rPr>
        <w:t>бакалавриата</w:t>
      </w:r>
      <w:proofErr w:type="spellEnd"/>
      <w:r w:rsidRPr="00FA692F">
        <w:rPr>
          <w:rFonts w:ascii="Times New Roman" w:eastAsia="Times New Roman" w:hAnsi="Times New Roman" w:cs="Times New Roman"/>
          <w:b/>
          <w:color w:val="000000"/>
          <w:sz w:val="28"/>
          <w:szCs w:val="28"/>
          <w:lang w:eastAsia="ru-RU"/>
        </w:rPr>
        <w:t xml:space="preserve">. </w:t>
      </w:r>
    </w:p>
    <w:p w:rsidR="00C841ED" w:rsidRDefault="00C841ED" w:rsidP="00346F08">
      <w:pPr>
        <w:spacing w:after="0" w:line="240" w:lineRule="auto"/>
        <w:ind w:firstLine="851"/>
        <w:jc w:val="both"/>
        <w:rPr>
          <w:rFonts w:ascii="Times New Roman" w:eastAsia="Times New Roman" w:hAnsi="Times New Roman" w:cs="Times New Roman"/>
          <w:color w:val="000000"/>
          <w:sz w:val="28"/>
          <w:szCs w:val="28"/>
          <w:lang w:eastAsia="ru-RU"/>
        </w:rPr>
      </w:pPr>
    </w:p>
    <w:p w:rsidR="00FA692F" w:rsidRPr="00FA692F" w:rsidRDefault="00FA692F" w:rsidP="006A090E">
      <w:pPr>
        <w:pStyle w:val="3"/>
        <w:shd w:val="clear" w:color="auto" w:fill="FFFFFF"/>
        <w:spacing w:after="0" w:line="240" w:lineRule="auto"/>
        <w:ind w:left="0" w:firstLine="851"/>
        <w:jc w:val="both"/>
        <w:rPr>
          <w:sz w:val="28"/>
          <w:szCs w:val="28"/>
        </w:rPr>
      </w:pPr>
      <w:r w:rsidRPr="00FA692F">
        <w:rPr>
          <w:sz w:val="28"/>
          <w:szCs w:val="28"/>
        </w:rPr>
        <w:lastRenderedPageBreak/>
        <w:t xml:space="preserve">В результате освоения программы </w:t>
      </w:r>
      <w:proofErr w:type="spellStart"/>
      <w:r w:rsidRPr="00FA692F">
        <w:rPr>
          <w:sz w:val="28"/>
          <w:szCs w:val="28"/>
        </w:rPr>
        <w:t>бакалавриата</w:t>
      </w:r>
      <w:proofErr w:type="spellEnd"/>
      <w:r w:rsidRPr="00FA692F">
        <w:rPr>
          <w:sz w:val="28"/>
          <w:szCs w:val="28"/>
        </w:rPr>
        <w:t xml:space="preserve"> у выпускника по направлению подготовки </w:t>
      </w:r>
      <w:r w:rsidR="006A090E" w:rsidRPr="006A090E">
        <w:rPr>
          <w:bCs/>
          <w:color w:val="auto"/>
          <w:sz w:val="28"/>
          <w:szCs w:val="28"/>
        </w:rPr>
        <w:t xml:space="preserve">38.03.02 - Менеджмент </w:t>
      </w:r>
      <w:r w:rsidRPr="00FA692F">
        <w:rPr>
          <w:sz w:val="28"/>
          <w:szCs w:val="28"/>
        </w:rPr>
        <w:t xml:space="preserve">должны быть сформированы универсальные, общепрофессиональные и профессиональные собственные компетенции.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Выпускник должен обладать</w:t>
      </w:r>
      <w:r w:rsidRPr="00FA692F">
        <w:rPr>
          <w:rFonts w:ascii="Times New Roman" w:eastAsia="Times New Roman" w:hAnsi="Times New Roman" w:cs="Times New Roman"/>
          <w:i/>
          <w:color w:val="000000"/>
          <w:sz w:val="28"/>
          <w:szCs w:val="28"/>
          <w:lang w:eastAsia="ru-RU"/>
        </w:rPr>
        <w:t xml:space="preserve"> </w:t>
      </w:r>
      <w:r w:rsidRPr="00FA692F">
        <w:rPr>
          <w:rFonts w:ascii="Times New Roman" w:eastAsia="Times New Roman" w:hAnsi="Times New Roman" w:cs="Times New Roman"/>
          <w:b/>
          <w:color w:val="000000"/>
          <w:sz w:val="28"/>
          <w:szCs w:val="28"/>
          <w:lang w:eastAsia="ru-RU"/>
        </w:rPr>
        <w:t>следующими</w:t>
      </w:r>
      <w:r w:rsidRPr="00FA692F">
        <w:rPr>
          <w:rFonts w:ascii="Times New Roman" w:eastAsia="Times New Roman" w:hAnsi="Times New Roman" w:cs="Times New Roman"/>
          <w:b/>
          <w:i/>
          <w:color w:val="000000"/>
          <w:sz w:val="28"/>
          <w:szCs w:val="28"/>
          <w:lang w:eastAsia="ru-RU"/>
        </w:rPr>
        <w:t xml:space="preserve"> универсальными компетенциями (УК):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осуществлять поиск, критический анализ и синтез информации, применять системный подход для решения поставленных задач (УК-1);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осуществлять социальное взаимодействие и реализовывать свою роль в команде (УК-3);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rsidRPr="00FA692F">
        <w:rPr>
          <w:rFonts w:ascii="Times New Roman" w:eastAsia="Times New Roman" w:hAnsi="Times New Roman" w:cs="Times New Roman"/>
          <w:color w:val="000000"/>
          <w:sz w:val="28"/>
          <w:szCs w:val="28"/>
          <w:lang w:eastAsia="ru-RU"/>
        </w:rPr>
        <w:t>ых</w:t>
      </w:r>
      <w:proofErr w:type="spellEnd"/>
      <w:r w:rsidRPr="00FA692F">
        <w:rPr>
          <w:rFonts w:ascii="Times New Roman" w:eastAsia="Times New Roman" w:hAnsi="Times New Roman" w:cs="Times New Roman"/>
          <w:color w:val="000000"/>
          <w:sz w:val="28"/>
          <w:szCs w:val="28"/>
          <w:lang w:eastAsia="ru-RU"/>
        </w:rPr>
        <w:t xml:space="preserve">) языке(ах) (УК-4);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способность воспринимать межкультурное разнообразие общества в социально</w:t>
      </w:r>
      <w:r w:rsidR="00544BF0">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 xml:space="preserve">историческом, этическом и философском контекстах (УК-5); </w:t>
      </w:r>
    </w:p>
    <w:p w:rsidR="007B407B"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управлять своим временем, выстраивать и реализовывать траекторию саморазвития на основе принципов образования в течение всей жизни (УК-6); </w:t>
      </w:r>
    </w:p>
    <w:p w:rsidR="007B407B"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поддерживать должный уровень физической подготовленности для обеспечения полноценной социальной и профессиональной деятельности (УК-7);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создавать и поддерживать безопасные условия жизнедеятельности, в том числе при возникновении чрезвычайных ситуаций (УК-8).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Выпускник должен обладать следующими </w:t>
      </w:r>
      <w:r w:rsidRPr="00FA692F">
        <w:rPr>
          <w:rFonts w:ascii="Times New Roman" w:eastAsia="Times New Roman" w:hAnsi="Times New Roman" w:cs="Times New Roman"/>
          <w:b/>
          <w:i/>
          <w:color w:val="000000"/>
          <w:sz w:val="28"/>
          <w:szCs w:val="28"/>
          <w:lang w:eastAsia="ru-RU"/>
        </w:rPr>
        <w:t xml:space="preserve">общепрофессиональными </w:t>
      </w:r>
      <w:r w:rsidRPr="00FA692F">
        <w:rPr>
          <w:rFonts w:ascii="Times New Roman" w:eastAsia="Times New Roman" w:hAnsi="Times New Roman" w:cs="Times New Roman"/>
          <w:b/>
          <w:color w:val="000000"/>
          <w:sz w:val="28"/>
          <w:szCs w:val="28"/>
          <w:lang w:eastAsia="ru-RU"/>
        </w:rPr>
        <w:t>компетенциями (ОПК):</w:t>
      </w:r>
      <w:r w:rsidRPr="00FA692F">
        <w:rPr>
          <w:rFonts w:ascii="Times New Roman" w:eastAsia="Times New Roman" w:hAnsi="Times New Roman" w:cs="Times New Roman"/>
          <w:color w:val="000000"/>
          <w:sz w:val="28"/>
          <w:szCs w:val="28"/>
          <w:lang w:eastAsia="ru-RU"/>
        </w:rPr>
        <w:t xml:space="preserve">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осуществлять эффективную коммуникацию в </w:t>
      </w:r>
      <w:proofErr w:type="spellStart"/>
      <w:r w:rsidRPr="00FA692F">
        <w:rPr>
          <w:rFonts w:ascii="Times New Roman" w:eastAsia="Times New Roman" w:hAnsi="Times New Roman" w:cs="Times New Roman"/>
          <w:color w:val="000000"/>
          <w:sz w:val="28"/>
          <w:szCs w:val="28"/>
          <w:lang w:eastAsia="ru-RU"/>
        </w:rPr>
        <w:t>мультикультурной</w:t>
      </w:r>
      <w:proofErr w:type="spellEnd"/>
      <w:r w:rsidRPr="00FA692F">
        <w:rPr>
          <w:rFonts w:ascii="Times New Roman" w:eastAsia="Times New Roman" w:hAnsi="Times New Roman" w:cs="Times New Roman"/>
          <w:color w:val="000000"/>
          <w:sz w:val="28"/>
          <w:szCs w:val="28"/>
          <w:lang w:eastAsia="ru-RU"/>
        </w:rPr>
        <w:t xml:space="preserve"> профессиональной среде на государственном языке Российской Федерации и иностранном (</w:t>
      </w:r>
      <w:proofErr w:type="spellStart"/>
      <w:r w:rsidRPr="00FA692F">
        <w:rPr>
          <w:rFonts w:ascii="Times New Roman" w:eastAsia="Times New Roman" w:hAnsi="Times New Roman" w:cs="Times New Roman"/>
          <w:color w:val="000000"/>
          <w:sz w:val="28"/>
          <w:szCs w:val="28"/>
          <w:lang w:eastAsia="ru-RU"/>
        </w:rPr>
        <w:t>ых</w:t>
      </w:r>
      <w:proofErr w:type="spellEnd"/>
      <w:r w:rsidRPr="00FA692F">
        <w:rPr>
          <w:rFonts w:ascii="Times New Roman" w:eastAsia="Times New Roman" w:hAnsi="Times New Roman" w:cs="Times New Roman"/>
          <w:color w:val="000000"/>
          <w:sz w:val="28"/>
          <w:szCs w:val="28"/>
          <w:lang w:eastAsia="ru-RU"/>
        </w:rPr>
        <w:t xml:space="preserve">) языке(ах) на основе применения понятийного аппарата по профилю деятельности (ОПК-1);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(ОПК-2);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 (ОПК-3);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способность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w:t>
      </w:r>
      <w:r w:rsidR="00544BF0">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 xml:space="preserve">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 (ОПК-4);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способность формировать дайджесты и аналитические материалы общественно</w:t>
      </w:r>
      <w:r w:rsidR="00544BF0">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 xml:space="preserve">политической направленности по профилю деятельности для публикации в научных журналах и средствах массовой информации (ОПК-5);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участвовать в организационно-управленческой деятельности и исполнять управленческие решения по профилю деятельности (ОПК-6);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составлять и оформлять документы и отчеты по результатам профессиональной деятельности (ОПК-7).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Выпускник должен обладать </w:t>
      </w:r>
      <w:r w:rsidRPr="00FA692F">
        <w:rPr>
          <w:rFonts w:ascii="Times New Roman" w:eastAsia="Times New Roman" w:hAnsi="Times New Roman" w:cs="Times New Roman"/>
          <w:b/>
          <w:i/>
          <w:color w:val="000000"/>
          <w:sz w:val="28"/>
          <w:szCs w:val="28"/>
          <w:lang w:eastAsia="ru-RU"/>
        </w:rPr>
        <w:t>профессиональными компетенциями</w:t>
      </w:r>
      <w:r w:rsidRPr="00FA692F">
        <w:rPr>
          <w:rFonts w:ascii="Times New Roman" w:eastAsia="Times New Roman" w:hAnsi="Times New Roman" w:cs="Times New Roman"/>
          <w:color w:val="000000"/>
          <w:sz w:val="28"/>
          <w:szCs w:val="28"/>
          <w:lang w:eastAsia="ru-RU"/>
        </w:rPr>
        <w:t xml:space="preserve"> </w:t>
      </w:r>
      <w:r w:rsidRPr="00FA692F">
        <w:rPr>
          <w:rFonts w:ascii="Times New Roman" w:eastAsia="Times New Roman" w:hAnsi="Times New Roman" w:cs="Times New Roman"/>
          <w:b/>
          <w:color w:val="000000"/>
          <w:sz w:val="28"/>
          <w:szCs w:val="28"/>
          <w:lang w:eastAsia="ru-RU"/>
        </w:rPr>
        <w:t xml:space="preserve">(ПК), </w:t>
      </w:r>
      <w:r w:rsidRPr="00FA692F">
        <w:rPr>
          <w:rFonts w:ascii="Times New Roman" w:eastAsia="Times New Roman" w:hAnsi="Times New Roman" w:cs="Times New Roman"/>
          <w:color w:val="000000"/>
          <w:sz w:val="28"/>
          <w:szCs w:val="28"/>
          <w:lang w:eastAsia="ru-RU"/>
        </w:rPr>
        <w:t xml:space="preserve">соответствующими видам профессиональной деятельности, на которую ориентирована программа </w:t>
      </w:r>
      <w:proofErr w:type="spellStart"/>
      <w:r w:rsidRPr="00FA692F">
        <w:rPr>
          <w:rFonts w:ascii="Times New Roman" w:eastAsia="Times New Roman" w:hAnsi="Times New Roman" w:cs="Times New Roman"/>
          <w:color w:val="000000"/>
          <w:sz w:val="28"/>
          <w:szCs w:val="28"/>
          <w:lang w:eastAsia="ru-RU"/>
        </w:rPr>
        <w:t>бакалавриата</w:t>
      </w:r>
      <w:proofErr w:type="spellEnd"/>
      <w:r w:rsidRPr="00FA692F">
        <w:rPr>
          <w:rFonts w:ascii="Times New Roman" w:eastAsia="Times New Roman" w:hAnsi="Times New Roman" w:cs="Times New Roman"/>
          <w:b/>
          <w:color w:val="000000"/>
          <w:sz w:val="28"/>
          <w:szCs w:val="28"/>
          <w:lang w:eastAsia="ru-RU"/>
        </w:rPr>
        <w:t xml:space="preserve">: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дипломатический: </w:t>
      </w:r>
    </w:p>
    <w:p w:rsidR="00C841ED" w:rsidRDefault="00FA692F" w:rsidP="00C841ED">
      <w:pPr>
        <w:numPr>
          <w:ilvl w:val="3"/>
          <w:numId w:val="4"/>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Способен участвовать в разработке предложений и рекомендаций для эффективной реализации внешнеполитических интересо</w:t>
      </w:r>
      <w:r w:rsidR="00C841ED">
        <w:rPr>
          <w:rFonts w:ascii="Times New Roman" w:eastAsia="Times New Roman" w:hAnsi="Times New Roman" w:cs="Times New Roman"/>
          <w:color w:val="000000"/>
          <w:sz w:val="28"/>
          <w:szCs w:val="28"/>
          <w:lang w:eastAsia="ru-RU"/>
        </w:rPr>
        <w:t xml:space="preserve">в Российской Федерации (ПК-1); </w:t>
      </w:r>
    </w:p>
    <w:p w:rsidR="00FA692F" w:rsidRPr="00FA692F" w:rsidRDefault="00FA692F" w:rsidP="00C841ED">
      <w:pPr>
        <w:numPr>
          <w:ilvl w:val="3"/>
          <w:numId w:val="4"/>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Способен применять иностранные языки для решения профессиональных вопросов (ПК-2);  </w:t>
      </w:r>
    </w:p>
    <w:p w:rsidR="00FA692F" w:rsidRPr="00FA692F" w:rsidRDefault="00FA692F" w:rsidP="00346F08">
      <w:pPr>
        <w:numPr>
          <w:ilvl w:val="3"/>
          <w:numId w:val="4"/>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Способен осуществлять дипломатическую коммуникацию (ПК-3).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экспертно-аналитический: </w:t>
      </w:r>
    </w:p>
    <w:p w:rsidR="00FA692F" w:rsidRPr="00FA692F" w:rsidRDefault="00FA692F" w:rsidP="00346F08">
      <w:pPr>
        <w:numPr>
          <w:ilvl w:val="3"/>
          <w:numId w:val="4"/>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Способен участвовать в разработке аналитических материалов (ПК-4).</w:t>
      </w:r>
      <w:r w:rsidRPr="00FA692F">
        <w:rPr>
          <w:rFonts w:ascii="Times New Roman" w:eastAsia="Times New Roman" w:hAnsi="Times New Roman" w:cs="Times New Roman"/>
          <w:b/>
          <w:color w:val="000000"/>
          <w:sz w:val="28"/>
          <w:szCs w:val="28"/>
          <w:lang w:eastAsia="ru-RU"/>
        </w:rPr>
        <w:t xml:space="preserve"> </w:t>
      </w:r>
    </w:p>
    <w:p w:rsidR="00FA692F" w:rsidRPr="00FA692F" w:rsidRDefault="00FA692F" w:rsidP="00346F08">
      <w:pPr>
        <w:spacing w:after="0" w:line="240" w:lineRule="auto"/>
        <w:ind w:firstLine="851"/>
        <w:jc w:val="both"/>
        <w:rPr>
          <w:rFonts w:ascii="Times New Roman" w:hAnsi="Times New Roman" w:cs="Times New Roman"/>
          <w:sz w:val="28"/>
          <w:szCs w:val="28"/>
        </w:rPr>
      </w:pPr>
    </w:p>
    <w:sectPr w:rsidR="00FA692F" w:rsidRPr="00FA692F" w:rsidSect="00FA692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F70"/>
    <w:multiLevelType w:val="hybridMultilevel"/>
    <w:tmpl w:val="D8F26C50"/>
    <w:lvl w:ilvl="0" w:tplc="DB54A46E">
      <w:start w:val="1"/>
      <w:numFmt w:val="bullet"/>
      <w:lvlText w:val="•"/>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E7AE490">
      <w:start w:val="1"/>
      <w:numFmt w:val="bullet"/>
      <w:lvlText w:val="o"/>
      <w:lvlJc w:val="left"/>
      <w:pPr>
        <w:ind w:left="53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9420982">
      <w:start w:val="1"/>
      <w:numFmt w:val="bullet"/>
      <w:lvlRestart w:val="0"/>
      <w:lvlText w:val="–"/>
      <w:lvlJc w:val="left"/>
      <w:pPr>
        <w:ind w:left="10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08645E42">
      <w:start w:val="1"/>
      <w:numFmt w:val="bullet"/>
      <w:lvlText w:val="•"/>
      <w:lvlJc w:val="left"/>
      <w:pPr>
        <w:ind w:left="14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80327D76">
      <w:start w:val="1"/>
      <w:numFmt w:val="bullet"/>
      <w:lvlText w:val="o"/>
      <w:lvlJc w:val="left"/>
      <w:pPr>
        <w:ind w:left="215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85687462">
      <w:start w:val="1"/>
      <w:numFmt w:val="bullet"/>
      <w:lvlText w:val="▪"/>
      <w:lvlJc w:val="left"/>
      <w:pPr>
        <w:ind w:left="287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1D61126">
      <w:start w:val="1"/>
      <w:numFmt w:val="bullet"/>
      <w:lvlText w:val="•"/>
      <w:lvlJc w:val="left"/>
      <w:pPr>
        <w:ind w:left="359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5540750">
      <w:start w:val="1"/>
      <w:numFmt w:val="bullet"/>
      <w:lvlText w:val="o"/>
      <w:lvlJc w:val="left"/>
      <w:pPr>
        <w:ind w:left="431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43C7844">
      <w:start w:val="1"/>
      <w:numFmt w:val="bullet"/>
      <w:lvlText w:val="▪"/>
      <w:lvlJc w:val="left"/>
      <w:pPr>
        <w:ind w:left="50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05A401C7"/>
    <w:multiLevelType w:val="hybridMultilevel"/>
    <w:tmpl w:val="A5B0EB60"/>
    <w:lvl w:ilvl="0" w:tplc="4B963B76">
      <w:start w:val="1"/>
      <w:numFmt w:val="bullet"/>
      <w:lvlText w:val="-"/>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6E56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B865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6EFF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A29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76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A07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633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A6C71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37BD4"/>
    <w:multiLevelType w:val="hybridMultilevel"/>
    <w:tmpl w:val="73FA9F6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AC275EB"/>
    <w:multiLevelType w:val="hybridMultilevel"/>
    <w:tmpl w:val="0F86D4DE"/>
    <w:lvl w:ilvl="0" w:tplc="03AACB34">
      <w:start w:val="1"/>
      <w:numFmt w:val="bullet"/>
      <w:lvlText w:val="-"/>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80E432">
      <w:start w:val="1"/>
      <w:numFmt w:val="bullet"/>
      <w:lvlText w:val="o"/>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86E712">
      <w:start w:val="1"/>
      <w:numFmt w:val="bullet"/>
      <w:lvlText w:val="▪"/>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200874">
      <w:start w:val="1"/>
      <w:numFmt w:val="bullet"/>
      <w:lvlText w:val="•"/>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0CCFBA">
      <w:start w:val="1"/>
      <w:numFmt w:val="bullet"/>
      <w:lvlText w:val="o"/>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DC28DC">
      <w:start w:val="1"/>
      <w:numFmt w:val="bullet"/>
      <w:lvlText w:val="▪"/>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58AD96">
      <w:start w:val="1"/>
      <w:numFmt w:val="bullet"/>
      <w:lvlText w:val="•"/>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56278A">
      <w:start w:val="1"/>
      <w:numFmt w:val="bullet"/>
      <w:lvlText w:val="o"/>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2427A2">
      <w:start w:val="1"/>
      <w:numFmt w:val="bullet"/>
      <w:lvlText w:val="▪"/>
      <w:lvlJc w:val="left"/>
      <w:pPr>
        <w:ind w:left="6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7541BE"/>
    <w:multiLevelType w:val="hybridMultilevel"/>
    <w:tmpl w:val="CF56A73E"/>
    <w:lvl w:ilvl="0" w:tplc="A31AA68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409F0">
      <w:start w:val="1"/>
      <w:numFmt w:val="bullet"/>
      <w:lvlText w:val="o"/>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E397A">
      <w:start w:val="1"/>
      <w:numFmt w:val="bullet"/>
      <w:lvlText w:val="▪"/>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C40680">
      <w:start w:val="1"/>
      <w:numFmt w:val="bullet"/>
      <w:lvlRestart w:val="0"/>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460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CF5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AFC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8F4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814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1D607D"/>
    <w:multiLevelType w:val="hybridMultilevel"/>
    <w:tmpl w:val="DFD6AE7A"/>
    <w:lvl w:ilvl="0" w:tplc="2DBE1C82">
      <w:start w:val="1"/>
      <w:numFmt w:val="bullet"/>
      <w:lvlText w:val="-"/>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606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C0C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82C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0F9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83D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CDF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283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62F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C279C9"/>
    <w:multiLevelType w:val="hybridMultilevel"/>
    <w:tmpl w:val="D0109F36"/>
    <w:lvl w:ilvl="0" w:tplc="4E8825C6">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C5A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4B4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ECA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CF5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4C18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E52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C1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6F0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4128E5"/>
    <w:multiLevelType w:val="hybridMultilevel"/>
    <w:tmpl w:val="030AFF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B250BA1"/>
    <w:multiLevelType w:val="hybridMultilevel"/>
    <w:tmpl w:val="A5ECE318"/>
    <w:lvl w:ilvl="0" w:tplc="D0001C18">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93267D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080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C5F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61E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8AD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840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A23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6E9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B2059D"/>
    <w:multiLevelType w:val="hybridMultilevel"/>
    <w:tmpl w:val="FE28FB84"/>
    <w:lvl w:ilvl="0" w:tplc="990E5C2E">
      <w:start w:val="1"/>
      <w:numFmt w:val="bullet"/>
      <w:lvlText w:val="-"/>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2028E">
      <w:start w:val="1"/>
      <w:numFmt w:val="bullet"/>
      <w:lvlText w:val="o"/>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2EAAE">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E97F8">
      <w:start w:val="1"/>
      <w:numFmt w:val="bullet"/>
      <w:lvlText w:val="•"/>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EC632">
      <w:start w:val="1"/>
      <w:numFmt w:val="bullet"/>
      <w:lvlText w:val="o"/>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EF154">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68B22">
      <w:start w:val="1"/>
      <w:numFmt w:val="bullet"/>
      <w:lvlText w:val="•"/>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DE04">
      <w:start w:val="1"/>
      <w:numFmt w:val="bullet"/>
      <w:lvlText w:val="o"/>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6E92C">
      <w:start w:val="1"/>
      <w:numFmt w:val="bullet"/>
      <w:lvlText w:val="▪"/>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D33057"/>
    <w:multiLevelType w:val="hybridMultilevel"/>
    <w:tmpl w:val="F9EA50CE"/>
    <w:lvl w:ilvl="0" w:tplc="65CA8F16">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D01A10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8EB6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044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495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CDD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6F0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2F2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08C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F63AE6"/>
    <w:multiLevelType w:val="hybridMultilevel"/>
    <w:tmpl w:val="97D43778"/>
    <w:lvl w:ilvl="0" w:tplc="78060DB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062C9A">
      <w:start w:val="1"/>
      <w:numFmt w:val="bullet"/>
      <w:lvlText w:val="o"/>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07B36">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4414A">
      <w:start w:val="1"/>
      <w:numFmt w:val="bullet"/>
      <w:lvlText w:val="•"/>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A414E">
      <w:start w:val="1"/>
      <w:numFmt w:val="bullet"/>
      <w:lvlText w:val="o"/>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46BD0">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6BD14">
      <w:start w:val="1"/>
      <w:numFmt w:val="bullet"/>
      <w:lvlText w:val="•"/>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C9DB2">
      <w:start w:val="1"/>
      <w:numFmt w:val="bullet"/>
      <w:lvlText w:val="o"/>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9435EE">
      <w:start w:val="1"/>
      <w:numFmt w:val="bullet"/>
      <w:lvlText w:val="▪"/>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83545E"/>
    <w:multiLevelType w:val="hybridMultilevel"/>
    <w:tmpl w:val="E80235D0"/>
    <w:lvl w:ilvl="0" w:tplc="E7F8A35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F1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2F7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0E9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817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037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654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694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AFB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8F1DB9"/>
    <w:multiLevelType w:val="hybridMultilevel"/>
    <w:tmpl w:val="DE784712"/>
    <w:lvl w:ilvl="0" w:tplc="06427564">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6805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5446A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48103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4F7E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0CD72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28627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D0630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E4A52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DB5FBF"/>
    <w:multiLevelType w:val="hybridMultilevel"/>
    <w:tmpl w:val="C8A4B10A"/>
    <w:lvl w:ilvl="0" w:tplc="63043008">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E61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CA1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CB9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87A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A32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E00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C59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283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8264F1"/>
    <w:multiLevelType w:val="hybridMultilevel"/>
    <w:tmpl w:val="421C89DE"/>
    <w:lvl w:ilvl="0" w:tplc="6FB62A7C">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7B5A8B00">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990C">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4CBAA">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24506">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2BD2A">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8F0CA">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45B46">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C4268">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930C46"/>
    <w:multiLevelType w:val="hybridMultilevel"/>
    <w:tmpl w:val="F5C412B2"/>
    <w:lvl w:ilvl="0" w:tplc="B8D69AEC">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3CF280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82A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258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48C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E8F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800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E69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21A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9900BE"/>
    <w:multiLevelType w:val="hybridMultilevel"/>
    <w:tmpl w:val="2CA2CC6A"/>
    <w:lvl w:ilvl="0" w:tplc="56963DF2">
      <w:start w:val="1"/>
      <w:numFmt w:val="bullet"/>
      <w:lvlText w:val="–"/>
      <w:lvlJc w:val="left"/>
      <w:pPr>
        <w:ind w:left="1571" w:hanging="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550794A"/>
    <w:multiLevelType w:val="hybridMultilevel"/>
    <w:tmpl w:val="C944BC56"/>
    <w:lvl w:ilvl="0" w:tplc="AA04DEE6">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0CB009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CEA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4A6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3E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2D4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C2B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C99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0BE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03294D"/>
    <w:multiLevelType w:val="hybridMultilevel"/>
    <w:tmpl w:val="44B2F7E8"/>
    <w:lvl w:ilvl="0" w:tplc="478089BE">
      <w:start w:val="1"/>
      <w:numFmt w:val="bullet"/>
      <w:lvlText w:val=""/>
      <w:lvlJc w:val="left"/>
      <w:pPr>
        <w:ind w:left="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776671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8C1CF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E5FE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08BB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D44EF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20D4F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AAEA7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9C7D3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543FF1"/>
    <w:multiLevelType w:val="hybridMultilevel"/>
    <w:tmpl w:val="6FCE996E"/>
    <w:lvl w:ilvl="0" w:tplc="838AE0A6">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83F12">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01D92">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8CA94">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AD6AA">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260BE">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987E74">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68160">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A8AC8">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094FBC"/>
    <w:multiLevelType w:val="hybridMultilevel"/>
    <w:tmpl w:val="82FEB3CC"/>
    <w:lvl w:ilvl="0" w:tplc="24FACEE8">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B98E0F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09A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C03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81D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495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45D7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A67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6E0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2D3B02"/>
    <w:multiLevelType w:val="hybridMultilevel"/>
    <w:tmpl w:val="1824A18C"/>
    <w:lvl w:ilvl="0" w:tplc="1534D82C">
      <w:start w:val="1"/>
      <w:numFmt w:val="bullet"/>
      <w:lvlText w:val="-"/>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E05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861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E49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88C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803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6D6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CC7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A13D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B3C71E7"/>
    <w:multiLevelType w:val="hybridMultilevel"/>
    <w:tmpl w:val="017C2E46"/>
    <w:lvl w:ilvl="0" w:tplc="7EA28C6E">
      <w:start w:val="1"/>
      <w:numFmt w:val="bullet"/>
      <w:lvlText w:val=""/>
      <w:lvlJc w:val="left"/>
      <w:pPr>
        <w:ind w:left="1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5061CC2">
      <w:start w:val="1"/>
      <w:numFmt w:val="bullet"/>
      <w:lvlText w:val="o"/>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D68906">
      <w:start w:val="1"/>
      <w:numFmt w:val="bullet"/>
      <w:lvlText w:val="▪"/>
      <w:lvlJc w:val="left"/>
      <w:pPr>
        <w:ind w:left="2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E45A1E">
      <w:start w:val="1"/>
      <w:numFmt w:val="bullet"/>
      <w:lvlText w:val="•"/>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08BBCA">
      <w:start w:val="1"/>
      <w:numFmt w:val="bullet"/>
      <w:lvlText w:val="o"/>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CC9F6A">
      <w:start w:val="1"/>
      <w:numFmt w:val="bullet"/>
      <w:lvlText w:val="▪"/>
      <w:lvlJc w:val="left"/>
      <w:pPr>
        <w:ind w:left="4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0666A2">
      <w:start w:val="1"/>
      <w:numFmt w:val="bullet"/>
      <w:lvlText w:val="•"/>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28B1A">
      <w:start w:val="1"/>
      <w:numFmt w:val="bullet"/>
      <w:lvlText w:val="o"/>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887AC">
      <w:start w:val="1"/>
      <w:numFmt w:val="bullet"/>
      <w:lvlText w:val="▪"/>
      <w:lvlJc w:val="left"/>
      <w:pPr>
        <w:ind w:left="6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223ACA"/>
    <w:multiLevelType w:val="hybridMultilevel"/>
    <w:tmpl w:val="544E9840"/>
    <w:lvl w:ilvl="0" w:tplc="4754DC0C">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C81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E49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826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456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EE8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8D7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21E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673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6A057B"/>
    <w:multiLevelType w:val="hybridMultilevel"/>
    <w:tmpl w:val="FE4EB26C"/>
    <w:lvl w:ilvl="0" w:tplc="5D8AFC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C7AB6">
      <w:start w:val="1"/>
      <w:numFmt w:val="bullet"/>
      <w:lvlText w:val="o"/>
      <w:lvlJc w:val="left"/>
      <w:pPr>
        <w:ind w:left="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EB836">
      <w:start w:val="1"/>
      <w:numFmt w:val="bullet"/>
      <w:lvlRestart w:val="0"/>
      <w:lvlText w:val=""/>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43192">
      <w:start w:val="1"/>
      <w:numFmt w:val="bullet"/>
      <w:lvlText w:val="•"/>
      <w:lvlJc w:val="left"/>
      <w:pPr>
        <w:ind w:left="1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4E262E">
      <w:start w:val="1"/>
      <w:numFmt w:val="bullet"/>
      <w:lvlText w:val="o"/>
      <w:lvlJc w:val="left"/>
      <w:pPr>
        <w:ind w:left="2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8C858A">
      <w:start w:val="1"/>
      <w:numFmt w:val="bullet"/>
      <w:lvlText w:val="▪"/>
      <w:lvlJc w:val="left"/>
      <w:pPr>
        <w:ind w:left="2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466246">
      <w:start w:val="1"/>
      <w:numFmt w:val="bullet"/>
      <w:lvlText w:val="•"/>
      <w:lvlJc w:val="left"/>
      <w:pPr>
        <w:ind w:left="3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2A1FA8">
      <w:start w:val="1"/>
      <w:numFmt w:val="bullet"/>
      <w:lvlText w:val="o"/>
      <w:lvlJc w:val="left"/>
      <w:pPr>
        <w:ind w:left="4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82CC6C">
      <w:start w:val="1"/>
      <w:numFmt w:val="bullet"/>
      <w:lvlText w:val="▪"/>
      <w:lvlJc w:val="left"/>
      <w:pPr>
        <w:ind w:left="5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533888"/>
    <w:multiLevelType w:val="hybridMultilevel"/>
    <w:tmpl w:val="0A0CCB5C"/>
    <w:lvl w:ilvl="0" w:tplc="19AAD4BA">
      <w:start w:val="1"/>
      <w:numFmt w:val="bullet"/>
      <w:lvlText w:val="•"/>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CFA0634">
      <w:start w:val="1"/>
      <w:numFmt w:val="bullet"/>
      <w:lvlText w:val="o"/>
      <w:lvlJc w:val="left"/>
      <w:pPr>
        <w:ind w:left="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7B8AF0D6">
      <w:start w:val="1"/>
      <w:numFmt w:val="bullet"/>
      <w:lvlText w:val="▪"/>
      <w:lvlJc w:val="left"/>
      <w:pPr>
        <w:ind w:left="8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44AA53A">
      <w:start w:val="1"/>
      <w:numFmt w:val="bullet"/>
      <w:lvlRestart w:val="0"/>
      <w:lvlText w:val="-"/>
      <w:lvlJc w:val="left"/>
      <w:pPr>
        <w:ind w:left="13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2D2BFE0">
      <w:start w:val="1"/>
      <w:numFmt w:val="bullet"/>
      <w:lvlText w:val="o"/>
      <w:lvlJc w:val="left"/>
      <w:pPr>
        <w:ind w:left="18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8DC6A06">
      <w:start w:val="1"/>
      <w:numFmt w:val="bullet"/>
      <w:lvlText w:val="▪"/>
      <w:lvlJc w:val="left"/>
      <w:pPr>
        <w:ind w:left="260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E2B03DE4">
      <w:start w:val="1"/>
      <w:numFmt w:val="bullet"/>
      <w:lvlText w:val="•"/>
      <w:lvlJc w:val="left"/>
      <w:pPr>
        <w:ind w:left="332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86C142C">
      <w:start w:val="1"/>
      <w:numFmt w:val="bullet"/>
      <w:lvlText w:val="o"/>
      <w:lvlJc w:val="left"/>
      <w:pPr>
        <w:ind w:left="40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2E263A4">
      <w:start w:val="1"/>
      <w:numFmt w:val="bullet"/>
      <w:lvlText w:val="▪"/>
      <w:lvlJc w:val="left"/>
      <w:pPr>
        <w:ind w:left="47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E7F01B1"/>
    <w:multiLevelType w:val="hybridMultilevel"/>
    <w:tmpl w:val="F8C6720E"/>
    <w:lvl w:ilvl="0" w:tplc="EB28F548">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FA7B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835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48C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A23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636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25A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6D9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A6B9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CE341F"/>
    <w:multiLevelType w:val="hybridMultilevel"/>
    <w:tmpl w:val="7E8C48EC"/>
    <w:lvl w:ilvl="0" w:tplc="0E425D7A">
      <w:start w:val="1"/>
      <w:numFmt w:val="bullet"/>
      <w:lvlText w:val="•"/>
      <w:lvlJc w:val="left"/>
      <w:pPr>
        <w:ind w:left="1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B4FD7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22DBC0">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42E02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124B1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466A6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B0158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A416E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487EF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C357F10"/>
    <w:multiLevelType w:val="hybridMultilevel"/>
    <w:tmpl w:val="507C005C"/>
    <w:lvl w:ilvl="0" w:tplc="2416A93E">
      <w:start w:val="1"/>
      <w:numFmt w:val="decimal"/>
      <w:lvlText w:val="%1."/>
      <w:lvlJc w:val="left"/>
      <w:pPr>
        <w:ind w:left="1637"/>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86866B5E">
      <w:start w:val="1"/>
      <w:numFmt w:val="lowerLetter"/>
      <w:lvlText w:val="%2"/>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E7500">
      <w:start w:val="1"/>
      <w:numFmt w:val="lowerRoman"/>
      <w:lvlText w:val="%3"/>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ED54A">
      <w:start w:val="1"/>
      <w:numFmt w:val="decimal"/>
      <w:lvlText w:val="%4"/>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028B6">
      <w:start w:val="1"/>
      <w:numFmt w:val="lowerLetter"/>
      <w:lvlText w:val="%5"/>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ADA04">
      <w:start w:val="1"/>
      <w:numFmt w:val="lowerRoman"/>
      <w:lvlText w:val="%6"/>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6FB4A">
      <w:start w:val="1"/>
      <w:numFmt w:val="decimal"/>
      <w:lvlText w:val="%7"/>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A032C">
      <w:start w:val="1"/>
      <w:numFmt w:val="lowerLetter"/>
      <w:lvlText w:val="%8"/>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68276">
      <w:start w:val="1"/>
      <w:numFmt w:val="lowerRoman"/>
      <w:lvlText w:val="%9"/>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D050F9"/>
    <w:multiLevelType w:val="hybridMultilevel"/>
    <w:tmpl w:val="3E52589A"/>
    <w:lvl w:ilvl="0" w:tplc="6F883F10">
      <w:start w:val="1"/>
      <w:numFmt w:val="bullet"/>
      <w:lvlText w:val="–"/>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D66CF4">
      <w:start w:val="1"/>
      <w:numFmt w:val="bullet"/>
      <w:lvlText w:val="o"/>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2E58C4">
      <w:start w:val="1"/>
      <w:numFmt w:val="bullet"/>
      <w:lvlText w:val="▪"/>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B7CA">
      <w:start w:val="1"/>
      <w:numFmt w:val="bullet"/>
      <w:lvlText w:val="•"/>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E64BA6">
      <w:start w:val="1"/>
      <w:numFmt w:val="bullet"/>
      <w:lvlText w:val="o"/>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76306E">
      <w:start w:val="1"/>
      <w:numFmt w:val="bullet"/>
      <w:lvlText w:val="▪"/>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8CBD9C">
      <w:start w:val="1"/>
      <w:numFmt w:val="bullet"/>
      <w:lvlText w:val="•"/>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3E81BC">
      <w:start w:val="1"/>
      <w:numFmt w:val="bullet"/>
      <w:lvlText w:val="o"/>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A6D32C">
      <w:start w:val="1"/>
      <w:numFmt w:val="bullet"/>
      <w:lvlText w:val="▪"/>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280853"/>
    <w:multiLevelType w:val="hybridMultilevel"/>
    <w:tmpl w:val="0FEC362E"/>
    <w:lvl w:ilvl="0" w:tplc="E780CEA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2C3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026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CAD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CC9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AA8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CB0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86D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018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E55559F"/>
    <w:multiLevelType w:val="hybridMultilevel"/>
    <w:tmpl w:val="F8824D90"/>
    <w:lvl w:ilvl="0" w:tplc="E8F490F0">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6B6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43B8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06C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A43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87D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213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AF5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CE6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0"/>
  </w:num>
  <w:num w:numId="3">
    <w:abstractNumId w:val="26"/>
  </w:num>
  <w:num w:numId="4">
    <w:abstractNumId w:val="4"/>
  </w:num>
  <w:num w:numId="5">
    <w:abstractNumId w:val="25"/>
  </w:num>
  <w:num w:numId="6">
    <w:abstractNumId w:val="0"/>
  </w:num>
  <w:num w:numId="7">
    <w:abstractNumId w:val="15"/>
  </w:num>
  <w:num w:numId="8">
    <w:abstractNumId w:val="5"/>
  </w:num>
  <w:num w:numId="9">
    <w:abstractNumId w:val="23"/>
  </w:num>
  <w:num w:numId="10">
    <w:abstractNumId w:val="11"/>
  </w:num>
  <w:num w:numId="11">
    <w:abstractNumId w:val="9"/>
  </w:num>
  <w:num w:numId="12">
    <w:abstractNumId w:val="29"/>
  </w:num>
  <w:num w:numId="13">
    <w:abstractNumId w:val="13"/>
  </w:num>
  <w:num w:numId="14">
    <w:abstractNumId w:val="19"/>
  </w:num>
  <w:num w:numId="15">
    <w:abstractNumId w:val="20"/>
  </w:num>
  <w:num w:numId="16">
    <w:abstractNumId w:val="22"/>
  </w:num>
  <w:num w:numId="17">
    <w:abstractNumId w:val="27"/>
  </w:num>
  <w:num w:numId="18">
    <w:abstractNumId w:val="8"/>
  </w:num>
  <w:num w:numId="19">
    <w:abstractNumId w:val="28"/>
  </w:num>
  <w:num w:numId="20">
    <w:abstractNumId w:val="16"/>
  </w:num>
  <w:num w:numId="21">
    <w:abstractNumId w:val="18"/>
  </w:num>
  <w:num w:numId="22">
    <w:abstractNumId w:val="31"/>
  </w:num>
  <w:num w:numId="23">
    <w:abstractNumId w:val="6"/>
  </w:num>
  <w:num w:numId="24">
    <w:abstractNumId w:val="24"/>
  </w:num>
  <w:num w:numId="25">
    <w:abstractNumId w:val="1"/>
  </w:num>
  <w:num w:numId="26">
    <w:abstractNumId w:val="12"/>
  </w:num>
  <w:num w:numId="27">
    <w:abstractNumId w:val="10"/>
  </w:num>
  <w:num w:numId="28">
    <w:abstractNumId w:val="21"/>
  </w:num>
  <w:num w:numId="29">
    <w:abstractNumId w:val="14"/>
  </w:num>
  <w:num w:numId="30">
    <w:abstractNumId w:val="32"/>
  </w:num>
  <w:num w:numId="31">
    <w:abstractNumId w:val="2"/>
  </w:num>
  <w:num w:numId="32">
    <w:abstractNumId w:val="7"/>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F7"/>
    <w:rsid w:val="000B64B3"/>
    <w:rsid w:val="002A22F0"/>
    <w:rsid w:val="00346F08"/>
    <w:rsid w:val="00544BF0"/>
    <w:rsid w:val="006A090E"/>
    <w:rsid w:val="007B407B"/>
    <w:rsid w:val="00A63DB3"/>
    <w:rsid w:val="00AD31B2"/>
    <w:rsid w:val="00C841ED"/>
    <w:rsid w:val="00D37A7C"/>
    <w:rsid w:val="00EC2EF7"/>
    <w:rsid w:val="00FA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AB61"/>
  <w15:chartTrackingRefBased/>
  <w15:docId w15:val="{C2CDA1EC-6E59-468A-B241-38C64314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EC2EF7"/>
    <w:pPr>
      <w:keepNext/>
      <w:keepLines/>
      <w:spacing w:after="2" w:line="270" w:lineRule="auto"/>
      <w:ind w:left="327"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EC2EF7"/>
    <w:pPr>
      <w:keepNext/>
      <w:keepLines/>
      <w:spacing w:after="5" w:line="271" w:lineRule="auto"/>
      <w:ind w:left="327"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EC2EF7"/>
    <w:pPr>
      <w:keepNext/>
      <w:keepLines/>
      <w:spacing w:after="5" w:line="271" w:lineRule="auto"/>
      <w:ind w:left="327"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EC2EF7"/>
    <w:pPr>
      <w:keepNext/>
      <w:keepLines/>
      <w:spacing w:after="5" w:line="271" w:lineRule="auto"/>
      <w:ind w:left="327" w:hanging="10"/>
      <w:jc w:val="center"/>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EF7"/>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EC2EF7"/>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EC2EF7"/>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EC2EF7"/>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EC2EF7"/>
  </w:style>
  <w:style w:type="paragraph" w:customStyle="1" w:styleId="footnotedescription">
    <w:name w:val="footnote description"/>
    <w:next w:val="a"/>
    <w:link w:val="footnotedescriptionChar"/>
    <w:hidden/>
    <w:rsid w:val="00EC2EF7"/>
    <w:pPr>
      <w:spacing w:after="0" w:line="273" w:lineRule="auto"/>
      <w:ind w:left="360" w:right="202"/>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C2EF7"/>
    <w:rPr>
      <w:rFonts w:ascii="Times New Roman" w:eastAsia="Times New Roman" w:hAnsi="Times New Roman" w:cs="Times New Roman"/>
      <w:color w:val="000000"/>
      <w:sz w:val="20"/>
      <w:lang w:eastAsia="ru-RU"/>
    </w:rPr>
  </w:style>
  <w:style w:type="character" w:customStyle="1" w:styleId="footnotemark">
    <w:name w:val="footnote mark"/>
    <w:hidden/>
    <w:rsid w:val="00EC2EF7"/>
    <w:rPr>
      <w:rFonts w:ascii="Times New Roman" w:eastAsia="Times New Roman" w:hAnsi="Times New Roman" w:cs="Times New Roman"/>
      <w:color w:val="000000"/>
      <w:sz w:val="20"/>
      <w:vertAlign w:val="superscript"/>
    </w:rPr>
  </w:style>
  <w:style w:type="table" w:customStyle="1" w:styleId="TableGrid">
    <w:name w:val="TableGrid"/>
    <w:rsid w:val="00EC2EF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AD31B2"/>
    <w:pPr>
      <w:ind w:left="720"/>
      <w:contextualSpacing/>
    </w:pPr>
  </w:style>
  <w:style w:type="table" w:styleId="a4">
    <w:name w:val="Table Grid"/>
    <w:basedOn w:val="a1"/>
    <w:uiPriority w:val="39"/>
    <w:rsid w:val="002A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14430</Words>
  <Characters>82251</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dc:description/>
  <cp:lastModifiedBy>SGLA</cp:lastModifiedBy>
  <cp:revision>2</cp:revision>
  <dcterms:created xsi:type="dcterms:W3CDTF">2023-08-23T07:23:00Z</dcterms:created>
  <dcterms:modified xsi:type="dcterms:W3CDTF">2023-08-23T07:23:00Z</dcterms:modified>
</cp:coreProperties>
</file>