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FA" w:rsidRPr="009F32FA" w:rsidRDefault="009F32FA" w:rsidP="009F32FA">
      <w:pPr>
        <w:spacing w:after="0" w:line="252" w:lineRule="auto"/>
        <w:ind w:left="0" w:firstLine="0"/>
        <w:jc w:val="center"/>
        <w:rPr>
          <w:szCs w:val="24"/>
        </w:rPr>
      </w:pPr>
      <w:r w:rsidRPr="009F32FA">
        <w:rPr>
          <w:noProof/>
          <w:szCs w:val="24"/>
        </w:rPr>
        <w:drawing>
          <wp:inline distT="0" distB="0" distL="0" distR="0" wp14:anchorId="56871097" wp14:editId="169445AD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2FA" w:rsidRPr="009F32FA" w:rsidRDefault="009F32FA" w:rsidP="009F32FA">
      <w:pPr>
        <w:spacing w:after="0" w:line="252" w:lineRule="auto"/>
        <w:ind w:left="0" w:firstLine="0"/>
        <w:jc w:val="center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0"/>
        <w:jc w:val="center"/>
        <w:rPr>
          <w:bCs/>
          <w:szCs w:val="24"/>
        </w:rPr>
      </w:pPr>
      <w:r w:rsidRPr="009F32FA">
        <w:rPr>
          <w:bCs/>
          <w:szCs w:val="24"/>
        </w:rPr>
        <w:t>Автономная Некоммерческая Организация Высшего Образования</w:t>
      </w:r>
    </w:p>
    <w:p w:rsidR="009F32FA" w:rsidRPr="009F32FA" w:rsidRDefault="009F32FA" w:rsidP="009F32FA">
      <w:pPr>
        <w:spacing w:after="0" w:line="252" w:lineRule="auto"/>
        <w:ind w:left="0" w:firstLine="0"/>
        <w:jc w:val="center"/>
        <w:rPr>
          <w:b/>
          <w:szCs w:val="24"/>
        </w:rPr>
      </w:pPr>
      <w:r w:rsidRPr="009F32FA">
        <w:rPr>
          <w:b/>
          <w:szCs w:val="24"/>
        </w:rPr>
        <w:t>«</w:t>
      </w:r>
      <w:r w:rsidRPr="009F32FA">
        <w:rPr>
          <w:szCs w:val="24"/>
        </w:rPr>
        <w:t>Славяно-Греко-Латинская Академия»</w:t>
      </w:r>
    </w:p>
    <w:p w:rsidR="009F32FA" w:rsidRPr="009F32FA" w:rsidRDefault="009F32FA" w:rsidP="009F32FA">
      <w:pPr>
        <w:spacing w:after="0" w:line="252" w:lineRule="auto"/>
        <w:ind w:left="0" w:firstLine="0"/>
        <w:jc w:val="center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0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0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0"/>
        <w:rPr>
          <w:szCs w:val="24"/>
        </w:rPr>
      </w:pPr>
    </w:p>
    <w:tbl>
      <w:tblPr>
        <w:tblStyle w:val="a3"/>
        <w:tblW w:w="1078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6"/>
        <w:gridCol w:w="4257"/>
      </w:tblGrid>
      <w:tr w:rsidR="009F32FA" w:rsidRPr="009F32FA" w:rsidTr="009F32FA">
        <w:tc>
          <w:tcPr>
            <w:tcW w:w="6526" w:type="dxa"/>
          </w:tcPr>
          <w:p w:rsidR="009F32FA" w:rsidRPr="009F32FA" w:rsidRDefault="009F32FA" w:rsidP="009F32FA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 w:rsidRPr="009F32FA">
              <w:rPr>
                <w:b/>
                <w:szCs w:val="24"/>
              </w:rPr>
              <w:t>СОГЛАСОВАНО</w:t>
            </w:r>
          </w:p>
          <w:p w:rsidR="009F32FA" w:rsidRPr="009F32FA" w:rsidRDefault="009F32FA" w:rsidP="009F32FA">
            <w:pPr>
              <w:spacing w:after="0" w:line="252" w:lineRule="auto"/>
              <w:ind w:left="0" w:firstLine="0"/>
              <w:rPr>
                <w:szCs w:val="24"/>
              </w:rPr>
            </w:pPr>
            <w:r w:rsidRPr="009F32FA">
              <w:rPr>
                <w:szCs w:val="24"/>
              </w:rPr>
              <w:t>Директор Института _______________________,</w:t>
            </w:r>
          </w:p>
          <w:p w:rsidR="009F32FA" w:rsidRPr="009F32FA" w:rsidRDefault="009F32FA" w:rsidP="009F32FA">
            <w:pPr>
              <w:spacing w:after="0" w:line="252" w:lineRule="auto"/>
              <w:ind w:left="0" w:firstLine="0"/>
              <w:rPr>
                <w:szCs w:val="24"/>
              </w:rPr>
            </w:pPr>
            <w:r w:rsidRPr="009F32FA">
              <w:rPr>
                <w:szCs w:val="24"/>
              </w:rPr>
              <w:t>кандидат философских наук</w:t>
            </w:r>
          </w:p>
          <w:p w:rsidR="009F32FA" w:rsidRPr="009F32FA" w:rsidRDefault="009F32FA" w:rsidP="009F32FA">
            <w:pPr>
              <w:spacing w:after="0" w:line="252" w:lineRule="auto"/>
              <w:ind w:left="0" w:firstLine="0"/>
              <w:rPr>
                <w:szCs w:val="24"/>
              </w:rPr>
            </w:pPr>
            <w:r w:rsidRPr="009F32FA">
              <w:rPr>
                <w:szCs w:val="24"/>
              </w:rPr>
              <w:t>_______________________</w:t>
            </w:r>
          </w:p>
          <w:p w:rsidR="009F32FA" w:rsidRPr="009F32FA" w:rsidRDefault="009F32FA" w:rsidP="009F32FA">
            <w:pPr>
              <w:spacing w:after="0" w:line="252" w:lineRule="auto"/>
              <w:ind w:left="0" w:firstLine="0"/>
              <w:rPr>
                <w:szCs w:val="24"/>
              </w:rPr>
            </w:pPr>
          </w:p>
          <w:p w:rsidR="009F32FA" w:rsidRPr="009F32FA" w:rsidRDefault="009F32FA" w:rsidP="009F32FA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 w:rsidRPr="009F32FA">
              <w:rPr>
                <w:b/>
                <w:szCs w:val="24"/>
              </w:rPr>
              <w:t>Одобрено:</w:t>
            </w:r>
          </w:p>
          <w:p w:rsidR="009F32FA" w:rsidRPr="009F32FA" w:rsidRDefault="009F32FA" w:rsidP="009F32FA">
            <w:pPr>
              <w:spacing w:after="0" w:line="252" w:lineRule="auto"/>
              <w:ind w:left="0" w:firstLine="0"/>
              <w:rPr>
                <w:szCs w:val="24"/>
              </w:rPr>
            </w:pPr>
            <w:r w:rsidRPr="009F32FA">
              <w:rPr>
                <w:szCs w:val="24"/>
              </w:rPr>
              <w:t>Решением Ученого Совета</w:t>
            </w:r>
          </w:p>
          <w:p w:rsidR="009F32FA" w:rsidRPr="009F32FA" w:rsidRDefault="009F32FA" w:rsidP="009F32FA">
            <w:pPr>
              <w:spacing w:after="0" w:line="252" w:lineRule="auto"/>
              <w:ind w:left="0" w:firstLine="0"/>
              <w:rPr>
                <w:szCs w:val="24"/>
              </w:rPr>
            </w:pPr>
            <w:r w:rsidRPr="009F32FA">
              <w:rPr>
                <w:szCs w:val="24"/>
              </w:rPr>
              <w:t>от «22» апреля 2022 г.</w:t>
            </w:r>
          </w:p>
          <w:p w:rsidR="009F32FA" w:rsidRPr="009F32FA" w:rsidRDefault="009F32FA" w:rsidP="009F32FA">
            <w:pPr>
              <w:spacing w:after="0" w:line="252" w:lineRule="auto"/>
              <w:ind w:left="0" w:firstLine="0"/>
              <w:rPr>
                <w:szCs w:val="24"/>
              </w:rPr>
            </w:pPr>
            <w:r w:rsidRPr="009F32FA">
              <w:rPr>
                <w:szCs w:val="24"/>
              </w:rPr>
              <w:t>протокол № 5</w:t>
            </w:r>
          </w:p>
        </w:tc>
        <w:tc>
          <w:tcPr>
            <w:tcW w:w="4257" w:type="dxa"/>
          </w:tcPr>
          <w:p w:rsidR="009F32FA" w:rsidRPr="009F32FA" w:rsidRDefault="009F32FA" w:rsidP="009F32FA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 w:rsidRPr="009F32FA">
              <w:rPr>
                <w:b/>
                <w:szCs w:val="24"/>
              </w:rPr>
              <w:t>УТВЕРЖДАЮ</w:t>
            </w:r>
          </w:p>
          <w:p w:rsidR="009F32FA" w:rsidRPr="009F32FA" w:rsidRDefault="009F32FA" w:rsidP="009F32FA">
            <w:pPr>
              <w:spacing w:after="0" w:line="252" w:lineRule="auto"/>
              <w:ind w:left="0" w:firstLine="0"/>
              <w:rPr>
                <w:szCs w:val="24"/>
              </w:rPr>
            </w:pPr>
            <w:r w:rsidRPr="009F32FA">
              <w:rPr>
                <w:szCs w:val="24"/>
              </w:rPr>
              <w:t>Ректор АНО ВО «СГЛА»</w:t>
            </w:r>
          </w:p>
          <w:p w:rsidR="009F32FA" w:rsidRPr="009F32FA" w:rsidRDefault="009F32FA" w:rsidP="009F32FA">
            <w:pPr>
              <w:spacing w:after="0" w:line="252" w:lineRule="auto"/>
              <w:ind w:left="0" w:firstLine="0"/>
              <w:rPr>
                <w:szCs w:val="24"/>
              </w:rPr>
            </w:pPr>
            <w:r w:rsidRPr="009F32FA">
              <w:rPr>
                <w:szCs w:val="24"/>
              </w:rPr>
              <w:t xml:space="preserve">_______________ </w:t>
            </w:r>
            <w:proofErr w:type="spellStart"/>
            <w:r w:rsidRPr="009F32FA">
              <w:rPr>
                <w:szCs w:val="24"/>
              </w:rPr>
              <w:t>Храмешин</w:t>
            </w:r>
            <w:proofErr w:type="spellEnd"/>
            <w:r w:rsidRPr="009F32FA">
              <w:rPr>
                <w:szCs w:val="24"/>
              </w:rPr>
              <w:t xml:space="preserve"> С.Н.</w:t>
            </w:r>
          </w:p>
          <w:p w:rsidR="009F32FA" w:rsidRPr="009F32FA" w:rsidRDefault="009F32FA" w:rsidP="009F32FA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</w:tr>
    </w:tbl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b/>
          <w:szCs w:val="24"/>
        </w:rPr>
        <w:t xml:space="preserve"> </w:t>
      </w:r>
    </w:p>
    <w:p w:rsidR="007342EF" w:rsidRPr="009F32FA" w:rsidRDefault="009F32FA">
      <w:pPr>
        <w:spacing w:after="0" w:line="259" w:lineRule="auto"/>
        <w:ind w:left="462" w:firstLine="0"/>
        <w:jc w:val="center"/>
        <w:rPr>
          <w:szCs w:val="24"/>
        </w:rPr>
      </w:pPr>
      <w:r w:rsidRPr="009F32FA">
        <w:rPr>
          <w:szCs w:val="24"/>
        </w:rPr>
        <w:t xml:space="preserve"> </w:t>
      </w:r>
    </w:p>
    <w:p w:rsidR="007342EF" w:rsidRPr="009F32FA" w:rsidRDefault="009F32FA">
      <w:pPr>
        <w:spacing w:after="0" w:line="259" w:lineRule="auto"/>
        <w:ind w:left="462" w:firstLine="0"/>
        <w:jc w:val="center"/>
        <w:rPr>
          <w:szCs w:val="24"/>
        </w:rPr>
      </w:pPr>
      <w:r w:rsidRPr="009F32FA">
        <w:rPr>
          <w:szCs w:val="24"/>
        </w:rPr>
        <w:t xml:space="preserve"> </w:t>
      </w:r>
    </w:p>
    <w:p w:rsidR="007342EF" w:rsidRPr="009F32FA" w:rsidRDefault="009F32FA">
      <w:pPr>
        <w:spacing w:after="31" w:line="259" w:lineRule="auto"/>
        <w:ind w:left="462" w:firstLine="0"/>
        <w:jc w:val="center"/>
        <w:rPr>
          <w:szCs w:val="24"/>
        </w:rPr>
      </w:pPr>
      <w:r w:rsidRPr="009F32FA">
        <w:rPr>
          <w:szCs w:val="24"/>
        </w:rPr>
        <w:t xml:space="preserve"> </w:t>
      </w:r>
    </w:p>
    <w:p w:rsidR="007342EF" w:rsidRPr="009F32FA" w:rsidRDefault="009F32FA">
      <w:pPr>
        <w:spacing w:after="8" w:line="270" w:lineRule="auto"/>
        <w:ind w:left="410"/>
        <w:jc w:val="center"/>
        <w:rPr>
          <w:szCs w:val="24"/>
        </w:rPr>
      </w:pPr>
      <w:r w:rsidRPr="009F32FA">
        <w:rPr>
          <w:b/>
          <w:szCs w:val="24"/>
        </w:rPr>
        <w:t xml:space="preserve">РАБОЧАЯ ПРОГРАММА УЧЕБНОЙ ДИСЦИПЛИНЫ </w:t>
      </w:r>
      <w:r w:rsidRPr="009F32FA">
        <w:rPr>
          <w:szCs w:val="24"/>
        </w:rPr>
        <w:t xml:space="preserve"> </w:t>
      </w:r>
    </w:p>
    <w:p w:rsidR="007342EF" w:rsidRPr="009F32FA" w:rsidRDefault="009F32FA">
      <w:pPr>
        <w:spacing w:after="5"/>
        <w:ind w:left="410"/>
        <w:jc w:val="center"/>
        <w:rPr>
          <w:b/>
          <w:szCs w:val="24"/>
        </w:rPr>
      </w:pPr>
      <w:r w:rsidRPr="009F32FA">
        <w:rPr>
          <w:b/>
          <w:szCs w:val="24"/>
        </w:rPr>
        <w:t>Б</w:t>
      </w:r>
      <w:proofErr w:type="gramStart"/>
      <w:r w:rsidRPr="009F32FA">
        <w:rPr>
          <w:b/>
          <w:szCs w:val="24"/>
        </w:rPr>
        <w:t>1.О.</w:t>
      </w:r>
      <w:proofErr w:type="gramEnd"/>
      <w:r w:rsidRPr="009F32FA">
        <w:rPr>
          <w:b/>
          <w:szCs w:val="24"/>
        </w:rPr>
        <w:t xml:space="preserve">01Философия </w:t>
      </w:r>
    </w:p>
    <w:p w:rsidR="007342EF" w:rsidRPr="009F32FA" w:rsidRDefault="009F32FA">
      <w:pPr>
        <w:spacing w:after="0" w:line="259" w:lineRule="auto"/>
        <w:ind w:left="462" w:firstLine="0"/>
        <w:jc w:val="center"/>
        <w:rPr>
          <w:szCs w:val="24"/>
        </w:rPr>
      </w:pPr>
      <w:r w:rsidRPr="009F32FA">
        <w:rPr>
          <w:szCs w:val="24"/>
        </w:rPr>
        <w:t xml:space="preserve"> </w:t>
      </w:r>
    </w:p>
    <w:p w:rsidR="009F32FA" w:rsidRPr="009F32FA" w:rsidRDefault="009F32FA" w:rsidP="008C684F">
      <w:pPr>
        <w:spacing w:after="0" w:line="259" w:lineRule="auto"/>
        <w:ind w:left="0" w:firstLine="0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1"/>
        <w:gridCol w:w="4746"/>
      </w:tblGrid>
      <w:tr w:rsidR="009F32FA" w:rsidRPr="009F32FA" w:rsidTr="009F32FA">
        <w:tc>
          <w:tcPr>
            <w:tcW w:w="4885" w:type="dxa"/>
          </w:tcPr>
          <w:p w:rsidR="009F32FA" w:rsidRPr="009F32FA" w:rsidRDefault="009F32FA" w:rsidP="008C684F">
            <w:pPr>
              <w:spacing w:after="0" w:line="252" w:lineRule="auto"/>
              <w:ind w:left="0" w:firstLine="0"/>
              <w:rPr>
                <w:szCs w:val="24"/>
              </w:rPr>
            </w:pPr>
            <w:r w:rsidRPr="009F32FA">
              <w:rPr>
                <w:szCs w:val="24"/>
              </w:rPr>
              <w:t>Направление подготовки</w:t>
            </w:r>
          </w:p>
        </w:tc>
        <w:tc>
          <w:tcPr>
            <w:tcW w:w="4886" w:type="dxa"/>
          </w:tcPr>
          <w:p w:rsidR="009F32FA" w:rsidRPr="009F32FA" w:rsidRDefault="009F32FA" w:rsidP="008C684F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 w:rsidRPr="009F32FA">
              <w:rPr>
                <w:b/>
                <w:szCs w:val="24"/>
              </w:rPr>
              <w:t>38.03.02 Менеджмент</w:t>
            </w:r>
          </w:p>
        </w:tc>
      </w:tr>
      <w:tr w:rsidR="009F32FA" w:rsidRPr="009F32FA" w:rsidTr="009F32FA">
        <w:tc>
          <w:tcPr>
            <w:tcW w:w="4885" w:type="dxa"/>
          </w:tcPr>
          <w:p w:rsidR="009F32FA" w:rsidRPr="009F32FA" w:rsidRDefault="009F32FA" w:rsidP="008C684F">
            <w:pPr>
              <w:spacing w:after="0" w:line="252" w:lineRule="auto"/>
              <w:ind w:left="0" w:firstLine="0"/>
              <w:rPr>
                <w:szCs w:val="24"/>
              </w:rPr>
            </w:pPr>
            <w:r w:rsidRPr="009F32FA">
              <w:rPr>
                <w:szCs w:val="24"/>
              </w:rPr>
              <w:t>Направленность (профиль)</w:t>
            </w:r>
          </w:p>
        </w:tc>
        <w:tc>
          <w:tcPr>
            <w:tcW w:w="4886" w:type="dxa"/>
          </w:tcPr>
          <w:p w:rsidR="009F32FA" w:rsidRPr="009F32FA" w:rsidRDefault="008869A8" w:rsidP="008C684F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Управление бизнесом</w:t>
            </w:r>
          </w:p>
        </w:tc>
      </w:tr>
      <w:tr w:rsidR="009F32FA" w:rsidRPr="009F32FA" w:rsidTr="009F32FA">
        <w:tc>
          <w:tcPr>
            <w:tcW w:w="4885" w:type="dxa"/>
          </w:tcPr>
          <w:p w:rsidR="009F32FA" w:rsidRPr="009F32FA" w:rsidRDefault="009F32FA" w:rsidP="008C684F">
            <w:pPr>
              <w:spacing w:after="0" w:line="252" w:lineRule="auto"/>
              <w:ind w:left="0" w:firstLine="0"/>
              <w:rPr>
                <w:szCs w:val="24"/>
              </w:rPr>
            </w:pPr>
            <w:r w:rsidRPr="009F32FA">
              <w:rPr>
                <w:szCs w:val="24"/>
              </w:rPr>
              <w:t>Кафедра</w:t>
            </w:r>
          </w:p>
        </w:tc>
        <w:tc>
          <w:tcPr>
            <w:tcW w:w="4886" w:type="dxa"/>
          </w:tcPr>
          <w:p w:rsidR="009F32FA" w:rsidRPr="009F32FA" w:rsidRDefault="009F32FA" w:rsidP="008C684F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 w:rsidRPr="009F32FA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9F32FA" w:rsidRPr="009F32FA" w:rsidTr="009F32FA">
        <w:tc>
          <w:tcPr>
            <w:tcW w:w="4885" w:type="dxa"/>
          </w:tcPr>
          <w:p w:rsidR="009F32FA" w:rsidRPr="009F32FA" w:rsidRDefault="009F32FA" w:rsidP="008C684F">
            <w:pPr>
              <w:spacing w:after="0" w:line="252" w:lineRule="auto"/>
              <w:ind w:left="0" w:firstLine="0"/>
              <w:rPr>
                <w:szCs w:val="24"/>
              </w:rPr>
            </w:pPr>
            <w:r w:rsidRPr="009F32FA">
              <w:rPr>
                <w:szCs w:val="24"/>
              </w:rPr>
              <w:t>Форма обучения</w:t>
            </w:r>
          </w:p>
          <w:p w:rsidR="009F32FA" w:rsidRPr="009F32FA" w:rsidRDefault="009F32FA" w:rsidP="008C684F">
            <w:pPr>
              <w:spacing w:after="0" w:line="252" w:lineRule="auto"/>
              <w:ind w:left="0" w:firstLine="0"/>
              <w:rPr>
                <w:szCs w:val="24"/>
              </w:rPr>
            </w:pPr>
            <w:r w:rsidRPr="009F32FA">
              <w:rPr>
                <w:szCs w:val="24"/>
              </w:rPr>
              <w:t>Год начала обучения</w:t>
            </w:r>
          </w:p>
        </w:tc>
        <w:tc>
          <w:tcPr>
            <w:tcW w:w="4886" w:type="dxa"/>
          </w:tcPr>
          <w:p w:rsidR="009F32FA" w:rsidRPr="009F32FA" w:rsidRDefault="009F32FA" w:rsidP="008C684F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 w:rsidRPr="009F32FA">
              <w:rPr>
                <w:b/>
                <w:szCs w:val="24"/>
              </w:rPr>
              <w:t>Очная</w:t>
            </w:r>
          </w:p>
          <w:p w:rsidR="009F32FA" w:rsidRPr="009F32FA" w:rsidRDefault="009F32FA" w:rsidP="008C684F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 w:rsidRPr="009F32FA">
              <w:rPr>
                <w:b/>
                <w:szCs w:val="24"/>
              </w:rPr>
              <w:t>2022</w:t>
            </w:r>
          </w:p>
        </w:tc>
      </w:tr>
      <w:tr w:rsidR="009F32FA" w:rsidRPr="009F32FA" w:rsidTr="009F32FA">
        <w:tc>
          <w:tcPr>
            <w:tcW w:w="4885" w:type="dxa"/>
          </w:tcPr>
          <w:p w:rsidR="009F32FA" w:rsidRPr="009F32FA" w:rsidRDefault="009F32FA" w:rsidP="008C684F">
            <w:pPr>
              <w:spacing w:after="0" w:line="252" w:lineRule="auto"/>
              <w:ind w:left="0" w:firstLine="0"/>
              <w:rPr>
                <w:szCs w:val="24"/>
              </w:rPr>
            </w:pPr>
            <w:r w:rsidRPr="009F32FA">
              <w:rPr>
                <w:szCs w:val="24"/>
              </w:rPr>
              <w:t>Реализуется в семестре</w:t>
            </w:r>
          </w:p>
        </w:tc>
        <w:tc>
          <w:tcPr>
            <w:tcW w:w="4886" w:type="dxa"/>
          </w:tcPr>
          <w:p w:rsidR="009F32FA" w:rsidRPr="009F32FA" w:rsidRDefault="009F32FA" w:rsidP="008C684F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 w:rsidRPr="009F32FA">
              <w:rPr>
                <w:b/>
                <w:szCs w:val="24"/>
              </w:rPr>
              <w:t>2</w:t>
            </w:r>
          </w:p>
        </w:tc>
      </w:tr>
    </w:tbl>
    <w:p w:rsidR="009F32FA" w:rsidRPr="009F32FA" w:rsidRDefault="009F32FA" w:rsidP="008C684F">
      <w:pPr>
        <w:spacing w:after="0" w:line="252" w:lineRule="auto"/>
        <w:ind w:left="0" w:firstLine="0"/>
        <w:rPr>
          <w:szCs w:val="24"/>
        </w:rPr>
      </w:pPr>
    </w:p>
    <w:p w:rsidR="009F32FA" w:rsidRPr="009F32FA" w:rsidRDefault="009F32FA" w:rsidP="008C684F">
      <w:pPr>
        <w:spacing w:after="0" w:line="252" w:lineRule="auto"/>
        <w:ind w:left="0" w:firstLine="0"/>
        <w:rPr>
          <w:szCs w:val="24"/>
        </w:rPr>
      </w:pPr>
    </w:p>
    <w:p w:rsidR="009F32FA" w:rsidRPr="009F32FA" w:rsidRDefault="009F32FA" w:rsidP="008C684F">
      <w:pPr>
        <w:spacing w:after="0" w:line="252" w:lineRule="auto"/>
        <w:ind w:left="0" w:firstLine="0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8869A8" w:rsidRDefault="008869A8" w:rsidP="009F32FA">
      <w:pPr>
        <w:spacing w:after="0" w:line="252" w:lineRule="auto"/>
        <w:ind w:left="0" w:firstLine="709"/>
        <w:rPr>
          <w:szCs w:val="24"/>
        </w:rPr>
      </w:pPr>
    </w:p>
    <w:p w:rsidR="008B4B75" w:rsidRPr="009F32FA" w:rsidRDefault="008B4B75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jc w:val="center"/>
        <w:rPr>
          <w:szCs w:val="24"/>
        </w:rPr>
      </w:pPr>
      <w:r w:rsidRPr="009F32FA">
        <w:rPr>
          <w:szCs w:val="24"/>
        </w:rPr>
        <w:t>Москва, 2022 г.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lastRenderedPageBreak/>
        <w:t xml:space="preserve"> ОП ВО разработана: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Руководитель образовательной </w:t>
      </w:r>
      <w:proofErr w:type="gramStart"/>
      <w:r w:rsidRPr="009F32FA">
        <w:rPr>
          <w:szCs w:val="24"/>
        </w:rPr>
        <w:t>программы  -</w:t>
      </w:r>
      <w:proofErr w:type="gramEnd"/>
      <w:r w:rsidRPr="009F32FA">
        <w:rPr>
          <w:szCs w:val="24"/>
        </w:rPr>
        <w:t xml:space="preserve">  </w:t>
      </w:r>
      <w:proofErr w:type="spellStart"/>
      <w:r w:rsidRPr="009F32FA">
        <w:rPr>
          <w:szCs w:val="24"/>
        </w:rPr>
        <w:t>И.о</w:t>
      </w:r>
      <w:proofErr w:type="spellEnd"/>
      <w:r w:rsidRPr="009F32FA">
        <w:rPr>
          <w:szCs w:val="24"/>
        </w:rPr>
        <w:t xml:space="preserve">. декана, </w:t>
      </w:r>
      <w:proofErr w:type="spellStart"/>
      <w:r w:rsidRPr="009F32FA">
        <w:rPr>
          <w:szCs w:val="24"/>
        </w:rPr>
        <w:t>зав.кафедрой</w:t>
      </w:r>
      <w:proofErr w:type="spellEnd"/>
      <w:r w:rsidRPr="009F32FA">
        <w:rPr>
          <w:szCs w:val="24"/>
        </w:rPr>
        <w:t xml:space="preserve">, канд. </w:t>
      </w:r>
      <w:proofErr w:type="spellStart"/>
      <w:r w:rsidRPr="009F32FA">
        <w:rPr>
          <w:szCs w:val="24"/>
        </w:rPr>
        <w:t>экон</w:t>
      </w:r>
      <w:proofErr w:type="spellEnd"/>
      <w:r w:rsidRPr="009F32FA">
        <w:rPr>
          <w:szCs w:val="24"/>
        </w:rPr>
        <w:t xml:space="preserve">. наук, доцент Смирнова Ольга Олеговна,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  <w:highlight w:val="yellow"/>
        </w:rPr>
        <w:t xml:space="preserve">д-р </w:t>
      </w:r>
      <w:proofErr w:type="spellStart"/>
      <w:r w:rsidRPr="009F32FA">
        <w:rPr>
          <w:szCs w:val="24"/>
          <w:highlight w:val="yellow"/>
        </w:rPr>
        <w:t>экон</w:t>
      </w:r>
      <w:proofErr w:type="spellEnd"/>
      <w:r w:rsidRPr="009F32FA">
        <w:rPr>
          <w:szCs w:val="24"/>
          <w:highlight w:val="yellow"/>
        </w:rPr>
        <w:t xml:space="preserve">. наук, профессор </w:t>
      </w:r>
      <w:proofErr w:type="spellStart"/>
      <w:r w:rsidRPr="009F32FA">
        <w:rPr>
          <w:szCs w:val="24"/>
          <w:highlight w:val="yellow"/>
        </w:rPr>
        <w:t>Парахина</w:t>
      </w:r>
      <w:proofErr w:type="spellEnd"/>
      <w:r w:rsidRPr="009F32FA">
        <w:rPr>
          <w:szCs w:val="24"/>
          <w:highlight w:val="yellow"/>
        </w:rPr>
        <w:t xml:space="preserve"> В.Н.</w:t>
      </w:r>
      <w:r w:rsidRPr="009F32FA">
        <w:rPr>
          <w:szCs w:val="24"/>
        </w:rPr>
        <w:t xml:space="preserve">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 </w:t>
      </w:r>
      <w:r w:rsidRPr="009F32FA">
        <w:rPr>
          <w:szCs w:val="24"/>
        </w:rPr>
        <w:tab/>
        <w:t xml:space="preserve">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b/>
          <w:szCs w:val="24"/>
        </w:rPr>
        <w:t xml:space="preserve">СОГЛАСОВАНО: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 </w:t>
      </w:r>
    </w:p>
    <w:p w:rsidR="009F32FA" w:rsidRPr="009F32FA" w:rsidRDefault="009F32FA" w:rsidP="009F32FA">
      <w:pPr>
        <w:tabs>
          <w:tab w:val="center" w:pos="2163"/>
          <w:tab w:val="center" w:pos="3923"/>
          <w:tab w:val="center" w:pos="5844"/>
          <w:tab w:val="center" w:pos="7611"/>
          <w:tab w:val="center" w:pos="8614"/>
          <w:tab w:val="right" w:pos="9640"/>
        </w:tabs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Гайденко </w:t>
      </w:r>
      <w:r w:rsidRPr="009F32FA">
        <w:rPr>
          <w:szCs w:val="24"/>
        </w:rPr>
        <w:tab/>
        <w:t xml:space="preserve">Владимир </w:t>
      </w:r>
      <w:r w:rsidRPr="009F32FA">
        <w:rPr>
          <w:szCs w:val="24"/>
        </w:rPr>
        <w:tab/>
        <w:t xml:space="preserve">Васильевич, </w:t>
      </w:r>
      <w:r w:rsidRPr="009F32FA">
        <w:rPr>
          <w:szCs w:val="24"/>
        </w:rPr>
        <w:tab/>
        <w:t xml:space="preserve">генеральный </w:t>
      </w:r>
      <w:r w:rsidRPr="009F32FA">
        <w:rPr>
          <w:szCs w:val="24"/>
        </w:rPr>
        <w:tab/>
        <w:t xml:space="preserve">директор, </w:t>
      </w:r>
      <w:r w:rsidRPr="009F32FA">
        <w:rPr>
          <w:szCs w:val="24"/>
        </w:rPr>
        <w:tab/>
        <w:t xml:space="preserve"> </w:t>
      </w:r>
      <w:r w:rsidRPr="009F32FA">
        <w:rPr>
          <w:szCs w:val="24"/>
        </w:rPr>
        <w:tab/>
        <w:t xml:space="preserve">ООО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«МЕДИАГРУППА»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Протокол заседания Учебно-методической комиссии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от «22» апреля 2022 г.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протокол № 5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7342EF" w:rsidRPr="009F32FA" w:rsidRDefault="009F32FA" w:rsidP="009F32FA">
      <w:pPr>
        <w:pStyle w:val="1"/>
        <w:spacing w:after="0" w:line="252" w:lineRule="auto"/>
        <w:ind w:left="0" w:right="0" w:firstLine="0"/>
        <w:jc w:val="center"/>
        <w:rPr>
          <w:szCs w:val="24"/>
        </w:rPr>
      </w:pPr>
      <w:r w:rsidRPr="009F32FA">
        <w:rPr>
          <w:szCs w:val="24"/>
        </w:rPr>
        <w:lastRenderedPageBreak/>
        <w:t>1.</w:t>
      </w:r>
      <w:r w:rsidRPr="009F32FA">
        <w:rPr>
          <w:b w:val="0"/>
          <w:szCs w:val="24"/>
        </w:rPr>
        <w:t xml:space="preserve"> </w:t>
      </w:r>
      <w:r w:rsidRPr="009F32FA">
        <w:rPr>
          <w:szCs w:val="24"/>
        </w:rPr>
        <w:t>Цель и задачи освоения дисциплины</w:t>
      </w:r>
    </w:p>
    <w:p w:rsidR="009F32FA" w:rsidRPr="009F32FA" w:rsidRDefault="009F32FA" w:rsidP="009F32FA">
      <w:pPr>
        <w:spacing w:after="0" w:line="252" w:lineRule="auto"/>
        <w:ind w:left="0" w:firstLine="709"/>
        <w:rPr>
          <w:b/>
          <w:szCs w:val="24"/>
        </w:rPr>
      </w:pP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b/>
          <w:szCs w:val="24"/>
        </w:rPr>
        <w:t xml:space="preserve">Цель освоения дисциплины: </w:t>
      </w:r>
      <w:r w:rsidRPr="009F32FA">
        <w:rPr>
          <w:szCs w:val="24"/>
        </w:rPr>
        <w:t xml:space="preserve">формирование набора универсальных компетенций   будущего бакалавра и специалиста. Формирование у бакалавров и специалистов представления о специфике философии как способе познания и духовного освоения мира, введение в круг философских проблем, связанных с областью будущей профессиональной деятельности, выработка личностного и профессионального мировоззрения. </w:t>
      </w:r>
    </w:p>
    <w:p w:rsidR="009F32FA" w:rsidRPr="009F32FA" w:rsidRDefault="009F32FA" w:rsidP="009F32FA">
      <w:pPr>
        <w:spacing w:after="0" w:line="252" w:lineRule="auto"/>
        <w:ind w:left="0" w:firstLine="709"/>
        <w:rPr>
          <w:szCs w:val="24"/>
        </w:rPr>
      </w:pP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b/>
          <w:szCs w:val="24"/>
        </w:rPr>
        <w:t xml:space="preserve">Задачи освоения дисциплины: </w:t>
      </w:r>
    </w:p>
    <w:p w:rsidR="009F32FA" w:rsidRPr="009F32FA" w:rsidRDefault="009F32FA" w:rsidP="009F32FA">
      <w:pPr>
        <w:numPr>
          <w:ilvl w:val="0"/>
          <w:numId w:val="1"/>
        </w:num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изучение основного содержания всех разделов программы, включающих направления и школы мировой философии, классическую и современную отечественную философию; </w:t>
      </w:r>
    </w:p>
    <w:p w:rsidR="007342EF" w:rsidRPr="009F32FA" w:rsidRDefault="009F32FA" w:rsidP="009F32FA">
      <w:pPr>
        <w:numPr>
          <w:ilvl w:val="0"/>
          <w:numId w:val="1"/>
        </w:num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усвоение студентами основных философских категорий; </w:t>
      </w:r>
    </w:p>
    <w:p w:rsidR="009F32FA" w:rsidRPr="009F32FA" w:rsidRDefault="009F32FA" w:rsidP="009F32FA">
      <w:pPr>
        <w:numPr>
          <w:ilvl w:val="0"/>
          <w:numId w:val="1"/>
        </w:num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овладение приемами полемики, дискуссии, диалога; </w:t>
      </w:r>
    </w:p>
    <w:p w:rsidR="008B4B75" w:rsidRDefault="009F32FA" w:rsidP="008B4B75">
      <w:pPr>
        <w:numPr>
          <w:ilvl w:val="0"/>
          <w:numId w:val="1"/>
        </w:num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выработка навыков работы с оригинальными и адаптированными философскими текстами; </w:t>
      </w:r>
    </w:p>
    <w:p w:rsidR="007342EF" w:rsidRPr="008B4B75" w:rsidRDefault="009F32FA" w:rsidP="008B4B75">
      <w:pPr>
        <w:numPr>
          <w:ilvl w:val="0"/>
          <w:numId w:val="1"/>
        </w:numPr>
        <w:spacing w:after="0" w:line="252" w:lineRule="auto"/>
        <w:ind w:left="0" w:firstLine="709"/>
        <w:rPr>
          <w:szCs w:val="24"/>
        </w:rPr>
      </w:pPr>
      <w:r w:rsidRPr="008B4B75">
        <w:rPr>
          <w:szCs w:val="24"/>
        </w:rPr>
        <w:t xml:space="preserve">формирование умения анализировать, систематизировать современные философские проблемы, творчески мыслить, логически аргументировать свою мировоззренческую позицию; </w:t>
      </w:r>
    </w:p>
    <w:p w:rsidR="007342EF" w:rsidRPr="009F32FA" w:rsidRDefault="009F32FA" w:rsidP="009F32FA">
      <w:pPr>
        <w:numPr>
          <w:ilvl w:val="0"/>
          <w:numId w:val="1"/>
        </w:num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понимание социальной значимости философии и её роли в развитии личности и подготовке к профессиональной деятельности. </w:t>
      </w:r>
    </w:p>
    <w:p w:rsidR="007342EF" w:rsidRPr="009F32FA" w:rsidRDefault="009F32FA" w:rsidP="009F32FA">
      <w:pPr>
        <w:spacing w:after="0" w:line="252" w:lineRule="auto"/>
        <w:ind w:left="0" w:firstLine="709"/>
        <w:jc w:val="left"/>
        <w:rPr>
          <w:szCs w:val="24"/>
        </w:rPr>
      </w:pPr>
      <w:r w:rsidRPr="009F32FA">
        <w:rPr>
          <w:b/>
          <w:szCs w:val="24"/>
        </w:rPr>
        <w:t xml:space="preserve"> </w:t>
      </w:r>
    </w:p>
    <w:p w:rsidR="007342EF" w:rsidRPr="009F32FA" w:rsidRDefault="009F32FA" w:rsidP="009F32FA">
      <w:pPr>
        <w:pStyle w:val="1"/>
        <w:spacing w:after="0" w:line="252" w:lineRule="auto"/>
        <w:ind w:left="0" w:right="0" w:firstLine="0"/>
        <w:jc w:val="center"/>
        <w:rPr>
          <w:szCs w:val="24"/>
        </w:rPr>
      </w:pPr>
      <w:r w:rsidRPr="009F32FA">
        <w:rPr>
          <w:szCs w:val="24"/>
        </w:rPr>
        <w:t xml:space="preserve">2. Место </w:t>
      </w:r>
      <w:proofErr w:type="gramStart"/>
      <w:r w:rsidRPr="009F32FA">
        <w:rPr>
          <w:szCs w:val="24"/>
        </w:rPr>
        <w:t>дисциплины  в</w:t>
      </w:r>
      <w:proofErr w:type="gramEnd"/>
      <w:r w:rsidRPr="009F32FA">
        <w:rPr>
          <w:szCs w:val="24"/>
        </w:rPr>
        <w:t xml:space="preserve"> структуре образовательной программы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Дисциплина «Философия» относится к обязательной части образовательной программы.  </w:t>
      </w:r>
    </w:p>
    <w:p w:rsidR="007342EF" w:rsidRPr="009F32FA" w:rsidRDefault="009F32FA" w:rsidP="009F32FA">
      <w:pPr>
        <w:spacing w:after="0" w:line="252" w:lineRule="auto"/>
        <w:ind w:left="0" w:firstLine="709"/>
        <w:jc w:val="left"/>
        <w:rPr>
          <w:szCs w:val="24"/>
        </w:rPr>
      </w:pPr>
      <w:r w:rsidRPr="009F32FA">
        <w:rPr>
          <w:szCs w:val="24"/>
        </w:rPr>
        <w:t xml:space="preserve"> </w:t>
      </w:r>
    </w:p>
    <w:p w:rsidR="007342EF" w:rsidRPr="009F32FA" w:rsidRDefault="009F32FA" w:rsidP="009F32FA">
      <w:pPr>
        <w:spacing w:after="0" w:line="252" w:lineRule="auto"/>
        <w:ind w:left="0" w:firstLine="0"/>
        <w:jc w:val="center"/>
        <w:rPr>
          <w:szCs w:val="24"/>
        </w:rPr>
      </w:pPr>
      <w:r w:rsidRPr="009F32FA">
        <w:rPr>
          <w:b/>
          <w:szCs w:val="24"/>
        </w:rPr>
        <w:t>3. 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7342EF" w:rsidRPr="009F32FA" w:rsidRDefault="007342EF" w:rsidP="009F32FA">
      <w:pPr>
        <w:spacing w:after="0" w:line="252" w:lineRule="auto"/>
        <w:ind w:left="0" w:firstLine="0"/>
        <w:jc w:val="center"/>
        <w:rPr>
          <w:szCs w:val="24"/>
        </w:rPr>
      </w:pPr>
    </w:p>
    <w:tbl>
      <w:tblPr>
        <w:tblStyle w:val="TableGrid"/>
        <w:tblW w:w="10348" w:type="dxa"/>
        <w:tblInd w:w="-147" w:type="dxa"/>
        <w:tblCellMar>
          <w:top w:w="32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836"/>
        <w:gridCol w:w="3969"/>
        <w:gridCol w:w="3543"/>
      </w:tblGrid>
      <w:tr w:rsidR="007342EF" w:rsidRPr="009F32FA" w:rsidTr="009F32FA">
        <w:trPr>
          <w:trHeight w:val="127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38" w:right="53" w:firstLine="0"/>
              <w:rPr>
                <w:b/>
                <w:szCs w:val="24"/>
              </w:rPr>
            </w:pPr>
            <w:r w:rsidRPr="009F32FA">
              <w:rPr>
                <w:b/>
                <w:szCs w:val="24"/>
              </w:rPr>
              <w:t>Код, формулировка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38" w:right="53" w:firstLine="0"/>
              <w:rPr>
                <w:b/>
                <w:szCs w:val="24"/>
              </w:rPr>
            </w:pPr>
            <w:r w:rsidRPr="009F32FA">
              <w:rPr>
                <w:b/>
                <w:szCs w:val="24"/>
              </w:rPr>
              <w:t>Код, формулировка индикатора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38" w:right="53" w:firstLine="0"/>
              <w:rPr>
                <w:b/>
                <w:szCs w:val="24"/>
              </w:rPr>
            </w:pPr>
            <w:r w:rsidRPr="009F32FA">
              <w:rPr>
                <w:b/>
                <w:szCs w:val="24"/>
              </w:rPr>
              <w:t>Планируемые результаты обучения по дисциплине, характеризующие этапы формирования компетенций, индикаторов</w:t>
            </w:r>
          </w:p>
        </w:tc>
      </w:tr>
      <w:tr w:rsidR="007342EF" w:rsidRPr="009F32FA" w:rsidTr="009F32FA">
        <w:trPr>
          <w:trHeight w:val="10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DE" w:rsidRDefault="009F32FA" w:rsidP="004C0ADE">
            <w:pPr>
              <w:spacing w:after="0" w:line="252" w:lineRule="auto"/>
              <w:ind w:left="38" w:right="53" w:firstLine="0"/>
              <w:jc w:val="center"/>
              <w:rPr>
                <w:b/>
                <w:szCs w:val="24"/>
              </w:rPr>
            </w:pPr>
            <w:r w:rsidRPr="004C0ADE">
              <w:rPr>
                <w:b/>
                <w:szCs w:val="24"/>
              </w:rPr>
              <w:t xml:space="preserve">УК-1. </w:t>
            </w:r>
          </w:p>
          <w:p w:rsidR="007342EF" w:rsidRPr="004C0ADE" w:rsidRDefault="009F32FA" w:rsidP="004C0ADE">
            <w:pPr>
              <w:spacing w:after="0" w:line="252" w:lineRule="auto"/>
              <w:ind w:left="38" w:right="53" w:firstLine="0"/>
              <w:jc w:val="center"/>
              <w:rPr>
                <w:b/>
                <w:szCs w:val="24"/>
              </w:rPr>
            </w:pPr>
            <w:r w:rsidRPr="004C0ADE">
              <w:rPr>
                <w:b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</w:t>
            </w:r>
          </w:p>
          <w:p w:rsidR="007342EF" w:rsidRPr="009F32FA" w:rsidRDefault="009F32FA" w:rsidP="004C0ADE">
            <w:pPr>
              <w:spacing w:after="0" w:line="252" w:lineRule="auto"/>
              <w:ind w:left="38" w:right="53" w:firstLine="0"/>
              <w:jc w:val="center"/>
              <w:rPr>
                <w:szCs w:val="24"/>
              </w:rPr>
            </w:pPr>
            <w:r w:rsidRPr="004C0ADE">
              <w:rPr>
                <w:b/>
                <w:szCs w:val="24"/>
              </w:rPr>
              <w:t>поставленных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38" w:right="53" w:firstLine="0"/>
              <w:rPr>
                <w:szCs w:val="24"/>
              </w:rPr>
            </w:pPr>
            <w:r w:rsidRPr="009F32FA">
              <w:rPr>
                <w:szCs w:val="24"/>
              </w:rPr>
              <w:t>ИД-1 УК-1 выделяет проблемную ситуацию, осуществляет ее анализ и диагностику на основе системного подхода</w:t>
            </w:r>
            <w:r w:rsidRPr="009F32FA">
              <w:rPr>
                <w:b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38" w:right="53" w:firstLine="0"/>
              <w:rPr>
                <w:szCs w:val="24"/>
              </w:rPr>
            </w:pPr>
            <w:r w:rsidRPr="009F32FA">
              <w:rPr>
                <w:szCs w:val="24"/>
              </w:rPr>
              <w:t xml:space="preserve">Использует концептуальный аппарат философии для поиска информации и решения поставленных задач, аргументировано отстаивает собственную позицию по проблемам мировоззренческого характера </w:t>
            </w:r>
          </w:p>
        </w:tc>
      </w:tr>
      <w:tr w:rsidR="007342EF" w:rsidRPr="009F32FA" w:rsidTr="009F32FA">
        <w:trPr>
          <w:trHeight w:val="1529"/>
        </w:trPr>
        <w:tc>
          <w:tcPr>
            <w:tcW w:w="28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2EF" w:rsidRPr="009F32FA" w:rsidRDefault="007342EF" w:rsidP="009F32FA">
            <w:pPr>
              <w:spacing w:after="0" w:line="252" w:lineRule="auto"/>
              <w:ind w:left="38" w:right="53" w:firstLine="0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38" w:right="53" w:firstLine="0"/>
              <w:rPr>
                <w:szCs w:val="24"/>
              </w:rPr>
            </w:pPr>
            <w:r w:rsidRPr="009F32FA">
              <w:rPr>
                <w:szCs w:val="24"/>
              </w:rPr>
              <w:t xml:space="preserve">ИД-2 УК-1 осуществляет поиск, отбор и систематизацию информации для определения альтернативных вариантов стратегических решений в проблемной ситуации 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2EF" w:rsidRPr="009F32FA" w:rsidRDefault="007342EF" w:rsidP="009F32FA">
            <w:pPr>
              <w:spacing w:after="0" w:line="252" w:lineRule="auto"/>
              <w:ind w:left="38" w:right="53" w:firstLine="0"/>
              <w:rPr>
                <w:szCs w:val="24"/>
              </w:rPr>
            </w:pPr>
          </w:p>
        </w:tc>
      </w:tr>
      <w:tr w:rsidR="007342EF" w:rsidRPr="009F32FA" w:rsidTr="009F32FA">
        <w:trPr>
          <w:trHeight w:val="1529"/>
        </w:trPr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7342EF" w:rsidP="009F32FA">
            <w:pPr>
              <w:spacing w:after="0" w:line="252" w:lineRule="auto"/>
              <w:ind w:left="38" w:right="53" w:firstLine="0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38" w:right="53" w:firstLine="0"/>
              <w:rPr>
                <w:szCs w:val="24"/>
              </w:rPr>
            </w:pPr>
            <w:r w:rsidRPr="009F32FA">
              <w:rPr>
                <w:szCs w:val="24"/>
              </w:rPr>
              <w:t xml:space="preserve">ИД-3 УК-1 определяет и оценивает риски возможных вариантов решений проблемной ситуации, выбирает оптимальный вариант её решения  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7342EF" w:rsidP="009F32FA">
            <w:pPr>
              <w:spacing w:after="0" w:line="252" w:lineRule="auto"/>
              <w:ind w:left="38" w:right="53" w:firstLine="0"/>
              <w:rPr>
                <w:szCs w:val="24"/>
              </w:rPr>
            </w:pPr>
          </w:p>
        </w:tc>
      </w:tr>
      <w:tr w:rsidR="009F32FA" w:rsidRPr="009F32FA" w:rsidTr="009F32FA">
        <w:trPr>
          <w:trHeight w:val="208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ADE" w:rsidRDefault="009F32FA" w:rsidP="004C0ADE">
            <w:pPr>
              <w:spacing w:after="0" w:line="252" w:lineRule="auto"/>
              <w:ind w:left="38" w:right="53" w:firstLine="0"/>
              <w:jc w:val="center"/>
              <w:rPr>
                <w:b/>
                <w:szCs w:val="24"/>
              </w:rPr>
            </w:pPr>
            <w:r w:rsidRPr="004C0ADE">
              <w:rPr>
                <w:b/>
                <w:szCs w:val="24"/>
              </w:rPr>
              <w:lastRenderedPageBreak/>
              <w:t xml:space="preserve">УК-5. </w:t>
            </w:r>
          </w:p>
          <w:p w:rsidR="009F32FA" w:rsidRPr="004C0ADE" w:rsidRDefault="009F32FA" w:rsidP="004C0ADE">
            <w:pPr>
              <w:spacing w:after="0" w:line="252" w:lineRule="auto"/>
              <w:ind w:left="38" w:right="53" w:firstLine="0"/>
              <w:jc w:val="center"/>
              <w:rPr>
                <w:b/>
                <w:szCs w:val="24"/>
              </w:rPr>
            </w:pPr>
            <w:r w:rsidRPr="004C0ADE">
              <w:rPr>
                <w:b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A" w:rsidRPr="009F32FA" w:rsidRDefault="009F32FA" w:rsidP="009F32FA">
            <w:pPr>
              <w:spacing w:after="0" w:line="252" w:lineRule="auto"/>
              <w:ind w:left="38" w:right="53" w:firstLine="0"/>
              <w:rPr>
                <w:szCs w:val="24"/>
              </w:rPr>
            </w:pPr>
            <w:r w:rsidRPr="009F32FA">
              <w:rPr>
                <w:szCs w:val="24"/>
              </w:rPr>
              <w:t xml:space="preserve">ИД-1 УК-5 </w:t>
            </w:r>
          </w:p>
          <w:p w:rsidR="009F32FA" w:rsidRPr="009F32FA" w:rsidRDefault="009F32FA" w:rsidP="009F32FA">
            <w:pPr>
              <w:spacing w:after="0" w:line="252" w:lineRule="auto"/>
              <w:ind w:left="38" w:right="53" w:firstLine="0"/>
              <w:rPr>
                <w:szCs w:val="24"/>
              </w:rPr>
            </w:pPr>
            <w:r w:rsidRPr="009F32FA">
              <w:rPr>
                <w:szCs w:val="24"/>
              </w:rPr>
              <w:t xml:space="preserve">Выбирает способы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интеграции.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2FA" w:rsidRPr="009F32FA" w:rsidRDefault="009F32FA" w:rsidP="009F32FA">
            <w:pPr>
              <w:spacing w:after="0" w:line="252" w:lineRule="auto"/>
              <w:ind w:left="38" w:right="53" w:firstLine="0"/>
              <w:rPr>
                <w:szCs w:val="24"/>
              </w:rPr>
            </w:pPr>
            <w:r w:rsidRPr="009F32FA">
              <w:rPr>
                <w:szCs w:val="24"/>
              </w:rPr>
              <w:t>Осознает место и роль философии в жизни человека и общества, интерпретирует специфику философского решения проблем смысла человеческого бытия, свободы и ответственности в условиях межкультурного разнообразия общества</w:t>
            </w:r>
            <w:r w:rsidRPr="009F32FA">
              <w:rPr>
                <w:b/>
                <w:szCs w:val="24"/>
              </w:rPr>
              <w:t xml:space="preserve"> </w:t>
            </w:r>
          </w:p>
        </w:tc>
      </w:tr>
      <w:tr w:rsidR="009F32FA" w:rsidRPr="009F32FA" w:rsidTr="009F32FA">
        <w:tblPrEx>
          <w:tblCellMar>
            <w:top w:w="48" w:type="dxa"/>
            <w:right w:w="115" w:type="dxa"/>
          </w:tblCellMar>
        </w:tblPrEx>
        <w:trPr>
          <w:trHeight w:val="380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FA" w:rsidRPr="009F32FA" w:rsidRDefault="009F32FA" w:rsidP="009F32FA">
            <w:pPr>
              <w:spacing w:after="0" w:line="252" w:lineRule="auto"/>
              <w:ind w:left="38" w:right="53" w:firstLine="0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A" w:rsidRPr="009F32FA" w:rsidRDefault="009F32FA" w:rsidP="009F32FA">
            <w:pPr>
              <w:spacing w:after="0" w:line="252" w:lineRule="auto"/>
              <w:ind w:left="38" w:right="53" w:firstLine="0"/>
              <w:rPr>
                <w:szCs w:val="24"/>
              </w:rPr>
            </w:pPr>
            <w:r w:rsidRPr="009F32FA">
              <w:rPr>
                <w:szCs w:val="24"/>
              </w:rPr>
              <w:t xml:space="preserve">ИД-2 УК-5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 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2FA" w:rsidRPr="009F32FA" w:rsidRDefault="009F32FA" w:rsidP="009F32FA">
            <w:pPr>
              <w:spacing w:after="0" w:line="252" w:lineRule="auto"/>
              <w:ind w:left="38" w:right="53" w:firstLine="0"/>
              <w:rPr>
                <w:szCs w:val="24"/>
              </w:rPr>
            </w:pPr>
          </w:p>
        </w:tc>
      </w:tr>
      <w:tr w:rsidR="009F32FA" w:rsidRPr="009F32FA" w:rsidTr="009F32FA">
        <w:tblPrEx>
          <w:tblCellMar>
            <w:top w:w="48" w:type="dxa"/>
            <w:right w:w="115" w:type="dxa"/>
          </w:tblCellMar>
        </w:tblPrEx>
        <w:trPr>
          <w:trHeight w:val="3046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A" w:rsidRPr="009F32FA" w:rsidRDefault="009F32FA" w:rsidP="009F32FA">
            <w:pPr>
              <w:spacing w:after="0" w:line="252" w:lineRule="auto"/>
              <w:ind w:left="38" w:right="53" w:firstLine="0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A" w:rsidRPr="009F32FA" w:rsidRDefault="009F32FA" w:rsidP="009F32FA">
            <w:pPr>
              <w:spacing w:after="0" w:line="252" w:lineRule="auto"/>
              <w:ind w:left="38" w:right="53" w:firstLine="0"/>
              <w:rPr>
                <w:szCs w:val="24"/>
              </w:rPr>
            </w:pPr>
            <w:r w:rsidRPr="009F32FA">
              <w:rPr>
                <w:szCs w:val="24"/>
              </w:rPr>
              <w:t xml:space="preserve">ИД-3 УК-5 анализирует различные социокультурные тенденции, факты и явления на основе целостного представления об основах мироздания и перспективах его развития, понимает взаимосвязи между разнообразием мировоззрений и ходом развития истории, науки, представлений человека о природе, обществе, познании и самого себя  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A" w:rsidRPr="009F32FA" w:rsidRDefault="009F32FA" w:rsidP="009F32FA">
            <w:pPr>
              <w:spacing w:after="0" w:line="252" w:lineRule="auto"/>
              <w:ind w:left="38" w:right="53" w:firstLine="0"/>
              <w:rPr>
                <w:szCs w:val="24"/>
              </w:rPr>
            </w:pPr>
          </w:p>
        </w:tc>
      </w:tr>
    </w:tbl>
    <w:p w:rsidR="007342EF" w:rsidRPr="009F32FA" w:rsidRDefault="009F32FA" w:rsidP="009F32FA">
      <w:pPr>
        <w:spacing w:after="0" w:line="252" w:lineRule="auto"/>
        <w:ind w:left="0" w:firstLine="709"/>
        <w:jc w:val="left"/>
        <w:rPr>
          <w:szCs w:val="24"/>
        </w:rPr>
      </w:pPr>
      <w:r w:rsidRPr="009F32FA">
        <w:rPr>
          <w:szCs w:val="24"/>
        </w:rPr>
        <w:t xml:space="preserve"> </w:t>
      </w:r>
    </w:p>
    <w:p w:rsidR="007342EF" w:rsidRPr="009F32FA" w:rsidRDefault="009F32FA" w:rsidP="009F32FA">
      <w:pPr>
        <w:pStyle w:val="1"/>
        <w:spacing w:after="0" w:line="252" w:lineRule="auto"/>
        <w:ind w:left="0" w:right="0" w:firstLine="0"/>
        <w:jc w:val="center"/>
        <w:rPr>
          <w:szCs w:val="24"/>
        </w:rPr>
      </w:pPr>
      <w:r w:rsidRPr="009F32FA">
        <w:rPr>
          <w:szCs w:val="24"/>
        </w:rPr>
        <w:t xml:space="preserve">4. Объем учебной </w:t>
      </w:r>
      <w:proofErr w:type="gramStart"/>
      <w:r w:rsidRPr="009F32FA">
        <w:rPr>
          <w:szCs w:val="24"/>
        </w:rPr>
        <w:t>дисциплины  и</w:t>
      </w:r>
      <w:proofErr w:type="gramEnd"/>
      <w:r w:rsidRPr="009F32FA">
        <w:rPr>
          <w:szCs w:val="24"/>
        </w:rPr>
        <w:t xml:space="preserve"> формы контроля *</w:t>
      </w:r>
    </w:p>
    <w:p w:rsidR="007342EF" w:rsidRPr="009F32FA" w:rsidRDefault="009F32FA" w:rsidP="009F32FA">
      <w:pPr>
        <w:spacing w:after="0" w:line="252" w:lineRule="auto"/>
        <w:ind w:left="0" w:firstLine="709"/>
        <w:jc w:val="left"/>
        <w:rPr>
          <w:szCs w:val="24"/>
        </w:rPr>
      </w:pPr>
      <w:r w:rsidRPr="009F32FA">
        <w:rPr>
          <w:b/>
          <w:szCs w:val="24"/>
        </w:rPr>
        <w:t xml:space="preserve"> </w:t>
      </w:r>
    </w:p>
    <w:tbl>
      <w:tblPr>
        <w:tblStyle w:val="TableGrid"/>
        <w:tblW w:w="10065" w:type="dxa"/>
        <w:tblInd w:w="-147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805"/>
        <w:gridCol w:w="3260"/>
      </w:tblGrid>
      <w:tr w:rsidR="007342EF" w:rsidRPr="009F32FA" w:rsidTr="004C0ADE">
        <w:trPr>
          <w:trHeight w:val="51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FA" w:rsidRPr="009F32FA" w:rsidRDefault="009F32FA" w:rsidP="009F32FA">
            <w:pPr>
              <w:spacing w:after="0" w:line="252" w:lineRule="auto"/>
              <w:ind w:left="0" w:right="72" w:firstLine="0"/>
              <w:rPr>
                <w:b/>
                <w:szCs w:val="24"/>
              </w:rPr>
            </w:pPr>
            <w:r w:rsidRPr="009F32FA">
              <w:rPr>
                <w:b/>
                <w:szCs w:val="24"/>
              </w:rPr>
              <w:t>Объем занятий:</w:t>
            </w:r>
          </w:p>
          <w:p w:rsidR="007342EF" w:rsidRPr="009F32FA" w:rsidRDefault="009F32FA" w:rsidP="009F32FA">
            <w:pPr>
              <w:spacing w:after="0" w:line="252" w:lineRule="auto"/>
              <w:ind w:left="0" w:right="72" w:firstLine="0"/>
              <w:rPr>
                <w:b/>
                <w:szCs w:val="24"/>
              </w:rPr>
            </w:pPr>
            <w:r w:rsidRPr="009F32FA">
              <w:rPr>
                <w:b/>
                <w:szCs w:val="24"/>
              </w:rPr>
              <w:t xml:space="preserve"> </w:t>
            </w:r>
            <w:proofErr w:type="gramStart"/>
            <w:r w:rsidRPr="009F32FA">
              <w:rPr>
                <w:b/>
                <w:szCs w:val="24"/>
              </w:rPr>
              <w:t>всего:  2</w:t>
            </w:r>
            <w:proofErr w:type="gramEnd"/>
            <w:r w:rsidRPr="009F32FA">
              <w:rPr>
                <w:b/>
                <w:szCs w:val="24"/>
              </w:rPr>
              <w:t xml:space="preserve"> </w:t>
            </w:r>
            <w:proofErr w:type="spellStart"/>
            <w:r w:rsidRPr="009F32FA">
              <w:rPr>
                <w:b/>
                <w:szCs w:val="24"/>
              </w:rPr>
              <w:t>з.е</w:t>
            </w:r>
            <w:proofErr w:type="spellEnd"/>
            <w:r w:rsidRPr="009F32FA">
              <w:rPr>
                <w:b/>
                <w:szCs w:val="24"/>
              </w:rPr>
              <w:t xml:space="preserve">. 54 </w:t>
            </w:r>
            <w:proofErr w:type="spellStart"/>
            <w:r w:rsidRPr="009F32FA">
              <w:rPr>
                <w:b/>
                <w:szCs w:val="24"/>
              </w:rPr>
              <w:t>астр.ч</w:t>
            </w:r>
            <w:proofErr w:type="spellEnd"/>
            <w:r w:rsidRPr="009F32FA">
              <w:rPr>
                <w:b/>
                <w:szCs w:val="24"/>
              </w:rPr>
              <w:t xml:space="preserve">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0" w:right="72" w:firstLine="0"/>
              <w:jc w:val="center"/>
              <w:rPr>
                <w:b/>
                <w:szCs w:val="24"/>
              </w:rPr>
            </w:pPr>
            <w:r w:rsidRPr="009F32FA">
              <w:rPr>
                <w:b/>
                <w:szCs w:val="24"/>
              </w:rPr>
              <w:t>ОФО,</w:t>
            </w:r>
          </w:p>
          <w:p w:rsidR="007342EF" w:rsidRPr="009F32FA" w:rsidRDefault="009F32FA" w:rsidP="009F32FA">
            <w:pPr>
              <w:spacing w:after="0" w:line="252" w:lineRule="auto"/>
              <w:ind w:left="0" w:right="72" w:firstLine="0"/>
              <w:jc w:val="center"/>
              <w:rPr>
                <w:b/>
                <w:szCs w:val="24"/>
              </w:rPr>
            </w:pPr>
            <w:r w:rsidRPr="009F32FA">
              <w:rPr>
                <w:b/>
                <w:szCs w:val="24"/>
              </w:rPr>
              <w:t>в астр. часах</w:t>
            </w:r>
          </w:p>
        </w:tc>
      </w:tr>
      <w:tr w:rsidR="007342EF" w:rsidRPr="009F32FA" w:rsidTr="004C0ADE">
        <w:trPr>
          <w:trHeight w:val="26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0" w:right="72" w:firstLine="0"/>
              <w:rPr>
                <w:szCs w:val="24"/>
              </w:rPr>
            </w:pPr>
            <w:r w:rsidRPr="009F32FA">
              <w:rPr>
                <w:szCs w:val="24"/>
              </w:rPr>
              <w:t xml:space="preserve">Контактная работа: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0" w:right="72" w:firstLine="0"/>
              <w:jc w:val="center"/>
              <w:rPr>
                <w:szCs w:val="24"/>
              </w:rPr>
            </w:pPr>
            <w:r w:rsidRPr="009F32FA">
              <w:rPr>
                <w:szCs w:val="24"/>
              </w:rPr>
              <w:t>27</w:t>
            </w:r>
          </w:p>
        </w:tc>
      </w:tr>
      <w:tr w:rsidR="007342EF" w:rsidRPr="009F32FA" w:rsidTr="004C0ADE">
        <w:trPr>
          <w:trHeight w:val="28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0" w:right="72" w:firstLine="0"/>
              <w:rPr>
                <w:szCs w:val="24"/>
              </w:rPr>
            </w:pPr>
            <w:r w:rsidRPr="009F32FA">
              <w:rPr>
                <w:szCs w:val="24"/>
              </w:rPr>
              <w:t xml:space="preserve">Лекции/из них практическая подготовка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0" w:right="72" w:firstLine="0"/>
              <w:jc w:val="center"/>
              <w:rPr>
                <w:szCs w:val="24"/>
              </w:rPr>
            </w:pPr>
            <w:r w:rsidRPr="009F32FA">
              <w:rPr>
                <w:szCs w:val="24"/>
              </w:rPr>
              <w:t>13,5/0</w:t>
            </w:r>
          </w:p>
        </w:tc>
      </w:tr>
      <w:tr w:rsidR="007342EF" w:rsidRPr="009F32FA" w:rsidTr="004C0ADE">
        <w:trPr>
          <w:trHeight w:val="51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0" w:right="72" w:firstLine="0"/>
              <w:rPr>
                <w:szCs w:val="24"/>
              </w:rPr>
            </w:pPr>
            <w:r w:rsidRPr="009F32FA">
              <w:rPr>
                <w:szCs w:val="24"/>
              </w:rPr>
              <w:t xml:space="preserve">Лабораторных работ/из них практическая подготовка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0" w:right="72" w:firstLine="0"/>
              <w:jc w:val="center"/>
              <w:rPr>
                <w:szCs w:val="24"/>
              </w:rPr>
            </w:pPr>
            <w:r w:rsidRPr="009F32FA">
              <w:rPr>
                <w:szCs w:val="24"/>
              </w:rPr>
              <w:t>-</w:t>
            </w:r>
          </w:p>
        </w:tc>
      </w:tr>
      <w:tr w:rsidR="007342EF" w:rsidRPr="009F32FA" w:rsidTr="004C0ADE">
        <w:trPr>
          <w:trHeight w:val="51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0" w:right="72" w:firstLine="0"/>
              <w:rPr>
                <w:szCs w:val="24"/>
              </w:rPr>
            </w:pPr>
            <w:r w:rsidRPr="009F32FA">
              <w:rPr>
                <w:szCs w:val="24"/>
              </w:rPr>
              <w:t xml:space="preserve">Практических занятий/из них практическая подготовка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0" w:right="72" w:firstLine="0"/>
              <w:jc w:val="center"/>
              <w:rPr>
                <w:szCs w:val="24"/>
              </w:rPr>
            </w:pPr>
            <w:r w:rsidRPr="009F32FA">
              <w:rPr>
                <w:szCs w:val="24"/>
              </w:rPr>
              <w:t>13,5/0</w:t>
            </w:r>
          </w:p>
        </w:tc>
      </w:tr>
      <w:tr w:rsidR="007342EF" w:rsidRPr="009F32FA" w:rsidTr="004C0ADE">
        <w:trPr>
          <w:trHeight w:val="26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0" w:right="72" w:firstLine="0"/>
              <w:rPr>
                <w:szCs w:val="24"/>
              </w:rPr>
            </w:pPr>
            <w:r w:rsidRPr="009F32FA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0" w:right="72" w:firstLine="0"/>
              <w:jc w:val="center"/>
              <w:rPr>
                <w:szCs w:val="24"/>
              </w:rPr>
            </w:pPr>
            <w:r w:rsidRPr="009F32FA">
              <w:rPr>
                <w:szCs w:val="24"/>
              </w:rPr>
              <w:t>27</w:t>
            </w:r>
          </w:p>
        </w:tc>
      </w:tr>
      <w:tr w:rsidR="007342EF" w:rsidRPr="009F32FA" w:rsidTr="004C0ADE">
        <w:trPr>
          <w:trHeight w:val="26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0" w:right="72" w:firstLine="0"/>
              <w:rPr>
                <w:szCs w:val="24"/>
              </w:rPr>
            </w:pPr>
            <w:r w:rsidRPr="009F32FA">
              <w:rPr>
                <w:szCs w:val="24"/>
              </w:rPr>
              <w:t xml:space="preserve">Формы контроля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7342EF" w:rsidP="009F32FA">
            <w:pPr>
              <w:spacing w:after="0" w:line="252" w:lineRule="auto"/>
              <w:ind w:left="0" w:right="72" w:firstLine="0"/>
              <w:jc w:val="center"/>
              <w:rPr>
                <w:szCs w:val="24"/>
              </w:rPr>
            </w:pPr>
          </w:p>
        </w:tc>
      </w:tr>
      <w:tr w:rsidR="007342EF" w:rsidRPr="009F32FA" w:rsidTr="004C0ADE">
        <w:trPr>
          <w:trHeight w:val="26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0" w:right="72" w:firstLine="0"/>
              <w:rPr>
                <w:szCs w:val="24"/>
              </w:rPr>
            </w:pPr>
            <w:r w:rsidRPr="009F32FA">
              <w:rPr>
                <w:szCs w:val="24"/>
              </w:rPr>
              <w:t xml:space="preserve">Зачет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7342EF" w:rsidP="009F32FA">
            <w:pPr>
              <w:spacing w:after="0" w:line="252" w:lineRule="auto"/>
              <w:ind w:left="0" w:right="72" w:firstLine="0"/>
              <w:jc w:val="center"/>
              <w:rPr>
                <w:szCs w:val="24"/>
              </w:rPr>
            </w:pPr>
          </w:p>
        </w:tc>
      </w:tr>
    </w:tbl>
    <w:p w:rsidR="007342EF" w:rsidRPr="009F32FA" w:rsidRDefault="009F32FA" w:rsidP="009F32FA">
      <w:pPr>
        <w:spacing w:after="0" w:line="252" w:lineRule="auto"/>
        <w:ind w:left="0" w:firstLine="709"/>
        <w:jc w:val="left"/>
        <w:rPr>
          <w:szCs w:val="24"/>
        </w:rPr>
      </w:pPr>
      <w:r w:rsidRPr="009F32FA">
        <w:rPr>
          <w:szCs w:val="24"/>
        </w:rPr>
        <w:t xml:space="preserve">* Дисциплина предусматривает применение электронного обучения, дистанционных образовательных технологий  </w:t>
      </w:r>
    </w:p>
    <w:p w:rsidR="009F32FA" w:rsidRDefault="009F32FA" w:rsidP="009F32FA">
      <w:pPr>
        <w:pStyle w:val="1"/>
        <w:spacing w:after="0" w:line="252" w:lineRule="auto"/>
        <w:ind w:left="0" w:right="0" w:firstLine="709"/>
        <w:jc w:val="center"/>
        <w:rPr>
          <w:szCs w:val="24"/>
        </w:rPr>
        <w:sectPr w:rsidR="009F32FA" w:rsidSect="009F32FA">
          <w:footerReference w:type="even" r:id="rId8"/>
          <w:footerReference w:type="default" r:id="rId9"/>
          <w:footerReference w:type="first" r:id="rId10"/>
          <w:pgSz w:w="11906" w:h="16838"/>
          <w:pgMar w:top="1135" w:right="991" w:bottom="993" w:left="1418" w:header="720" w:footer="720" w:gutter="0"/>
          <w:cols w:space="720"/>
        </w:sectPr>
      </w:pPr>
    </w:p>
    <w:p w:rsidR="007342EF" w:rsidRPr="009F32FA" w:rsidRDefault="009F32FA" w:rsidP="009F32FA">
      <w:pPr>
        <w:pStyle w:val="1"/>
        <w:spacing w:after="0" w:line="252" w:lineRule="auto"/>
        <w:ind w:left="0" w:right="0" w:firstLine="709"/>
        <w:jc w:val="center"/>
        <w:rPr>
          <w:szCs w:val="24"/>
        </w:rPr>
      </w:pPr>
      <w:r w:rsidRPr="009F32FA">
        <w:rPr>
          <w:szCs w:val="24"/>
        </w:rPr>
        <w:lastRenderedPageBreak/>
        <w:t>5. Содержание дисциплины, структурированное по темам (разделам) с указанием количества часов и видов занятий</w:t>
      </w:r>
    </w:p>
    <w:p w:rsidR="007342EF" w:rsidRPr="009F32FA" w:rsidRDefault="009F32FA" w:rsidP="009F32FA">
      <w:pPr>
        <w:spacing w:after="0" w:line="252" w:lineRule="auto"/>
        <w:ind w:left="0" w:firstLine="709"/>
        <w:jc w:val="left"/>
        <w:rPr>
          <w:szCs w:val="24"/>
        </w:rPr>
      </w:pPr>
      <w:r w:rsidRPr="009F32FA">
        <w:rPr>
          <w:b/>
          <w:szCs w:val="24"/>
        </w:rPr>
        <w:t xml:space="preserve"> </w:t>
      </w:r>
    </w:p>
    <w:tbl>
      <w:tblPr>
        <w:tblStyle w:val="TableGrid"/>
        <w:tblW w:w="15309" w:type="dxa"/>
        <w:tblInd w:w="-5" w:type="dxa"/>
        <w:tblLayout w:type="fixed"/>
        <w:tblCellMar>
          <w:top w:w="7" w:type="dxa"/>
          <w:left w:w="106" w:type="dxa"/>
          <w:right w:w="88" w:type="dxa"/>
        </w:tblCellMar>
        <w:tblLook w:val="04A0" w:firstRow="1" w:lastRow="0" w:firstColumn="1" w:lastColumn="0" w:noHBand="0" w:noVBand="1"/>
      </w:tblPr>
      <w:tblGrid>
        <w:gridCol w:w="567"/>
        <w:gridCol w:w="8789"/>
        <w:gridCol w:w="1843"/>
        <w:gridCol w:w="1134"/>
        <w:gridCol w:w="933"/>
        <w:gridCol w:w="1051"/>
        <w:gridCol w:w="992"/>
      </w:tblGrid>
      <w:tr w:rsidR="007342EF" w:rsidRPr="009F32FA" w:rsidTr="009C3FDA">
        <w:trPr>
          <w:trHeight w:val="3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C3FDA" w:rsidRDefault="009F32FA" w:rsidP="009C3FDA">
            <w:pPr>
              <w:spacing w:after="0" w:line="252" w:lineRule="auto"/>
              <w:ind w:left="-354" w:firstLine="65"/>
              <w:jc w:val="center"/>
              <w:rPr>
                <w:b/>
                <w:szCs w:val="24"/>
              </w:rPr>
            </w:pPr>
            <w:r w:rsidRPr="009C3FDA">
              <w:rPr>
                <w:b/>
                <w:szCs w:val="24"/>
              </w:rPr>
              <w:t>№</w:t>
            </w:r>
          </w:p>
        </w:tc>
        <w:tc>
          <w:tcPr>
            <w:tcW w:w="8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C3FDA" w:rsidRDefault="009F32FA" w:rsidP="009C3FDA">
            <w:pPr>
              <w:spacing w:after="0" w:line="252" w:lineRule="auto"/>
              <w:ind w:left="-493" w:firstLine="3"/>
              <w:jc w:val="center"/>
              <w:rPr>
                <w:b/>
                <w:szCs w:val="24"/>
              </w:rPr>
            </w:pPr>
            <w:r w:rsidRPr="009C3FDA">
              <w:rPr>
                <w:b/>
                <w:szCs w:val="24"/>
              </w:rPr>
              <w:t>Раздел (тема) дисциплины и краткое содержание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C3FDA" w:rsidRDefault="009F32FA" w:rsidP="009C3FDA">
            <w:pPr>
              <w:spacing w:after="0" w:line="252" w:lineRule="auto"/>
              <w:ind w:left="45" w:hanging="26"/>
              <w:jc w:val="center"/>
              <w:rPr>
                <w:b/>
                <w:szCs w:val="24"/>
              </w:rPr>
            </w:pPr>
            <w:r w:rsidRPr="009C3FDA">
              <w:rPr>
                <w:b/>
                <w:szCs w:val="24"/>
              </w:rPr>
              <w:t>Формируемые компетенции, индикаторы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C3FDA" w:rsidRDefault="009F32FA" w:rsidP="009C3FDA">
            <w:pPr>
              <w:spacing w:after="0" w:line="252" w:lineRule="auto"/>
              <w:ind w:left="45" w:hanging="26"/>
              <w:jc w:val="center"/>
              <w:rPr>
                <w:b/>
                <w:szCs w:val="24"/>
              </w:rPr>
            </w:pPr>
            <w:r w:rsidRPr="009C3FDA">
              <w:rPr>
                <w:b/>
                <w:szCs w:val="24"/>
              </w:rPr>
              <w:t>очная форма</w:t>
            </w:r>
          </w:p>
        </w:tc>
      </w:tr>
      <w:tr w:rsidR="007342EF" w:rsidRPr="009F32FA" w:rsidTr="009C3FDA">
        <w:trPr>
          <w:trHeight w:val="202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2EF" w:rsidRPr="009C3FDA" w:rsidRDefault="007342EF" w:rsidP="009C3FDA">
            <w:pPr>
              <w:spacing w:after="0" w:line="252" w:lineRule="auto"/>
              <w:ind w:left="-354" w:firstLine="65"/>
              <w:jc w:val="center"/>
              <w:rPr>
                <w:b/>
                <w:szCs w:val="24"/>
              </w:rPr>
            </w:pPr>
          </w:p>
        </w:tc>
        <w:tc>
          <w:tcPr>
            <w:tcW w:w="87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2EF" w:rsidRPr="009C3FDA" w:rsidRDefault="007342EF" w:rsidP="009C3FDA">
            <w:pPr>
              <w:spacing w:after="0" w:line="252" w:lineRule="auto"/>
              <w:ind w:left="-354" w:firstLine="65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2EF" w:rsidRPr="009C3FDA" w:rsidRDefault="007342EF" w:rsidP="009C3FDA">
            <w:pPr>
              <w:spacing w:after="0" w:line="252" w:lineRule="auto"/>
              <w:ind w:left="45" w:hanging="26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DA" w:rsidRPr="004C0ADE" w:rsidRDefault="009F32FA" w:rsidP="009C3FDA">
            <w:pPr>
              <w:spacing w:after="0" w:line="252" w:lineRule="auto"/>
              <w:ind w:left="45" w:hanging="26"/>
              <w:jc w:val="center"/>
              <w:rPr>
                <w:b/>
                <w:szCs w:val="24"/>
              </w:rPr>
            </w:pPr>
            <w:r w:rsidRPr="004C0ADE">
              <w:rPr>
                <w:b/>
                <w:szCs w:val="24"/>
              </w:rPr>
              <w:t>Контактная работа обучающихся с преподавателем</w:t>
            </w:r>
          </w:p>
          <w:p w:rsidR="004C0ADE" w:rsidRDefault="009F32FA" w:rsidP="009C3FDA">
            <w:pPr>
              <w:spacing w:after="0" w:line="252" w:lineRule="auto"/>
              <w:ind w:left="45" w:hanging="26"/>
              <w:jc w:val="center"/>
              <w:rPr>
                <w:b/>
                <w:szCs w:val="24"/>
              </w:rPr>
            </w:pPr>
            <w:r w:rsidRPr="004C0ADE">
              <w:rPr>
                <w:b/>
                <w:szCs w:val="24"/>
              </w:rPr>
              <w:t xml:space="preserve">/из них в форме практической подготовки, </w:t>
            </w:r>
          </w:p>
          <w:p w:rsidR="007342EF" w:rsidRPr="004C0ADE" w:rsidRDefault="009F32FA" w:rsidP="009C3FDA">
            <w:pPr>
              <w:spacing w:after="0" w:line="252" w:lineRule="auto"/>
              <w:ind w:left="45" w:hanging="26"/>
              <w:jc w:val="center"/>
              <w:rPr>
                <w:b/>
                <w:szCs w:val="24"/>
              </w:rPr>
            </w:pPr>
            <w:r w:rsidRPr="004C0ADE">
              <w:rPr>
                <w:b/>
                <w:szCs w:val="24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4C0ADE" w:rsidRDefault="009F32FA" w:rsidP="009C3FDA">
            <w:pPr>
              <w:spacing w:after="0" w:line="252" w:lineRule="auto"/>
              <w:ind w:left="45" w:hanging="26"/>
              <w:jc w:val="center"/>
              <w:rPr>
                <w:b/>
                <w:szCs w:val="24"/>
              </w:rPr>
            </w:pPr>
            <w:r w:rsidRPr="004C0ADE">
              <w:rPr>
                <w:rFonts w:eastAsia="Calibri"/>
                <w:b/>
                <w:noProof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32068" cy="2160270"/>
                      <wp:effectExtent l="0" t="0" r="0" b="0"/>
                      <wp:docPr id="19909" name="Group 19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068" cy="2160270"/>
                                <a:chOff x="-125640" y="-422425"/>
                                <a:chExt cx="332068" cy="2160270"/>
                              </a:xfrm>
                            </wpg:grpSpPr>
                            <wps:wsp>
                              <wps:cNvPr id="636" name="Rectangle 636"/>
                              <wps:cNvSpPr/>
                              <wps:spPr>
                                <a:xfrm rot="16200001">
                                  <a:off x="-1121002" y="572937"/>
                                  <a:ext cx="2160270" cy="1695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69A8" w:rsidRDefault="008869A8" w:rsidP="009C3FDA">
                                    <w:pPr>
                                      <w:spacing w:after="160" w:line="259" w:lineRule="auto"/>
                                      <w:ind w:left="142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Самостоятельная работа, 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7" name="Rectangle 637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69A8" w:rsidRDefault="008869A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909" o:spid="_x0000_s1026" style="width:26.15pt;height:170.1pt;mso-position-horizontal-relative:char;mso-position-vertical-relative:line" coordorigin="-1256,-4224" coordsize="3320,2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">
                      <v:rect id="Rectangle 636" o:spid="_x0000_s1027" style="position:absolute;left:-11209;top:5729;width:21602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" filled="f" stroked="f">
                        <v:textbox inset="0,0,0,0">
                          <w:txbxContent>
                            <w:p w:rsidR="008869A8" w:rsidRDefault="008869A8" w:rsidP="009C3FDA">
                              <w:pPr>
                                <w:spacing w:after="160" w:line="259" w:lineRule="auto"/>
                                <w:ind w:left="142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Самостоятельная работа, часов</w:t>
                              </w:r>
                            </w:p>
                          </w:txbxContent>
                        </v:textbox>
                      </v:rect>
                      <v:rect id="Rectangle 637" o:spid="_x0000_s102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Tp6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jB7ieH/TDgCMr0CAAD//wMAUEsBAi0AFAAGAAgAAAAhANvh9svuAAAAhQEAABMAAAAAAAAA&#10;AAAAAAAAAAAAAFtDb250ZW50X1R5cGVzXS54bWxQSwECLQAUAAYACAAAACEAWvQsW78AAAAVAQAA&#10;CwAAAAAAAAAAAAAAAAAfAQAAX3JlbHMvLnJlbHNQSwECLQAUAAYACAAAACEAuZU6esYAAADcAAAA&#10;DwAAAAAAAAAAAAAAAAAHAgAAZHJzL2Rvd25yZXYueG1sUEsFBgAAAAADAAMAtwAAAPoCAAAAAA==&#10;" filled="f" stroked="f">
                        <v:textbox inset="0,0,0,0">
                          <w:txbxContent>
                            <w:p w:rsidR="008869A8" w:rsidRDefault="008869A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342EF" w:rsidRPr="009F32FA" w:rsidTr="009C3FDA">
        <w:trPr>
          <w:trHeight w:val="132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C3FDA" w:rsidRDefault="007342EF" w:rsidP="009C3FDA">
            <w:pPr>
              <w:spacing w:after="0" w:line="252" w:lineRule="auto"/>
              <w:ind w:left="-212" w:firstLine="65"/>
              <w:jc w:val="center"/>
              <w:rPr>
                <w:b/>
                <w:szCs w:val="24"/>
              </w:rPr>
            </w:pPr>
          </w:p>
        </w:tc>
        <w:tc>
          <w:tcPr>
            <w:tcW w:w="8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C3FDA" w:rsidRDefault="007342EF" w:rsidP="009C3FDA">
            <w:pPr>
              <w:spacing w:after="0" w:line="252" w:lineRule="auto"/>
              <w:ind w:left="-212" w:firstLine="65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C3FDA" w:rsidRDefault="007342EF" w:rsidP="009C3FDA">
            <w:pPr>
              <w:spacing w:after="0" w:line="252" w:lineRule="auto"/>
              <w:ind w:left="-212" w:firstLine="65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4C0ADE" w:rsidRDefault="009F32FA" w:rsidP="009C3FDA">
            <w:pPr>
              <w:spacing w:after="0" w:line="252" w:lineRule="auto"/>
              <w:ind w:left="-212" w:firstLine="65"/>
              <w:jc w:val="center"/>
              <w:rPr>
                <w:b/>
                <w:szCs w:val="24"/>
              </w:rPr>
            </w:pPr>
            <w:r w:rsidRPr="004C0ADE">
              <w:rPr>
                <w:rFonts w:eastAsia="Calibri"/>
                <w:b/>
                <w:noProof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55254" cy="485013"/>
                      <wp:effectExtent l="0" t="0" r="0" b="0"/>
                      <wp:docPr id="19922" name="Group 19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85013"/>
                                <a:chOff x="0" y="0"/>
                                <a:chExt cx="155254" cy="485013"/>
                              </a:xfrm>
                            </wpg:grpSpPr>
                            <wps:wsp>
                              <wps:cNvPr id="652" name="Rectangle 652"/>
                              <wps:cNvSpPr/>
                              <wps:spPr>
                                <a:xfrm rot="-5399999">
                                  <a:off x="-186581" y="101089"/>
                                  <a:ext cx="5982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69A8" w:rsidRDefault="008869A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Лекции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3" name="Rectangle 65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69A8" w:rsidRDefault="008869A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922" o:spid="_x0000_s1029" style="width:12.2pt;height:38.2pt;mso-position-horizontal-relative:char;mso-position-vertical-relative:line" coordsize="155254,48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">
                      <v:rect id="Rectangle 652" o:spid="_x0000_s1030" style="position:absolute;left:-186581;top:101089;width:598218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XxC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2ncDjTDgCMrkDAAD//wMAUEsBAi0AFAAGAAgAAAAhANvh9svuAAAAhQEAABMAAAAAAAAA&#10;AAAAAAAAAAAAAFtDb250ZW50X1R5cGVzXS54bWxQSwECLQAUAAYACAAAACEAWvQsW78AAAAVAQAA&#10;CwAAAAAAAAAAAAAAAAAfAQAAX3JlbHMvLnJlbHNQSwECLQAUAAYACAAAACEAdD18QsYAAADcAAAA&#10;DwAAAAAAAAAAAAAAAAAHAgAAZHJzL2Rvd25yZXYueG1sUEsFBgAAAAADAAMAtwAAAPoCAAAAAA==&#10;" filled="f" stroked="f">
                        <v:textbox inset="0,0,0,0">
                          <w:txbxContent>
                            <w:p w:rsidR="008869A8" w:rsidRDefault="008869A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Лекции</w:t>
                              </w:r>
                            </w:p>
                          </w:txbxContent>
                        </v:textbox>
                      </v:rect>
                      <v:rect id="Rectangle 653" o:spid="_x0000_s1031" style="position:absolute;left:79905;top:-91472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nZ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fTeH3TDgCcn0HAAD//wMAUEsBAi0AFAAGAAgAAAAhANvh9svuAAAAhQEAABMAAAAAAAAA&#10;AAAAAAAAAAAAAFtDb250ZW50X1R5cGVzXS54bWxQSwECLQAUAAYACAAAACEAWvQsW78AAAAVAQAA&#10;CwAAAAAAAAAAAAAAAAAfAQAAX3JlbHMvLnJlbHNQSwECLQAUAAYACAAAACEAG3HZ2cYAAADcAAAA&#10;DwAAAAAAAAAAAAAAAAAHAgAAZHJzL2Rvd25yZXYueG1sUEsFBgAAAAADAAMAtwAAAPoCAAAAAA==&#10;" filled="f" stroked="f">
                        <v:textbox inset="0,0,0,0">
                          <w:txbxContent>
                            <w:p w:rsidR="008869A8" w:rsidRDefault="008869A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4C0ADE" w:rsidRDefault="009F32FA" w:rsidP="009C3FDA">
            <w:pPr>
              <w:spacing w:after="0" w:line="252" w:lineRule="auto"/>
              <w:ind w:left="-212" w:firstLine="65"/>
              <w:jc w:val="center"/>
              <w:rPr>
                <w:b/>
                <w:szCs w:val="24"/>
              </w:rPr>
            </w:pPr>
            <w:r w:rsidRPr="004C0ADE">
              <w:rPr>
                <w:rFonts w:eastAsia="Calibri"/>
                <w:b/>
                <w:noProof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292135" cy="871393"/>
                      <wp:effectExtent l="0" t="0" r="0" b="0"/>
                      <wp:docPr id="19926" name="Group 19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871393"/>
                                <a:chOff x="0" y="0"/>
                                <a:chExt cx="292135" cy="871393"/>
                              </a:xfrm>
                            </wpg:grpSpPr>
                            <wps:wsp>
                              <wps:cNvPr id="654" name="Rectangle 654"/>
                              <wps:cNvSpPr/>
                              <wps:spPr>
                                <a:xfrm rot="-5399999">
                                  <a:off x="-494659" y="207100"/>
                                  <a:ext cx="115895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69A8" w:rsidRDefault="008869A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Практические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5" name="Rectangle 655"/>
                              <wps:cNvSpPr/>
                              <wps:spPr>
                                <a:xfrm rot="-5399999">
                                  <a:off x="-53896" y="292772"/>
                                  <a:ext cx="60661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69A8" w:rsidRDefault="008869A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6" name="Rectangle 656"/>
                              <wps:cNvSpPr/>
                              <wps:spPr>
                                <a:xfrm rot="-5399999">
                                  <a:off x="216786" y="9831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69A8" w:rsidRDefault="008869A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926" o:spid="_x0000_s1032" style="width:23pt;height:68.6pt;mso-position-horizontal-relative:char;mso-position-vertical-relative:line" coordsize="2921,8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">
                      <v:rect id="Rectangle 654" o:spid="_x0000_s1033" style="position:absolute;left:-4946;top:2071;width:1158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" filled="f" stroked="f">
                        <v:textbox inset="0,0,0,0">
                          <w:txbxContent>
                            <w:p w:rsidR="008869A8" w:rsidRDefault="008869A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Практические </w:t>
                              </w:r>
                            </w:p>
                          </w:txbxContent>
                        </v:textbox>
                      </v:rect>
                      <v:rect id="Rectangle 655" o:spid="_x0000_s1034" style="position:absolute;left:-539;top:2926;width:60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" filled="f" stroked="f">
                        <v:textbox inset="0,0,0,0">
                          <w:txbxContent>
                            <w:p w:rsidR="008869A8" w:rsidRDefault="008869A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656" o:spid="_x0000_s1035" style="position:absolute;left:2168;top:982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" filled="f" stroked="f">
                        <v:textbox inset="0,0,0,0">
                          <w:txbxContent>
                            <w:p w:rsidR="008869A8" w:rsidRDefault="008869A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4C0ADE" w:rsidRDefault="009F32FA" w:rsidP="009C3FDA">
            <w:pPr>
              <w:spacing w:after="0" w:line="252" w:lineRule="auto"/>
              <w:ind w:left="-212" w:firstLine="65"/>
              <w:jc w:val="center"/>
              <w:rPr>
                <w:b/>
                <w:szCs w:val="24"/>
              </w:rPr>
            </w:pPr>
            <w:r w:rsidRPr="004C0ADE">
              <w:rPr>
                <w:rFonts w:eastAsia="Calibri"/>
                <w:b/>
                <w:noProof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292135" cy="897472"/>
                      <wp:effectExtent l="0" t="0" r="0" b="0"/>
                      <wp:docPr id="19930" name="Group 19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897472"/>
                                <a:chOff x="0" y="0"/>
                                <a:chExt cx="292135" cy="897472"/>
                              </a:xfrm>
                            </wpg:grpSpPr>
                            <wps:wsp>
                              <wps:cNvPr id="657" name="Rectangle 657"/>
                              <wps:cNvSpPr/>
                              <wps:spPr>
                                <a:xfrm rot="-5399999">
                                  <a:off x="-512002" y="215837"/>
                                  <a:ext cx="119363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69A8" w:rsidRDefault="008869A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Лабораторные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8" name="Rectangle 658"/>
                              <wps:cNvSpPr/>
                              <wps:spPr>
                                <a:xfrm rot="-5399999">
                                  <a:off x="-36366" y="308947"/>
                                  <a:ext cx="57155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69A8" w:rsidRDefault="008869A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работы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9" name="Rectangle 659"/>
                              <wps:cNvSpPr/>
                              <wps:spPr>
                                <a:xfrm rot="-5399999">
                                  <a:off x="216786" y="12439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69A8" w:rsidRDefault="008869A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930" o:spid="_x0000_s1036" style="width:23pt;height:70.65pt;mso-position-horizontal-relative:char;mso-position-vertical-relative:line" coordsize="2921,8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">
                      <v:rect id="Rectangle 657" o:spid="_x0000_s1037" style="position:absolute;left:-5120;top:2159;width:1193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t/a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jB7jeH/TDgCMr0CAAD//wMAUEsBAi0AFAAGAAgAAAAhANvh9svuAAAAhQEAABMAAAAAAAAA&#10;AAAAAAAAAAAAAFtDb250ZW50X1R5cGVzXS54bWxQSwECLQAUAAYACAAAACEAWvQsW78AAAAVAQAA&#10;CwAAAAAAAAAAAAAAAAAfAQAAX3JlbHMvLnJlbHNQSwECLQAUAAYACAAAACEAZErf2sYAAADcAAAA&#10;DwAAAAAAAAAAAAAAAAAHAgAAZHJzL2Rvd25yZXYueG1sUEsFBgAAAAADAAMAtwAAAPoCAAAAAA==&#10;" filled="f" stroked="f">
                        <v:textbox inset="0,0,0,0">
                          <w:txbxContent>
                            <w:p w:rsidR="008869A8" w:rsidRDefault="008869A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Лабораторные </w:t>
                              </w:r>
                            </w:p>
                          </w:txbxContent>
                        </v:textbox>
                      </v:rect>
                      <v:rect id="Rectangle 658" o:spid="_x0000_s1038" style="position:absolute;left:-364;top:3088;width:571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" filled="f" stroked="f">
                        <v:textbox inset="0,0,0,0">
                          <w:txbxContent>
                            <w:p w:rsidR="008869A8" w:rsidRDefault="008869A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работы</w:t>
                              </w:r>
                            </w:p>
                          </w:txbxContent>
                        </v:textbox>
                      </v:rect>
                      <v:rect id="Rectangle 659" o:spid="_x0000_s1039" style="position:absolute;left:2167;top:1243;width:467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4z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5jPFvB3JhwBufoFAAD//wMAUEsBAi0AFAAGAAgAAAAhANvh9svuAAAAhQEAABMAAAAAAAAA&#10;AAAAAAAAAAAAAFtDb250ZW50X1R5cGVzXS54bWxQSwECLQAUAAYACAAAACEAWvQsW78AAAAVAQAA&#10;CwAAAAAAAAAAAAAAAAAfAQAAX3JlbHMvLnJlbHNQSwECLQAUAAYACAAAACEAepnuM8YAAADcAAAA&#10;DwAAAAAAAAAAAAAAAAAHAgAAZHJzL2Rvd25yZXYueG1sUEsFBgAAAAADAAMAtwAAAPoCAAAAAA==&#10;" filled="f" stroked="f">
                        <v:textbox inset="0,0,0,0">
                          <w:txbxContent>
                            <w:p w:rsidR="008869A8" w:rsidRDefault="008869A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4C0ADE" w:rsidRDefault="007342EF" w:rsidP="009C3FDA">
            <w:pPr>
              <w:spacing w:after="0" w:line="252" w:lineRule="auto"/>
              <w:ind w:left="-212" w:firstLine="65"/>
              <w:jc w:val="left"/>
              <w:rPr>
                <w:b/>
                <w:szCs w:val="24"/>
              </w:rPr>
            </w:pPr>
          </w:p>
        </w:tc>
      </w:tr>
      <w:tr w:rsidR="007342EF" w:rsidRPr="009F32FA" w:rsidTr="009C3FDA">
        <w:trPr>
          <w:trHeight w:val="1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-77" w:firstLine="65"/>
              <w:jc w:val="left"/>
              <w:rPr>
                <w:szCs w:val="24"/>
              </w:rPr>
            </w:pPr>
            <w:r w:rsidRPr="009F32FA">
              <w:rPr>
                <w:szCs w:val="24"/>
              </w:rPr>
              <w:t xml:space="preserve">1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b/>
                <w:szCs w:val="24"/>
              </w:rPr>
              <w:t xml:space="preserve">Тема 1. Философия, ее предмет и место в культуре. </w:t>
            </w:r>
          </w:p>
          <w:p w:rsidR="009C3FD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Философия и мировоззрение. Философия и культура. </w:t>
            </w:r>
          </w:p>
          <w:p w:rsidR="009C3FD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Философия и наука, их взаимосвязь.  </w:t>
            </w:r>
          </w:p>
          <w:p w:rsidR="009C3FD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Специфика философского знания.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Функции философии, их содержание и социальная направленность.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ИД-1 УК-1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ИД-2 УК-1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ИД-3 УК-1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ИД-1 УК-5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ИД-2 УК-5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ИД-3 УК-5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1,5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1,5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3 </w:t>
            </w:r>
          </w:p>
        </w:tc>
      </w:tr>
      <w:tr w:rsidR="007342EF" w:rsidRPr="009F32FA" w:rsidTr="009C3FDA">
        <w:trPr>
          <w:trHeight w:val="2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-77" w:firstLine="65"/>
              <w:jc w:val="left"/>
              <w:rPr>
                <w:szCs w:val="24"/>
              </w:rPr>
            </w:pPr>
            <w:r w:rsidRPr="009F32FA">
              <w:rPr>
                <w:szCs w:val="24"/>
              </w:rPr>
              <w:t xml:space="preserve">2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A" w:rsidRDefault="009F32FA" w:rsidP="009C3FDA">
            <w:pPr>
              <w:spacing w:after="0" w:line="252" w:lineRule="auto"/>
              <w:ind w:left="74" w:right="120" w:firstLine="3"/>
              <w:rPr>
                <w:b/>
                <w:szCs w:val="24"/>
              </w:rPr>
            </w:pPr>
            <w:r w:rsidRPr="009F32FA">
              <w:rPr>
                <w:b/>
                <w:szCs w:val="24"/>
              </w:rPr>
              <w:t xml:space="preserve">Тема 2. Развитие философских учений от древности до Нового времени.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Представления о мире и человеке в философии Древнего мира.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Философия Средневековья: ее основные черты и религиозная основа. Патристика и схоластика. Основные проблемы философии </w:t>
            </w:r>
            <w:proofErr w:type="spellStart"/>
            <w:r w:rsidRPr="009F32FA">
              <w:rPr>
                <w:szCs w:val="24"/>
              </w:rPr>
              <w:t>Ф.Аквинского</w:t>
            </w:r>
            <w:proofErr w:type="spellEnd"/>
            <w:r w:rsidRPr="009F32FA">
              <w:rPr>
                <w:szCs w:val="24"/>
              </w:rPr>
              <w:t xml:space="preserve">. Антропоцентрический и гуманистический характер философии Возрождения. </w:t>
            </w:r>
          </w:p>
          <w:p w:rsidR="009C3FD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Проблема познания и метода в философии Нового времени. </w:t>
            </w:r>
          </w:p>
          <w:p w:rsidR="009C3FD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Эмпиризм и рационализм. </w:t>
            </w:r>
          </w:p>
          <w:p w:rsidR="009C3FD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Проблема субстанции.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Основные черты философии французского Просвещения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ИД-1 УК-1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ИД-2 УК-1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ИД-3 УК-1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ИД-1 УК-5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ИД-2 УК-5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ИД-3 УК-5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1,5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1,5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3 </w:t>
            </w:r>
          </w:p>
        </w:tc>
      </w:tr>
      <w:tr w:rsidR="007342EF" w:rsidRPr="009F32FA" w:rsidTr="009C3FDA">
        <w:trPr>
          <w:trHeight w:val="3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-77" w:firstLine="65"/>
              <w:jc w:val="left"/>
              <w:rPr>
                <w:szCs w:val="24"/>
              </w:rPr>
            </w:pPr>
            <w:r w:rsidRPr="009F32FA">
              <w:rPr>
                <w:szCs w:val="24"/>
              </w:rPr>
              <w:lastRenderedPageBreak/>
              <w:t xml:space="preserve">3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b/>
                <w:szCs w:val="24"/>
              </w:rPr>
              <w:t xml:space="preserve">Тема 3. Основные черты немецкой классической философии и особенности современных   философских учений. </w:t>
            </w:r>
          </w:p>
          <w:p w:rsidR="009C3FD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И. Кант как родоначальник немецкой классической философии и создатель трансцендентального идеализма. 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Субъективный идеализм И. Фихте и натурфилософия Ф. Шеллинга. </w:t>
            </w:r>
          </w:p>
          <w:p w:rsidR="009C3FD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Философская система и диалектический метод </w:t>
            </w:r>
            <w:proofErr w:type="spellStart"/>
            <w:r w:rsidRPr="009F32FA">
              <w:rPr>
                <w:szCs w:val="24"/>
              </w:rPr>
              <w:t>Г.Гегеля</w:t>
            </w:r>
            <w:proofErr w:type="spellEnd"/>
            <w:r w:rsidRPr="009F32FA">
              <w:rPr>
                <w:szCs w:val="24"/>
              </w:rPr>
              <w:t xml:space="preserve">.   </w:t>
            </w:r>
          </w:p>
          <w:p w:rsidR="009C3FD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Антропологический материализм </w:t>
            </w:r>
            <w:proofErr w:type="spellStart"/>
            <w:r w:rsidRPr="009F32FA">
              <w:rPr>
                <w:szCs w:val="24"/>
              </w:rPr>
              <w:t>Л.Фейербаха</w:t>
            </w:r>
            <w:proofErr w:type="spellEnd"/>
            <w:r w:rsidRPr="009F32FA">
              <w:rPr>
                <w:szCs w:val="24"/>
              </w:rPr>
              <w:t xml:space="preserve">.  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Позитивизм, его модификации. Иррационализм. Философия экзистенциализма. Методологические проблемы </w:t>
            </w:r>
            <w:proofErr w:type="spellStart"/>
            <w:r w:rsidRPr="009F32FA">
              <w:rPr>
                <w:szCs w:val="24"/>
              </w:rPr>
              <w:t>социогуманитарного</w:t>
            </w:r>
            <w:proofErr w:type="spellEnd"/>
            <w:r w:rsidRPr="009F32FA">
              <w:rPr>
                <w:szCs w:val="24"/>
              </w:rPr>
              <w:t xml:space="preserve"> знания и философия.  </w:t>
            </w:r>
          </w:p>
          <w:p w:rsidR="009C3FD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Постмодернизм как направление в философии и культуре XX века.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Тенденции развития мировой философии в XXI веке.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ИД-1 УК-1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ИД-2 УК-1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ИД-3 УК-1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ИД-1 УК-5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ИД-2 УК-5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ИД-3 УК-5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1,5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1,5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3 </w:t>
            </w:r>
          </w:p>
        </w:tc>
      </w:tr>
      <w:tr w:rsidR="007342EF" w:rsidRPr="009F32FA" w:rsidTr="009C3FDA">
        <w:trPr>
          <w:trHeight w:val="18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F32FA">
            <w:pPr>
              <w:spacing w:after="0" w:line="252" w:lineRule="auto"/>
              <w:ind w:left="-77" w:firstLine="65"/>
              <w:jc w:val="left"/>
              <w:rPr>
                <w:szCs w:val="24"/>
              </w:rPr>
            </w:pPr>
            <w:r w:rsidRPr="009F32FA">
              <w:rPr>
                <w:szCs w:val="24"/>
              </w:rPr>
              <w:t xml:space="preserve">4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b/>
                <w:szCs w:val="24"/>
              </w:rPr>
              <w:t xml:space="preserve">Тема 4. Философия России.  </w:t>
            </w:r>
          </w:p>
          <w:p w:rsidR="009C3FD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Особенности становления и основные этапы развития отечественной философии.  Русская философия XVIXVIII века. 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Тенденции развития философии в России </w:t>
            </w:r>
            <w:proofErr w:type="gramStart"/>
            <w:r w:rsidRPr="009F32FA">
              <w:rPr>
                <w:szCs w:val="24"/>
              </w:rPr>
              <w:t>в  XIX</w:t>
            </w:r>
            <w:proofErr w:type="gramEnd"/>
            <w:r w:rsidRPr="009F32FA">
              <w:rPr>
                <w:szCs w:val="24"/>
              </w:rPr>
              <w:t xml:space="preserve"> веке.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>Отечественная философия XIX-начала XXI веков</w:t>
            </w:r>
            <w:r w:rsidRPr="009F32FA">
              <w:rPr>
                <w:b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ИД-1 УК-1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ИД-2 УК-1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ИД-3 УК-1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ИД-1 УК-5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ИД-2 УК-5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ИД-3 УК-5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1,5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1,5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3 </w:t>
            </w:r>
          </w:p>
        </w:tc>
      </w:tr>
      <w:tr w:rsidR="007342EF" w:rsidRPr="009F32FA" w:rsidTr="009C3FDA">
        <w:trPr>
          <w:trHeight w:val="29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42" w:right="-517" w:firstLine="4"/>
              <w:jc w:val="left"/>
              <w:rPr>
                <w:szCs w:val="24"/>
              </w:rPr>
            </w:pPr>
            <w:r w:rsidRPr="009F32FA">
              <w:rPr>
                <w:szCs w:val="24"/>
              </w:rPr>
              <w:t xml:space="preserve">5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b/>
                <w:szCs w:val="24"/>
              </w:rPr>
              <w:t xml:space="preserve">Тема 5. Проблема бытия и его развития в философии.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Понятие картины мира, виды картин мира. Эволюция представлений о бытии, многообразие концепций бытия. Бытие как субстанция. Вещь, свойство, отношение.  Формы бытия. 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Философское понимание материи.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Движение как атрибут бытия. Субстанциальная и реляционная концепции пространства и времени. Пространство и время. Диалектика как теория и метод развития природы, общества и познания. Диалектика и метафизика. Принципы, законы и категории диалектики. Роль синергетики в формировании новой картины мира.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ИД-1 УК-1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ИД-2 УК-1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ИД-3 УК-1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ИД-1 УК-5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ИД-2 УК-5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ИД-3 УК-5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1,5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1,5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3 </w:t>
            </w:r>
          </w:p>
        </w:tc>
      </w:tr>
      <w:tr w:rsidR="007342EF" w:rsidRPr="009F32FA" w:rsidTr="009C3FDA">
        <w:trPr>
          <w:trHeight w:val="1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-77" w:firstLine="65"/>
              <w:rPr>
                <w:szCs w:val="24"/>
              </w:rPr>
            </w:pPr>
            <w:r w:rsidRPr="009F32FA">
              <w:rPr>
                <w:szCs w:val="24"/>
              </w:rPr>
              <w:t xml:space="preserve">6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b/>
                <w:szCs w:val="24"/>
              </w:rPr>
              <w:t xml:space="preserve">Тема 6. Философские проблемы сознания.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Постановка проблемы сознания в философии. Происхождение сознания. </w:t>
            </w:r>
          </w:p>
          <w:p w:rsidR="009C3FD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Структура сознания и его функции. Сознание и язык. </w:t>
            </w:r>
          </w:p>
          <w:p w:rsidR="009C3FD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Проблема бессознательного в философии.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Индивидуальное и общественное сознание, их специфика и взаимосвязь.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ИД-1 УК-1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ИД-2 УК-1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ИД-3 УК-1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ИД-1 УК-5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ИД-2 УК-5 </w:t>
            </w:r>
          </w:p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ИД-3 УК-5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1,5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1,5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74" w:right="120" w:firstLine="3"/>
              <w:rPr>
                <w:szCs w:val="24"/>
              </w:rPr>
            </w:pPr>
            <w:r w:rsidRPr="009F32FA">
              <w:rPr>
                <w:szCs w:val="24"/>
              </w:rPr>
              <w:t xml:space="preserve">3 </w:t>
            </w:r>
          </w:p>
        </w:tc>
      </w:tr>
      <w:tr w:rsidR="009C3FDA" w:rsidRPr="009F32FA" w:rsidTr="009C3FDA">
        <w:tblPrEx>
          <w:tblCellMar>
            <w:right w:w="54" w:type="dxa"/>
          </w:tblCellMar>
        </w:tblPrEx>
        <w:trPr>
          <w:trHeight w:val="2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-415" w:hanging="81"/>
              <w:jc w:val="left"/>
              <w:rPr>
                <w:szCs w:val="24"/>
              </w:rPr>
            </w:pPr>
            <w:r w:rsidRPr="009F32FA">
              <w:rPr>
                <w:szCs w:val="24"/>
              </w:rPr>
              <w:lastRenderedPageBreak/>
              <w:t xml:space="preserve">7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b/>
                <w:szCs w:val="24"/>
              </w:rPr>
              <w:t xml:space="preserve">Тема 7. Теория познания. Научное познание. </w:t>
            </w:r>
          </w:p>
          <w:p w:rsidR="009C3FD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Проблема познаваемости мира и ее решение в истории философии. </w:t>
            </w:r>
          </w:p>
          <w:p w:rsidR="009C3FD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Познание и практика. Структура процесса познания. </w:t>
            </w:r>
          </w:p>
          <w:p w:rsidR="009C3FD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Проблема истины, виды, критерии истины. Роль интуиции в процессе познания, виды интуиции. </w:t>
            </w:r>
          </w:p>
          <w:p w:rsidR="009C3FD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 Специфика научного познания, его особенности и характерные черты. Системность как фундаментальный принцип научного познания.</w:t>
            </w:r>
          </w:p>
          <w:p w:rsidR="009C3FD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 Структура научного познания, его уровни и формы. </w:t>
            </w:r>
          </w:p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Взаимосвязь эмпирического и теоретического уровней научного познания. Классификация методов научного познания.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ИД-1 УК-1 </w:t>
            </w:r>
          </w:p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ИД-2 УК-1 </w:t>
            </w:r>
          </w:p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ИД-3 УК-1 </w:t>
            </w:r>
          </w:p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ИД-1 УК-5 </w:t>
            </w:r>
          </w:p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ИД-2 УК-5 </w:t>
            </w:r>
          </w:p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ИД-3 УК-5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1,5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1,5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3 </w:t>
            </w:r>
          </w:p>
        </w:tc>
      </w:tr>
      <w:tr w:rsidR="009C3FDA" w:rsidRPr="009F32FA" w:rsidTr="002D695B">
        <w:tblPrEx>
          <w:tblCellMar>
            <w:right w:w="54" w:type="dxa"/>
          </w:tblCellMar>
        </w:tblPrEx>
        <w:trPr>
          <w:trHeight w:val="1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-415" w:hanging="81"/>
              <w:jc w:val="left"/>
              <w:rPr>
                <w:szCs w:val="24"/>
              </w:rPr>
            </w:pPr>
            <w:r w:rsidRPr="009F32FA">
              <w:rPr>
                <w:szCs w:val="24"/>
              </w:rPr>
              <w:t xml:space="preserve">8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tabs>
                <w:tab w:val="center" w:pos="836"/>
                <w:tab w:val="center" w:pos="1833"/>
                <w:tab w:val="center" w:pos="3092"/>
                <w:tab w:val="right" w:pos="3955"/>
              </w:tabs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b/>
                <w:szCs w:val="24"/>
              </w:rPr>
              <w:t>Те</w:t>
            </w:r>
            <w:r w:rsidR="009C3FDA">
              <w:rPr>
                <w:b/>
                <w:szCs w:val="24"/>
              </w:rPr>
              <w:t xml:space="preserve">ма 8. Философское учение </w:t>
            </w:r>
            <w:r w:rsidRPr="009F32FA">
              <w:rPr>
                <w:b/>
                <w:szCs w:val="24"/>
              </w:rPr>
              <w:t xml:space="preserve">об обществе </w:t>
            </w:r>
          </w:p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Философское понимание общества. </w:t>
            </w:r>
          </w:p>
          <w:p w:rsidR="009C3FD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Соотношение общества и природы. </w:t>
            </w:r>
          </w:p>
          <w:p w:rsidR="009C3FD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Общественный прогресс, его критерии и исторические типы.  </w:t>
            </w:r>
          </w:p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Структура общества  </w:t>
            </w:r>
          </w:p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>Проблема общественного прогресса в философии.</w:t>
            </w:r>
            <w:r w:rsidRPr="009F32FA">
              <w:rPr>
                <w:b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ИД-1 УК-1 </w:t>
            </w:r>
          </w:p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ИД-2 УК-1 </w:t>
            </w:r>
          </w:p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ИД-3 УК-1 </w:t>
            </w:r>
          </w:p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ИД-1 УК-5 </w:t>
            </w:r>
          </w:p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ИД-2 УК-5 </w:t>
            </w:r>
          </w:p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ИД-3 УК-5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1,5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1,5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1,5 </w:t>
            </w:r>
          </w:p>
        </w:tc>
      </w:tr>
      <w:tr w:rsidR="009C3FDA" w:rsidRPr="009F32FA" w:rsidTr="002D695B">
        <w:tblPrEx>
          <w:tblCellMar>
            <w:right w:w="54" w:type="dxa"/>
          </w:tblCellMar>
        </w:tblPrEx>
        <w:trPr>
          <w:trHeight w:val="1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-415" w:hanging="81"/>
              <w:jc w:val="left"/>
              <w:rPr>
                <w:szCs w:val="24"/>
              </w:rPr>
            </w:pPr>
            <w:r w:rsidRPr="009F32FA">
              <w:rPr>
                <w:szCs w:val="24"/>
              </w:rPr>
              <w:t xml:space="preserve">9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C3FDA" w:rsidP="009C3FDA">
            <w:pPr>
              <w:tabs>
                <w:tab w:val="center" w:pos="1040"/>
                <w:tab w:val="center" w:pos="2020"/>
                <w:tab w:val="right" w:pos="3955"/>
              </w:tabs>
              <w:spacing w:after="0" w:line="252" w:lineRule="auto"/>
              <w:ind w:left="0" w:right="56" w:firstLine="4"/>
              <w:rPr>
                <w:szCs w:val="24"/>
              </w:rPr>
            </w:pPr>
            <w:r>
              <w:rPr>
                <w:b/>
                <w:szCs w:val="24"/>
              </w:rPr>
              <w:t xml:space="preserve">Тема 9. Человек, </w:t>
            </w:r>
            <w:r w:rsidR="009F32FA" w:rsidRPr="009F32FA">
              <w:rPr>
                <w:b/>
                <w:szCs w:val="24"/>
              </w:rPr>
              <w:t xml:space="preserve">культура, цивилизация  </w:t>
            </w:r>
          </w:p>
          <w:p w:rsidR="002D695B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Историко-философские подходы к определению сущности человека. </w:t>
            </w:r>
          </w:p>
          <w:p w:rsidR="002D695B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Единство природного и общественного в человеке. </w:t>
            </w:r>
          </w:p>
          <w:p w:rsidR="002D695B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Роль ценностных ориентаций в ситуации выбора в жизни личности. </w:t>
            </w:r>
          </w:p>
          <w:p w:rsidR="002D695B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Сущность, структура и основные функции культуры. </w:t>
            </w:r>
          </w:p>
          <w:p w:rsidR="002D695B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Материальная и духовная культура. </w:t>
            </w:r>
          </w:p>
          <w:p w:rsidR="002D695B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Культура и общество: преемственность, традиции и новации. </w:t>
            </w:r>
          </w:p>
          <w:p w:rsidR="002D695B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Понятие цивилизации. </w:t>
            </w:r>
          </w:p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>Типы цивилизаций.</w:t>
            </w:r>
            <w:r w:rsidRPr="009F32FA">
              <w:rPr>
                <w:b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ИД-1 УК-1 </w:t>
            </w:r>
          </w:p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ИД-2 УК-1 </w:t>
            </w:r>
          </w:p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ИД-3 УК-1 </w:t>
            </w:r>
          </w:p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ИД-1 УК-5 </w:t>
            </w:r>
          </w:p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ИД-2 УК-5 </w:t>
            </w:r>
          </w:p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ИД-3 УК-5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1,5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1,5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3 </w:t>
            </w:r>
          </w:p>
        </w:tc>
      </w:tr>
      <w:tr w:rsidR="009C3FDA" w:rsidRPr="009F32FA" w:rsidTr="009C3FDA">
        <w:tblPrEx>
          <w:tblCellMar>
            <w:right w:w="54" w:type="dxa"/>
          </w:tblCellMar>
        </w:tblPrEx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-415" w:hanging="81"/>
              <w:jc w:val="left"/>
              <w:rPr>
                <w:szCs w:val="24"/>
              </w:rPr>
            </w:pPr>
            <w:r w:rsidRPr="009F32FA">
              <w:rPr>
                <w:szCs w:val="24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ИТОГО за 1 семестр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13,5/ 0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13,5/ 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27 </w:t>
            </w:r>
          </w:p>
        </w:tc>
      </w:tr>
      <w:tr w:rsidR="009C3FDA" w:rsidRPr="009F32FA" w:rsidTr="009C3FDA">
        <w:tblPrEx>
          <w:tblCellMar>
            <w:right w:w="54" w:type="dxa"/>
          </w:tblCellMar>
        </w:tblPrEx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-415" w:hanging="81"/>
              <w:jc w:val="left"/>
              <w:rPr>
                <w:szCs w:val="24"/>
              </w:rPr>
            </w:pPr>
            <w:r w:rsidRPr="009F32FA">
              <w:rPr>
                <w:szCs w:val="24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ИТОГО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13,5/ 0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13,5/ 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EF" w:rsidRPr="009F32FA" w:rsidRDefault="009F32FA" w:rsidP="009C3FDA">
            <w:pPr>
              <w:spacing w:after="0" w:line="252" w:lineRule="auto"/>
              <w:ind w:left="0" w:right="56" w:firstLine="4"/>
              <w:rPr>
                <w:szCs w:val="24"/>
              </w:rPr>
            </w:pPr>
            <w:r w:rsidRPr="009F32FA">
              <w:rPr>
                <w:szCs w:val="24"/>
              </w:rPr>
              <w:t xml:space="preserve">27 </w:t>
            </w:r>
          </w:p>
        </w:tc>
      </w:tr>
    </w:tbl>
    <w:p w:rsidR="007342EF" w:rsidRPr="009F32FA" w:rsidRDefault="009F32FA" w:rsidP="009F32FA">
      <w:pPr>
        <w:spacing w:after="0" w:line="252" w:lineRule="auto"/>
        <w:ind w:left="0" w:firstLine="709"/>
        <w:jc w:val="left"/>
        <w:rPr>
          <w:szCs w:val="24"/>
        </w:rPr>
      </w:pPr>
      <w:r w:rsidRPr="009F32FA">
        <w:rPr>
          <w:szCs w:val="24"/>
        </w:rPr>
        <w:t xml:space="preserve"> </w:t>
      </w:r>
    </w:p>
    <w:p w:rsidR="007342EF" w:rsidRPr="009F32FA" w:rsidRDefault="009F32FA" w:rsidP="009F32FA">
      <w:pPr>
        <w:spacing w:after="0" w:line="252" w:lineRule="auto"/>
        <w:ind w:left="0" w:firstLine="709"/>
        <w:jc w:val="left"/>
        <w:rPr>
          <w:szCs w:val="24"/>
        </w:rPr>
      </w:pPr>
      <w:r w:rsidRPr="009F32FA">
        <w:rPr>
          <w:szCs w:val="24"/>
        </w:rPr>
        <w:t xml:space="preserve"> </w:t>
      </w:r>
    </w:p>
    <w:p w:rsidR="007342EF" w:rsidRPr="009F32FA" w:rsidRDefault="007342EF" w:rsidP="009F32FA">
      <w:pPr>
        <w:spacing w:after="0" w:line="252" w:lineRule="auto"/>
        <w:ind w:left="0" w:firstLine="709"/>
        <w:jc w:val="left"/>
        <w:rPr>
          <w:szCs w:val="24"/>
        </w:rPr>
      </w:pPr>
    </w:p>
    <w:p w:rsidR="007342EF" w:rsidRPr="009F32FA" w:rsidRDefault="007342EF" w:rsidP="009F32FA">
      <w:pPr>
        <w:spacing w:after="0" w:line="252" w:lineRule="auto"/>
        <w:ind w:left="0" w:firstLine="709"/>
        <w:rPr>
          <w:szCs w:val="24"/>
        </w:rPr>
        <w:sectPr w:rsidR="007342EF" w:rsidRPr="009F32FA" w:rsidSect="004E418A">
          <w:pgSz w:w="16838" w:h="11906" w:orient="landscape"/>
          <w:pgMar w:top="993" w:right="1135" w:bottom="709" w:left="993" w:header="17" w:footer="111" w:gutter="0"/>
          <w:cols w:space="720"/>
          <w:docGrid w:linePitch="326"/>
        </w:sectPr>
      </w:pPr>
    </w:p>
    <w:p w:rsidR="007342EF" w:rsidRPr="009F32FA" w:rsidRDefault="009F32FA" w:rsidP="009C3FDA">
      <w:pPr>
        <w:pStyle w:val="1"/>
        <w:spacing w:after="0" w:line="252" w:lineRule="auto"/>
        <w:ind w:left="0" w:right="0" w:firstLine="0"/>
        <w:jc w:val="center"/>
        <w:rPr>
          <w:szCs w:val="24"/>
        </w:rPr>
      </w:pPr>
      <w:r w:rsidRPr="009F32FA">
        <w:rPr>
          <w:szCs w:val="24"/>
        </w:rPr>
        <w:lastRenderedPageBreak/>
        <w:t>6. Фонд оценочных средств по дисциплине</w:t>
      </w:r>
    </w:p>
    <w:p w:rsidR="007342EF" w:rsidRPr="009F32FA" w:rsidRDefault="009F32FA" w:rsidP="009F32FA">
      <w:pPr>
        <w:spacing w:after="0" w:line="252" w:lineRule="auto"/>
        <w:ind w:left="0" w:firstLine="709"/>
        <w:jc w:val="left"/>
        <w:rPr>
          <w:szCs w:val="24"/>
        </w:rPr>
      </w:pPr>
      <w:r w:rsidRPr="009F32FA">
        <w:rPr>
          <w:b/>
          <w:szCs w:val="24"/>
        </w:rPr>
        <w:t xml:space="preserve">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Фонд оценочных средств (ФОС) по </w:t>
      </w:r>
      <w:proofErr w:type="gramStart"/>
      <w:r w:rsidRPr="009F32FA">
        <w:rPr>
          <w:szCs w:val="24"/>
        </w:rPr>
        <w:t>дисциплине  «</w:t>
      </w:r>
      <w:proofErr w:type="gramEnd"/>
      <w:r w:rsidRPr="009F32FA">
        <w:rPr>
          <w:szCs w:val="24"/>
        </w:rPr>
        <w:t xml:space="preserve">Философия» базируется на перечне осваиваемых компетенций с указанием индикаторов. ФОС обеспечивает объективный контроль достижения запланированных результатов обучения. ФОС включает в себя:  </w:t>
      </w:r>
    </w:p>
    <w:p w:rsidR="007342EF" w:rsidRPr="009F32FA" w:rsidRDefault="009F32FA" w:rsidP="009F32FA">
      <w:pPr>
        <w:numPr>
          <w:ilvl w:val="0"/>
          <w:numId w:val="2"/>
        </w:numPr>
        <w:spacing w:after="0" w:line="252" w:lineRule="auto"/>
        <w:ind w:firstLine="709"/>
        <w:rPr>
          <w:szCs w:val="24"/>
        </w:rPr>
      </w:pPr>
      <w:r w:rsidRPr="009F32FA">
        <w:rPr>
          <w:szCs w:val="24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7342EF" w:rsidRPr="009F32FA" w:rsidRDefault="009F32FA" w:rsidP="009F32FA">
      <w:pPr>
        <w:numPr>
          <w:ilvl w:val="0"/>
          <w:numId w:val="2"/>
        </w:numPr>
        <w:spacing w:after="0" w:line="252" w:lineRule="auto"/>
        <w:ind w:firstLine="709"/>
        <w:rPr>
          <w:szCs w:val="24"/>
        </w:rPr>
      </w:pPr>
      <w:r w:rsidRPr="009F32FA">
        <w:rPr>
          <w:szCs w:val="24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(включаются в методические указания по тем видам работ, которые предусмотрены учебным планом и предусматривают оценку </w:t>
      </w:r>
      <w:proofErr w:type="spellStart"/>
      <w:r w:rsidRPr="009F32FA">
        <w:rPr>
          <w:szCs w:val="24"/>
        </w:rPr>
        <w:t>сформированности</w:t>
      </w:r>
      <w:proofErr w:type="spellEnd"/>
      <w:r w:rsidRPr="009F32FA">
        <w:rPr>
          <w:szCs w:val="24"/>
        </w:rPr>
        <w:t xml:space="preserve"> компетенций);</w:t>
      </w:r>
      <w:r w:rsidRPr="009F32FA">
        <w:rPr>
          <w:b/>
          <w:color w:val="FF0000"/>
          <w:szCs w:val="24"/>
        </w:rPr>
        <w:t xml:space="preserve"> </w:t>
      </w:r>
    </w:p>
    <w:p w:rsidR="007342EF" w:rsidRPr="009F32FA" w:rsidRDefault="009F32FA" w:rsidP="009F32FA">
      <w:pPr>
        <w:numPr>
          <w:ilvl w:val="0"/>
          <w:numId w:val="2"/>
        </w:numPr>
        <w:spacing w:after="0" w:line="252" w:lineRule="auto"/>
        <w:ind w:firstLine="709"/>
        <w:rPr>
          <w:szCs w:val="24"/>
        </w:rPr>
      </w:pPr>
      <w:r w:rsidRPr="009F32FA">
        <w:rPr>
          <w:szCs w:val="24"/>
        </w:rPr>
        <w:t xml:space="preserve">типовые оценочные средства, необходимые для оценки знаний, умений и уровня </w:t>
      </w:r>
      <w:proofErr w:type="spellStart"/>
      <w:r w:rsidRPr="009F32FA">
        <w:rPr>
          <w:szCs w:val="24"/>
        </w:rPr>
        <w:t>сформированности</w:t>
      </w:r>
      <w:proofErr w:type="spellEnd"/>
      <w:r w:rsidRPr="009F32FA">
        <w:rPr>
          <w:szCs w:val="24"/>
        </w:rPr>
        <w:t xml:space="preserve"> компетенций.  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ФОС является приложением к данной программе дисциплины. </w:t>
      </w:r>
    </w:p>
    <w:p w:rsidR="007342EF" w:rsidRPr="009F32FA" w:rsidRDefault="009F32FA" w:rsidP="009F32FA">
      <w:pPr>
        <w:spacing w:after="0" w:line="252" w:lineRule="auto"/>
        <w:ind w:left="0" w:firstLine="709"/>
        <w:jc w:val="left"/>
        <w:rPr>
          <w:szCs w:val="24"/>
        </w:rPr>
      </w:pPr>
      <w:r w:rsidRPr="009F32FA">
        <w:rPr>
          <w:szCs w:val="24"/>
        </w:rPr>
        <w:t xml:space="preserve"> </w:t>
      </w:r>
    </w:p>
    <w:p w:rsidR="007342EF" w:rsidRPr="009F32FA" w:rsidRDefault="009F32FA" w:rsidP="009C3FDA">
      <w:pPr>
        <w:pStyle w:val="1"/>
        <w:spacing w:after="0" w:line="252" w:lineRule="auto"/>
        <w:ind w:left="0" w:right="0" w:firstLine="0"/>
        <w:jc w:val="center"/>
        <w:rPr>
          <w:szCs w:val="24"/>
        </w:rPr>
      </w:pPr>
      <w:r w:rsidRPr="009F32FA">
        <w:rPr>
          <w:szCs w:val="24"/>
        </w:rPr>
        <w:t>7.</w:t>
      </w:r>
      <w:r w:rsidRPr="009F32FA">
        <w:rPr>
          <w:b w:val="0"/>
          <w:szCs w:val="24"/>
        </w:rPr>
        <w:t xml:space="preserve"> </w:t>
      </w:r>
      <w:r w:rsidRPr="009F32FA">
        <w:rPr>
          <w:szCs w:val="24"/>
        </w:rPr>
        <w:t>Методические указания для обучающихся по освоению дисциплины</w:t>
      </w:r>
    </w:p>
    <w:p w:rsidR="009C3FDA" w:rsidRDefault="009C3FDA" w:rsidP="009F32FA">
      <w:pPr>
        <w:spacing w:after="0" w:line="252" w:lineRule="auto"/>
        <w:ind w:left="0" w:firstLine="709"/>
        <w:rPr>
          <w:szCs w:val="24"/>
        </w:rPr>
      </w:pP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Приступая к работе, каждый студент должен принимать во внимание следующие положения.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Дисциплина построена по тематическому принципу, каждая тема представляет собой логически завершенный раздел.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Лекционный материал посвящен рассмотрению ключевых, базовых положений курсов и разъяснению учебных заданий, выносимых на самостоятельную работу студентов.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Практические занятия проводятся с целью закрепления усвоенной информации, приобретения навыков ее применения при решении практических задач в соответствующей предметной области. 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Самостоятельная работа студентов направлена на самостоятельное изучение дополнительного материала, подготовку к практическим и лабораторным занятиям, а также выполнения всех видов самостоятельной работы. </w:t>
      </w:r>
    </w:p>
    <w:p w:rsidR="007342EF" w:rsidRPr="009F32FA" w:rsidRDefault="009C3FDA" w:rsidP="009F32FA">
      <w:pPr>
        <w:spacing w:after="0" w:line="252" w:lineRule="auto"/>
        <w:ind w:left="0" w:firstLine="709"/>
        <w:rPr>
          <w:szCs w:val="24"/>
        </w:rPr>
      </w:pPr>
      <w:r>
        <w:rPr>
          <w:szCs w:val="24"/>
        </w:rPr>
        <w:t xml:space="preserve">Для успешного освоения дисциплины, необходимо выполнить все </w:t>
      </w:r>
      <w:r w:rsidR="009F32FA" w:rsidRPr="009F32FA">
        <w:rPr>
          <w:szCs w:val="24"/>
        </w:rPr>
        <w:t>виды самостоятельной работы, используя реко</w:t>
      </w:r>
      <w:bookmarkStart w:id="0" w:name="_GoBack"/>
      <w:bookmarkEnd w:id="0"/>
      <w:r w:rsidR="009F32FA" w:rsidRPr="009F32FA">
        <w:rPr>
          <w:szCs w:val="24"/>
        </w:rPr>
        <w:t xml:space="preserve">мендуемые источники информации. </w:t>
      </w:r>
    </w:p>
    <w:p w:rsidR="007342EF" w:rsidRPr="009F32FA" w:rsidRDefault="009F32FA" w:rsidP="009F32FA">
      <w:pPr>
        <w:spacing w:after="0" w:line="252" w:lineRule="auto"/>
        <w:ind w:left="0" w:firstLine="709"/>
        <w:jc w:val="left"/>
        <w:rPr>
          <w:szCs w:val="24"/>
        </w:rPr>
      </w:pPr>
      <w:r w:rsidRPr="009F32FA">
        <w:rPr>
          <w:i/>
          <w:szCs w:val="24"/>
        </w:rPr>
        <w:t xml:space="preserve"> </w:t>
      </w:r>
    </w:p>
    <w:p w:rsidR="007342EF" w:rsidRPr="009F32FA" w:rsidRDefault="009F32FA" w:rsidP="009C3FDA">
      <w:pPr>
        <w:pStyle w:val="1"/>
        <w:spacing w:after="0" w:line="252" w:lineRule="auto"/>
        <w:ind w:left="0" w:right="0" w:firstLine="0"/>
        <w:jc w:val="center"/>
        <w:rPr>
          <w:szCs w:val="24"/>
        </w:rPr>
      </w:pPr>
      <w:r w:rsidRPr="009F32FA">
        <w:rPr>
          <w:szCs w:val="24"/>
        </w:rPr>
        <w:t>8. Учебно-методическое и информационное обеспечение дисциплины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8.1. Перечень основной и дополнительной литературы, необходимой для освоения дисциплины 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8.1.1. Перечень основной литературы: </w:t>
      </w:r>
    </w:p>
    <w:p w:rsidR="007342EF" w:rsidRPr="009F32FA" w:rsidRDefault="009F32FA" w:rsidP="009F32FA">
      <w:pPr>
        <w:numPr>
          <w:ilvl w:val="0"/>
          <w:numId w:val="3"/>
        </w:num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Керимов, Т. Х.; Социальная </w:t>
      </w:r>
      <w:proofErr w:type="gramStart"/>
      <w:r w:rsidRPr="009F32FA">
        <w:rPr>
          <w:szCs w:val="24"/>
        </w:rPr>
        <w:t>философия :</w:t>
      </w:r>
      <w:proofErr w:type="gramEnd"/>
      <w:r w:rsidRPr="009F32FA">
        <w:rPr>
          <w:szCs w:val="24"/>
        </w:rPr>
        <w:t xml:space="preserve"> учебник / Т. Х. Керимов. - Социальная философия,2026-04-22. - Электрон</w:t>
      </w:r>
      <w:proofErr w:type="gramStart"/>
      <w:r w:rsidRPr="009F32FA">
        <w:rPr>
          <w:szCs w:val="24"/>
        </w:rPr>
        <w:t>.</w:t>
      </w:r>
      <w:proofErr w:type="gramEnd"/>
      <w:r w:rsidRPr="009F32FA">
        <w:rPr>
          <w:szCs w:val="24"/>
        </w:rPr>
        <w:t xml:space="preserve"> дан. (1 файл). - </w:t>
      </w:r>
      <w:proofErr w:type="gramStart"/>
      <w:r w:rsidRPr="009F32FA">
        <w:rPr>
          <w:szCs w:val="24"/>
        </w:rPr>
        <w:t>Екатеринбург :</w:t>
      </w:r>
      <w:proofErr w:type="gramEnd"/>
      <w:r w:rsidRPr="009F32FA">
        <w:rPr>
          <w:szCs w:val="24"/>
        </w:rPr>
        <w:t xml:space="preserve"> Издательство Уральского университета, 2018. - 304 с. - электронный. - Книга находится в премиум-версии ЭБС IPR BOOKS. - ISBN 978-5-7996-2305-0, экземпляров </w:t>
      </w:r>
      <w:proofErr w:type="spellStart"/>
      <w:r w:rsidRPr="009F32FA">
        <w:rPr>
          <w:szCs w:val="24"/>
        </w:rPr>
        <w:t>неограничено</w:t>
      </w:r>
      <w:proofErr w:type="spellEnd"/>
      <w:r w:rsidRPr="009F32FA">
        <w:rPr>
          <w:szCs w:val="24"/>
        </w:rPr>
        <w:t xml:space="preserve"> </w:t>
      </w:r>
    </w:p>
    <w:p w:rsidR="007342EF" w:rsidRPr="009C3FDA" w:rsidRDefault="009F32FA" w:rsidP="008869A8">
      <w:pPr>
        <w:numPr>
          <w:ilvl w:val="0"/>
          <w:numId w:val="3"/>
        </w:numPr>
        <w:spacing w:after="0" w:line="252" w:lineRule="auto"/>
        <w:ind w:left="0" w:firstLine="709"/>
        <w:rPr>
          <w:szCs w:val="24"/>
        </w:rPr>
      </w:pPr>
      <w:r w:rsidRPr="009C3FDA">
        <w:rPr>
          <w:szCs w:val="24"/>
        </w:rPr>
        <w:t xml:space="preserve">Коломиец, Г. Г. Философия Электронный ресурс / Коломиец Г. </w:t>
      </w:r>
      <w:proofErr w:type="gramStart"/>
      <w:r w:rsidRPr="009C3FDA">
        <w:rPr>
          <w:szCs w:val="24"/>
        </w:rPr>
        <w:t>Г. :</w:t>
      </w:r>
      <w:proofErr w:type="gramEnd"/>
      <w:r w:rsidRPr="009C3FDA">
        <w:rPr>
          <w:szCs w:val="24"/>
        </w:rPr>
        <w:t xml:space="preserve"> учебное пособие для обучающихся по образовательным программам высшего образования по всем направлениям подготовки </w:t>
      </w:r>
      <w:proofErr w:type="spellStart"/>
      <w:r w:rsidRPr="009C3FDA">
        <w:rPr>
          <w:szCs w:val="24"/>
        </w:rPr>
        <w:t>бакалавриата</w:t>
      </w:r>
      <w:proofErr w:type="spellEnd"/>
      <w:r w:rsidRPr="009C3FDA">
        <w:rPr>
          <w:szCs w:val="24"/>
        </w:rPr>
        <w:t xml:space="preserve">. - </w:t>
      </w:r>
      <w:proofErr w:type="gramStart"/>
      <w:r w:rsidRPr="009C3FDA">
        <w:rPr>
          <w:szCs w:val="24"/>
        </w:rPr>
        <w:t>Оренбург :</w:t>
      </w:r>
      <w:proofErr w:type="gramEnd"/>
      <w:r w:rsidRPr="009C3FDA">
        <w:rPr>
          <w:szCs w:val="24"/>
        </w:rPr>
        <w:t xml:space="preserve"> ОГУ, 2018. - 296 с. - Рекомендовано </w:t>
      </w:r>
      <w:proofErr w:type="spellStart"/>
      <w:r w:rsidRPr="009C3FDA">
        <w:rPr>
          <w:szCs w:val="24"/>
        </w:rPr>
        <w:t>учѐным</w:t>
      </w:r>
      <w:proofErr w:type="spellEnd"/>
      <w:r w:rsidRPr="009C3FDA">
        <w:rPr>
          <w:szCs w:val="24"/>
        </w:rPr>
        <w:t xml:space="preserve"> советом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образовательным программам высшего образования по всем направлениям подготовки </w:t>
      </w:r>
      <w:proofErr w:type="spellStart"/>
      <w:r w:rsidRPr="009C3FDA">
        <w:rPr>
          <w:szCs w:val="24"/>
        </w:rPr>
        <w:t>бакалавриата</w:t>
      </w:r>
      <w:proofErr w:type="spellEnd"/>
      <w:r w:rsidRPr="009C3FDA">
        <w:rPr>
          <w:szCs w:val="24"/>
        </w:rPr>
        <w:t xml:space="preserve">. - ISBN 978-5-7410-2093-7, экземпляров </w:t>
      </w:r>
      <w:proofErr w:type="spellStart"/>
      <w:r w:rsidRPr="009C3FDA">
        <w:rPr>
          <w:szCs w:val="24"/>
        </w:rPr>
        <w:t>неограничено</w:t>
      </w:r>
      <w:proofErr w:type="spellEnd"/>
      <w:r w:rsidRPr="009C3FDA">
        <w:rPr>
          <w:szCs w:val="24"/>
        </w:rPr>
        <w:t xml:space="preserve"> </w:t>
      </w:r>
    </w:p>
    <w:p w:rsidR="007342EF" w:rsidRPr="009C3FDA" w:rsidRDefault="009F32FA" w:rsidP="008869A8">
      <w:pPr>
        <w:numPr>
          <w:ilvl w:val="0"/>
          <w:numId w:val="3"/>
        </w:numPr>
        <w:spacing w:after="0" w:line="252" w:lineRule="auto"/>
        <w:ind w:left="0" w:firstLine="709"/>
        <w:rPr>
          <w:szCs w:val="24"/>
        </w:rPr>
      </w:pPr>
      <w:r w:rsidRPr="009C3FDA">
        <w:rPr>
          <w:szCs w:val="24"/>
        </w:rPr>
        <w:t xml:space="preserve">Платонова, С. И.; История философии Электронный ресурс / Платонова С. </w:t>
      </w:r>
      <w:proofErr w:type="gramStart"/>
      <w:r w:rsidRPr="009C3FDA">
        <w:rPr>
          <w:szCs w:val="24"/>
        </w:rPr>
        <w:t>И. :</w:t>
      </w:r>
      <w:proofErr w:type="gramEnd"/>
      <w:r w:rsidRPr="009C3FDA">
        <w:rPr>
          <w:szCs w:val="24"/>
        </w:rPr>
        <w:t xml:space="preserve"> учебное пособие для высших учебных заведений. - </w:t>
      </w:r>
      <w:proofErr w:type="gramStart"/>
      <w:r w:rsidRPr="009C3FDA">
        <w:rPr>
          <w:szCs w:val="24"/>
        </w:rPr>
        <w:t>Ижевск :</w:t>
      </w:r>
      <w:proofErr w:type="gramEnd"/>
      <w:r w:rsidRPr="009C3FDA">
        <w:rPr>
          <w:szCs w:val="24"/>
        </w:rPr>
        <w:t xml:space="preserve"> Ижевская ГСХА, 2020. - 188 с., экземпляров </w:t>
      </w:r>
      <w:proofErr w:type="spellStart"/>
      <w:r w:rsidRPr="009C3FDA">
        <w:rPr>
          <w:szCs w:val="24"/>
        </w:rPr>
        <w:t>неограничено</w:t>
      </w:r>
      <w:proofErr w:type="spellEnd"/>
      <w:r w:rsidRPr="009C3FDA">
        <w:rPr>
          <w:i/>
          <w:szCs w:val="24"/>
        </w:rPr>
        <w:t xml:space="preserve">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lastRenderedPageBreak/>
        <w:t xml:space="preserve">8.1.2. Перечень дополнительной литературы:  </w:t>
      </w:r>
    </w:p>
    <w:p w:rsidR="007342EF" w:rsidRPr="009F32FA" w:rsidRDefault="009F32FA" w:rsidP="009F32FA">
      <w:pPr>
        <w:numPr>
          <w:ilvl w:val="0"/>
          <w:numId w:val="4"/>
        </w:numPr>
        <w:spacing w:after="0" w:line="252" w:lineRule="auto"/>
        <w:ind w:left="0" w:firstLine="709"/>
        <w:jc w:val="right"/>
        <w:rPr>
          <w:szCs w:val="24"/>
        </w:rPr>
      </w:pPr>
      <w:r w:rsidRPr="009F32FA">
        <w:rPr>
          <w:szCs w:val="24"/>
        </w:rPr>
        <w:t xml:space="preserve">Батурин, В. К. </w:t>
      </w:r>
      <w:proofErr w:type="gramStart"/>
      <w:r w:rsidRPr="009F32FA">
        <w:rPr>
          <w:szCs w:val="24"/>
        </w:rPr>
        <w:t>Философия :</w:t>
      </w:r>
      <w:proofErr w:type="gramEnd"/>
      <w:r w:rsidRPr="009F32FA">
        <w:rPr>
          <w:szCs w:val="24"/>
        </w:rPr>
        <w:t xml:space="preserve"> учебник для бакалавров / В.К. Батурин. - </w:t>
      </w:r>
      <w:proofErr w:type="gramStart"/>
      <w:r w:rsidRPr="009F32FA">
        <w:rPr>
          <w:szCs w:val="24"/>
        </w:rPr>
        <w:t>Москва :</w:t>
      </w:r>
      <w:proofErr w:type="gramEnd"/>
      <w:r w:rsidRPr="009F32FA">
        <w:rPr>
          <w:szCs w:val="24"/>
        </w:rPr>
        <w:t xml:space="preserve">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proofErr w:type="spellStart"/>
      <w:r w:rsidRPr="009F32FA">
        <w:rPr>
          <w:szCs w:val="24"/>
        </w:rPr>
        <w:t>Юнити</w:t>
      </w:r>
      <w:proofErr w:type="spellEnd"/>
      <w:r w:rsidRPr="009F32FA">
        <w:rPr>
          <w:szCs w:val="24"/>
        </w:rPr>
        <w:t xml:space="preserve">-Дана, 2016. - 343 с. - http://biblioclub.ru/. - </w:t>
      </w:r>
      <w:proofErr w:type="spellStart"/>
      <w:r w:rsidRPr="009F32FA">
        <w:rPr>
          <w:szCs w:val="24"/>
        </w:rPr>
        <w:t>Библиогр</w:t>
      </w:r>
      <w:proofErr w:type="spellEnd"/>
      <w:r w:rsidRPr="009F32FA">
        <w:rPr>
          <w:szCs w:val="24"/>
        </w:rPr>
        <w:t xml:space="preserve">. в кн. - ISBN 978-5-23802753-1, экземпляров </w:t>
      </w:r>
      <w:proofErr w:type="spellStart"/>
      <w:r w:rsidRPr="009F32FA">
        <w:rPr>
          <w:szCs w:val="24"/>
        </w:rPr>
        <w:t>неограничено</w:t>
      </w:r>
      <w:proofErr w:type="spellEnd"/>
      <w:r w:rsidRPr="009F32FA">
        <w:rPr>
          <w:szCs w:val="24"/>
        </w:rPr>
        <w:t xml:space="preserve"> </w:t>
      </w:r>
    </w:p>
    <w:p w:rsidR="007342EF" w:rsidRPr="009F32FA" w:rsidRDefault="009F32FA" w:rsidP="002D695B">
      <w:pPr>
        <w:numPr>
          <w:ilvl w:val="0"/>
          <w:numId w:val="4"/>
        </w:num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Современные информационные технологии в образовании Электронный ресурс / </w:t>
      </w:r>
      <w:proofErr w:type="spellStart"/>
      <w:r w:rsidRPr="009F32FA">
        <w:rPr>
          <w:szCs w:val="24"/>
        </w:rPr>
        <w:t>Фабрикантова</w:t>
      </w:r>
      <w:proofErr w:type="spellEnd"/>
      <w:r w:rsidRPr="009F32FA">
        <w:rPr>
          <w:szCs w:val="24"/>
        </w:rPr>
        <w:t xml:space="preserve"> Е. В. - </w:t>
      </w:r>
      <w:proofErr w:type="gramStart"/>
      <w:r w:rsidRPr="009F32FA">
        <w:rPr>
          <w:szCs w:val="24"/>
        </w:rPr>
        <w:t>Оренбург :</w:t>
      </w:r>
      <w:proofErr w:type="gramEnd"/>
      <w:r w:rsidRPr="009F32FA">
        <w:rPr>
          <w:szCs w:val="24"/>
        </w:rPr>
        <w:t xml:space="preserve"> ОГПУ, 2017. - 84 с. - ISBN 978-5-85859-656-1, экземпляров </w:t>
      </w:r>
      <w:proofErr w:type="spellStart"/>
      <w:r w:rsidRPr="009F32FA">
        <w:rPr>
          <w:szCs w:val="24"/>
        </w:rPr>
        <w:t>неограничено</w:t>
      </w:r>
      <w:proofErr w:type="spellEnd"/>
      <w:r w:rsidRPr="009F32FA">
        <w:rPr>
          <w:szCs w:val="24"/>
        </w:rPr>
        <w:t xml:space="preserve"> </w:t>
      </w:r>
    </w:p>
    <w:p w:rsidR="007342EF" w:rsidRPr="009F32FA" w:rsidRDefault="009F32FA" w:rsidP="009F32FA">
      <w:pPr>
        <w:spacing w:after="0" w:line="252" w:lineRule="auto"/>
        <w:ind w:left="0" w:firstLine="709"/>
        <w:jc w:val="left"/>
        <w:rPr>
          <w:szCs w:val="24"/>
        </w:rPr>
      </w:pPr>
      <w:r w:rsidRPr="009F32FA">
        <w:rPr>
          <w:szCs w:val="24"/>
        </w:rPr>
        <w:t xml:space="preserve"> </w:t>
      </w:r>
    </w:p>
    <w:p w:rsidR="007342EF" w:rsidRPr="009F32FA" w:rsidRDefault="009F32FA" w:rsidP="002D695B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8.2. Перечень учебно-методического обеспечения самостоятельной работы обучающихся по дисциплине  </w:t>
      </w:r>
    </w:p>
    <w:p w:rsidR="007342EF" w:rsidRPr="009F32FA" w:rsidRDefault="009F32FA" w:rsidP="002D695B">
      <w:pPr>
        <w:numPr>
          <w:ilvl w:val="0"/>
          <w:numId w:val="5"/>
        </w:num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Методические указания по выполнению практических работ по дисциплине «Философия». – </w:t>
      </w:r>
      <w:r w:rsidR="002D695B">
        <w:rPr>
          <w:szCs w:val="24"/>
        </w:rPr>
        <w:t>Москва</w:t>
      </w:r>
      <w:r w:rsidRPr="009F32FA">
        <w:rPr>
          <w:szCs w:val="24"/>
        </w:rPr>
        <w:t xml:space="preserve">, </w:t>
      </w:r>
      <w:r w:rsidR="002D695B">
        <w:rPr>
          <w:szCs w:val="24"/>
        </w:rPr>
        <w:t>АНОВО СГЛА</w:t>
      </w:r>
      <w:r w:rsidRPr="009F32FA">
        <w:rPr>
          <w:szCs w:val="24"/>
        </w:rPr>
        <w:t>, 202</w:t>
      </w:r>
      <w:r w:rsidR="002D695B">
        <w:rPr>
          <w:szCs w:val="24"/>
        </w:rPr>
        <w:t>1</w:t>
      </w:r>
      <w:r w:rsidRPr="009F32FA">
        <w:rPr>
          <w:szCs w:val="24"/>
        </w:rPr>
        <w:t xml:space="preserve">. </w:t>
      </w:r>
    </w:p>
    <w:p w:rsidR="002D695B" w:rsidRPr="002D695B" w:rsidRDefault="009F32FA" w:rsidP="002D695B">
      <w:pPr>
        <w:pStyle w:val="a4"/>
        <w:numPr>
          <w:ilvl w:val="0"/>
          <w:numId w:val="5"/>
        </w:numPr>
        <w:ind w:left="0" w:firstLine="709"/>
        <w:rPr>
          <w:szCs w:val="24"/>
        </w:rPr>
      </w:pPr>
      <w:r w:rsidRPr="002D695B">
        <w:rPr>
          <w:szCs w:val="24"/>
        </w:rPr>
        <w:t xml:space="preserve">Методические указания для студентов по организации и проведению самостоятельной работы по дисциплине «Философия». – </w:t>
      </w:r>
      <w:r w:rsidR="002D695B" w:rsidRPr="002D695B">
        <w:rPr>
          <w:szCs w:val="24"/>
        </w:rPr>
        <w:t xml:space="preserve">Москва, АНОВО СГЛА, 2021. </w:t>
      </w:r>
    </w:p>
    <w:p w:rsidR="007342EF" w:rsidRPr="009F32FA" w:rsidRDefault="009F32FA" w:rsidP="009F32FA">
      <w:pPr>
        <w:spacing w:after="0" w:line="252" w:lineRule="auto"/>
        <w:ind w:left="0" w:firstLine="709"/>
        <w:jc w:val="left"/>
        <w:rPr>
          <w:szCs w:val="24"/>
        </w:rPr>
      </w:pPr>
      <w:r w:rsidRPr="009F32FA">
        <w:rPr>
          <w:szCs w:val="24"/>
        </w:rPr>
        <w:t xml:space="preserve">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8.3. Перечень ресурсов информационно-телекоммуникационной сети «Интернет», необходимых для освоения дисциплины  </w:t>
      </w:r>
    </w:p>
    <w:p w:rsidR="007342EF" w:rsidRPr="009F32FA" w:rsidRDefault="009F32FA" w:rsidP="009F32FA">
      <w:pPr>
        <w:numPr>
          <w:ilvl w:val="0"/>
          <w:numId w:val="6"/>
        </w:numPr>
        <w:spacing w:after="0" w:line="252" w:lineRule="auto"/>
        <w:ind w:left="0" w:firstLine="709"/>
        <w:rPr>
          <w:szCs w:val="24"/>
        </w:rPr>
      </w:pPr>
      <w:r w:rsidRPr="009F32FA">
        <w:rPr>
          <w:color w:val="3E6CA4"/>
          <w:szCs w:val="24"/>
          <w:u w:val="single" w:color="3E6CA4"/>
        </w:rPr>
        <w:t>http:// biblioclub.ru/</w:t>
      </w:r>
      <w:r w:rsidRPr="009F32FA">
        <w:rPr>
          <w:szCs w:val="24"/>
        </w:rPr>
        <w:t>Университетская библиотека онлайн</w:t>
      </w:r>
      <w:r w:rsidRPr="009F32FA">
        <w:rPr>
          <w:color w:val="0000FF"/>
          <w:szCs w:val="24"/>
        </w:rPr>
        <w:t xml:space="preserve"> </w:t>
      </w:r>
    </w:p>
    <w:p w:rsidR="007342EF" w:rsidRPr="009F32FA" w:rsidRDefault="009F32FA" w:rsidP="009F32FA">
      <w:pPr>
        <w:numPr>
          <w:ilvl w:val="0"/>
          <w:numId w:val="6"/>
        </w:numPr>
        <w:spacing w:after="0" w:line="252" w:lineRule="auto"/>
        <w:ind w:left="0" w:firstLine="709"/>
        <w:rPr>
          <w:szCs w:val="24"/>
        </w:rPr>
      </w:pPr>
      <w:r w:rsidRPr="009F32FA">
        <w:rPr>
          <w:color w:val="0000FF"/>
          <w:szCs w:val="24"/>
          <w:u w:val="single" w:color="0000FF"/>
        </w:rPr>
        <w:t>http://www.filosof.historic.ru/</w:t>
      </w:r>
      <w:r w:rsidRPr="009F32FA">
        <w:rPr>
          <w:szCs w:val="24"/>
        </w:rPr>
        <w:t xml:space="preserve"> -  </w:t>
      </w:r>
      <w:hyperlink r:id="rId11">
        <w:r w:rsidRPr="009F32FA">
          <w:rPr>
            <w:szCs w:val="24"/>
          </w:rPr>
          <w:t>Электронная библиотека по философии</w:t>
        </w:r>
      </w:hyperlink>
      <w:hyperlink r:id="rId12">
        <w:r w:rsidRPr="009F32FA">
          <w:rPr>
            <w:szCs w:val="24"/>
          </w:rPr>
          <w:t xml:space="preserve"> </w:t>
        </w:r>
      </w:hyperlink>
    </w:p>
    <w:p w:rsidR="007342EF" w:rsidRPr="009F32FA" w:rsidRDefault="008869A8" w:rsidP="009F32FA">
      <w:pPr>
        <w:numPr>
          <w:ilvl w:val="0"/>
          <w:numId w:val="6"/>
        </w:numPr>
        <w:spacing w:after="0" w:line="252" w:lineRule="auto"/>
        <w:ind w:left="0" w:firstLine="709"/>
        <w:rPr>
          <w:szCs w:val="24"/>
        </w:rPr>
      </w:pPr>
      <w:hyperlink r:id="rId13">
        <w:r w:rsidR="009F32FA" w:rsidRPr="009F32FA">
          <w:rPr>
            <w:color w:val="0000FF"/>
            <w:szCs w:val="24"/>
            <w:u w:val="single" w:color="0000FF"/>
          </w:rPr>
          <w:t>http://ihtik.lib.ru/</w:t>
        </w:r>
      </w:hyperlink>
      <w:hyperlink r:id="rId14">
        <w:r w:rsidR="009F32FA" w:rsidRPr="009F32FA">
          <w:rPr>
            <w:szCs w:val="24"/>
          </w:rPr>
          <w:t>-</w:t>
        </w:r>
      </w:hyperlink>
      <w:r w:rsidR="009F32FA" w:rsidRPr="009F32FA">
        <w:rPr>
          <w:szCs w:val="24"/>
        </w:rPr>
        <w:t xml:space="preserve"> Электронная полнотекстовая библиотека </w:t>
      </w:r>
      <w:proofErr w:type="spellStart"/>
      <w:r w:rsidR="009F32FA" w:rsidRPr="009F32FA">
        <w:rPr>
          <w:szCs w:val="24"/>
        </w:rPr>
        <w:t>Ихтика</w:t>
      </w:r>
      <w:proofErr w:type="spellEnd"/>
      <w:r w:rsidR="009F32FA" w:rsidRPr="009F32FA">
        <w:rPr>
          <w:szCs w:val="24"/>
        </w:rPr>
        <w:t xml:space="preserve">. </w:t>
      </w:r>
    </w:p>
    <w:p w:rsidR="007342EF" w:rsidRPr="009F32FA" w:rsidRDefault="009F32FA" w:rsidP="009F32FA">
      <w:pPr>
        <w:numPr>
          <w:ilvl w:val="0"/>
          <w:numId w:val="6"/>
        </w:numPr>
        <w:spacing w:after="0" w:line="252" w:lineRule="auto"/>
        <w:ind w:left="0" w:firstLine="709"/>
        <w:rPr>
          <w:szCs w:val="24"/>
        </w:rPr>
      </w:pPr>
      <w:r w:rsidRPr="009F32FA">
        <w:rPr>
          <w:color w:val="0000FF"/>
          <w:szCs w:val="24"/>
          <w:u w:val="single" w:color="0000FF"/>
        </w:rPr>
        <w:t>http://www.</w:t>
      </w:r>
      <w:hyperlink r:id="rId15">
        <w:r w:rsidRPr="009F32FA">
          <w:rPr>
            <w:color w:val="0000FF"/>
            <w:szCs w:val="24"/>
            <w:u w:val="single" w:color="0000FF"/>
          </w:rPr>
          <w:t>philosophy.ru/library</w:t>
        </w:r>
      </w:hyperlink>
      <w:hyperlink r:id="rId16">
        <w:r w:rsidRPr="009F32FA">
          <w:rPr>
            <w:color w:val="0000FF"/>
            <w:szCs w:val="24"/>
          </w:rPr>
          <w:t xml:space="preserve"> </w:t>
        </w:r>
      </w:hyperlink>
      <w:r w:rsidRPr="009F32FA">
        <w:rPr>
          <w:color w:val="0000FF"/>
          <w:szCs w:val="24"/>
        </w:rPr>
        <w:t xml:space="preserve">– </w:t>
      </w:r>
      <w:r w:rsidRPr="009F32FA">
        <w:rPr>
          <w:szCs w:val="24"/>
        </w:rPr>
        <w:t xml:space="preserve">Электронная библиотека Института философии РАН  </w:t>
      </w:r>
    </w:p>
    <w:p w:rsidR="007342EF" w:rsidRPr="009F32FA" w:rsidRDefault="009F32FA" w:rsidP="009F32FA">
      <w:pPr>
        <w:numPr>
          <w:ilvl w:val="0"/>
          <w:numId w:val="6"/>
        </w:numPr>
        <w:spacing w:after="0" w:line="252" w:lineRule="auto"/>
        <w:ind w:left="0" w:firstLine="709"/>
        <w:rPr>
          <w:szCs w:val="24"/>
        </w:rPr>
      </w:pPr>
      <w:r w:rsidRPr="009F32FA">
        <w:rPr>
          <w:color w:val="0000FF"/>
          <w:szCs w:val="24"/>
          <w:u w:val="single" w:color="0000FF"/>
        </w:rPr>
        <w:t>http://www.</w:t>
      </w:r>
      <w:hyperlink r:id="rId17">
        <w:r w:rsidRPr="009F32FA">
          <w:rPr>
            <w:color w:val="0000FF"/>
            <w:szCs w:val="24"/>
            <w:u w:val="single" w:color="0000FF"/>
          </w:rPr>
          <w:t>rsl.ru</w:t>
        </w:r>
      </w:hyperlink>
      <w:hyperlink r:id="rId18">
        <w:r w:rsidRPr="009F32FA">
          <w:rPr>
            <w:szCs w:val="24"/>
          </w:rPr>
          <w:t xml:space="preserve"> </w:t>
        </w:r>
      </w:hyperlink>
      <w:r w:rsidRPr="009F32FA">
        <w:rPr>
          <w:szCs w:val="24"/>
        </w:rPr>
        <w:t>– Российская государственная библиотека.</w:t>
      </w:r>
      <w:r w:rsidRPr="009F32FA">
        <w:rPr>
          <w:b/>
          <w:szCs w:val="24"/>
        </w:rPr>
        <w:t xml:space="preserve"> </w:t>
      </w:r>
    </w:p>
    <w:p w:rsidR="007342EF" w:rsidRPr="009F32FA" w:rsidRDefault="008869A8" w:rsidP="009F32FA">
      <w:pPr>
        <w:numPr>
          <w:ilvl w:val="0"/>
          <w:numId w:val="6"/>
        </w:numPr>
        <w:spacing w:after="0" w:line="252" w:lineRule="auto"/>
        <w:ind w:left="0" w:firstLine="709"/>
        <w:rPr>
          <w:szCs w:val="24"/>
        </w:rPr>
      </w:pPr>
      <w:hyperlink r:id="rId19">
        <w:r w:rsidR="009F32FA" w:rsidRPr="009F32FA">
          <w:rPr>
            <w:color w:val="0000FF"/>
            <w:szCs w:val="24"/>
            <w:u w:val="single" w:color="0000FF"/>
          </w:rPr>
          <w:t>http://www.philosophy.ru/lib/</w:t>
        </w:r>
      </w:hyperlink>
      <w:hyperlink r:id="rId20">
        <w:r w:rsidR="009F32FA" w:rsidRPr="009F32FA">
          <w:rPr>
            <w:szCs w:val="24"/>
          </w:rPr>
          <w:t xml:space="preserve"> </w:t>
        </w:r>
      </w:hyperlink>
      <w:r w:rsidR="009F32FA" w:rsidRPr="009F32FA">
        <w:rPr>
          <w:szCs w:val="24"/>
        </w:rPr>
        <w:t>- Философский портал</w:t>
      </w:r>
      <w:r w:rsidR="009F32FA" w:rsidRPr="009F32FA">
        <w:rPr>
          <w:b/>
          <w:szCs w:val="24"/>
        </w:rPr>
        <w:t xml:space="preserve"> </w:t>
      </w:r>
    </w:p>
    <w:p w:rsidR="007342EF" w:rsidRPr="009F32FA" w:rsidRDefault="009F32FA" w:rsidP="009F32FA">
      <w:pPr>
        <w:spacing w:after="0" w:line="252" w:lineRule="auto"/>
        <w:ind w:left="0" w:firstLine="709"/>
        <w:jc w:val="left"/>
        <w:rPr>
          <w:szCs w:val="24"/>
        </w:rPr>
      </w:pPr>
      <w:r w:rsidRPr="009F32FA">
        <w:rPr>
          <w:b/>
          <w:szCs w:val="24"/>
        </w:rPr>
        <w:t xml:space="preserve"> </w:t>
      </w:r>
    </w:p>
    <w:p w:rsidR="007342EF" w:rsidRPr="009F32FA" w:rsidRDefault="009F32FA" w:rsidP="002D695B">
      <w:pPr>
        <w:pStyle w:val="1"/>
        <w:spacing w:after="0" w:line="252" w:lineRule="auto"/>
        <w:ind w:left="0" w:right="0" w:firstLine="0"/>
        <w:jc w:val="center"/>
        <w:rPr>
          <w:szCs w:val="24"/>
        </w:rPr>
      </w:pPr>
      <w:r w:rsidRPr="009F32FA">
        <w:rPr>
          <w:szCs w:val="24"/>
        </w:rPr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D695B" w:rsidRDefault="002D695B" w:rsidP="009F32FA">
      <w:pPr>
        <w:spacing w:after="0" w:line="252" w:lineRule="auto"/>
        <w:ind w:left="0" w:firstLine="709"/>
        <w:rPr>
          <w:szCs w:val="24"/>
        </w:rPr>
      </w:pP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При чтении лекций используется компьютерная техника, демонстрации презентационных мультимедийных материалов. На семинарских и практических занятиях студенты представляют презентации, подготовленные ими в часы самостоятельной работы. </w:t>
      </w:r>
    </w:p>
    <w:p w:rsidR="002D695B" w:rsidRDefault="002D695B" w:rsidP="009F32FA">
      <w:pPr>
        <w:spacing w:after="0" w:line="252" w:lineRule="auto"/>
        <w:ind w:left="0" w:firstLine="709"/>
        <w:rPr>
          <w:szCs w:val="24"/>
        </w:rPr>
      </w:pP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Информационные справочные системы: </w:t>
      </w:r>
    </w:p>
    <w:p w:rsidR="007342EF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Информационно-справочные и информационно-правовые системы, используемые при изучении дисциплины: </w:t>
      </w:r>
    </w:p>
    <w:p w:rsidR="002D695B" w:rsidRPr="009F32FA" w:rsidRDefault="002D695B" w:rsidP="009F32FA">
      <w:pPr>
        <w:spacing w:after="0" w:line="252" w:lineRule="auto"/>
        <w:ind w:left="0" w:firstLine="709"/>
        <w:rPr>
          <w:szCs w:val="24"/>
        </w:rPr>
      </w:pPr>
    </w:p>
    <w:tbl>
      <w:tblPr>
        <w:tblStyle w:val="TableGrid"/>
        <w:tblW w:w="9215" w:type="dxa"/>
        <w:tblInd w:w="0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427"/>
        <w:gridCol w:w="8788"/>
      </w:tblGrid>
      <w:tr w:rsidR="007342EF" w:rsidRPr="009F32FA">
        <w:trPr>
          <w:trHeight w:val="76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2D695B">
            <w:pPr>
              <w:spacing w:after="0" w:line="252" w:lineRule="auto"/>
              <w:ind w:left="0" w:firstLine="27"/>
              <w:rPr>
                <w:szCs w:val="24"/>
              </w:rPr>
            </w:pPr>
            <w:r w:rsidRPr="009F32FA">
              <w:rPr>
                <w:szCs w:val="24"/>
              </w:rPr>
              <w:t xml:space="preserve">1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2D695B" w:rsidRDefault="009F32FA" w:rsidP="002D695B">
            <w:pPr>
              <w:spacing w:after="0" w:line="252" w:lineRule="auto"/>
              <w:ind w:left="0" w:firstLine="27"/>
              <w:rPr>
                <w:szCs w:val="24"/>
                <w:highlight w:val="yellow"/>
              </w:rPr>
            </w:pPr>
            <w:r w:rsidRPr="009F32FA">
              <w:rPr>
                <w:szCs w:val="24"/>
              </w:rPr>
              <w:t xml:space="preserve">Электронно-библиотечная система «Университетская библиотека онлайн» - </w:t>
            </w:r>
            <w:hyperlink r:id="rId21">
              <w:r w:rsidRPr="009F32FA">
                <w:rPr>
                  <w:color w:val="0000FF"/>
                  <w:szCs w:val="24"/>
                  <w:u w:val="single" w:color="0000FF"/>
                </w:rPr>
                <w:t>www.biblioclub.ru</w:t>
              </w:r>
            </w:hyperlink>
            <w:hyperlink r:id="rId22">
              <w:r w:rsidRPr="009F32FA">
                <w:rPr>
                  <w:szCs w:val="24"/>
                </w:rPr>
                <w:t xml:space="preserve"> </w:t>
              </w:r>
            </w:hyperlink>
            <w:r w:rsidRPr="002D695B">
              <w:rPr>
                <w:szCs w:val="24"/>
                <w:highlight w:val="yellow"/>
              </w:rPr>
              <w:t xml:space="preserve">(Договор № 50-04/19 об оказании информационных услуг от </w:t>
            </w:r>
          </w:p>
          <w:p w:rsidR="007342EF" w:rsidRPr="009F32FA" w:rsidRDefault="009F32FA" w:rsidP="002D695B">
            <w:pPr>
              <w:spacing w:after="0" w:line="252" w:lineRule="auto"/>
              <w:ind w:left="0" w:firstLine="27"/>
              <w:rPr>
                <w:szCs w:val="24"/>
              </w:rPr>
            </w:pPr>
            <w:r w:rsidRPr="002D695B">
              <w:rPr>
                <w:szCs w:val="24"/>
                <w:highlight w:val="yellow"/>
              </w:rPr>
              <w:t>13.05.2019г.)</w:t>
            </w:r>
            <w:r w:rsidRPr="009F32FA">
              <w:rPr>
                <w:szCs w:val="24"/>
              </w:rPr>
              <w:t xml:space="preserve"> </w:t>
            </w:r>
          </w:p>
        </w:tc>
      </w:tr>
      <w:tr w:rsidR="007342EF" w:rsidRPr="009F32FA">
        <w:trPr>
          <w:trHeight w:val="7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2D695B">
            <w:pPr>
              <w:spacing w:after="0" w:line="252" w:lineRule="auto"/>
              <w:ind w:left="0" w:firstLine="27"/>
              <w:rPr>
                <w:szCs w:val="24"/>
              </w:rPr>
            </w:pPr>
            <w:r w:rsidRPr="009F32FA">
              <w:rPr>
                <w:szCs w:val="24"/>
              </w:rPr>
              <w:t xml:space="preserve">2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2D695B">
            <w:pPr>
              <w:spacing w:after="0" w:line="252" w:lineRule="auto"/>
              <w:ind w:left="0" w:firstLine="27"/>
              <w:rPr>
                <w:szCs w:val="24"/>
              </w:rPr>
            </w:pPr>
            <w:r w:rsidRPr="009F32FA">
              <w:rPr>
                <w:szCs w:val="24"/>
              </w:rPr>
              <w:t>Электронная библиотечная система «</w:t>
            </w:r>
            <w:proofErr w:type="spellStart"/>
            <w:r w:rsidRPr="009F32FA">
              <w:rPr>
                <w:szCs w:val="24"/>
              </w:rPr>
              <w:t>IPRbooks</w:t>
            </w:r>
            <w:proofErr w:type="spellEnd"/>
            <w:r w:rsidRPr="009F32FA">
              <w:rPr>
                <w:szCs w:val="24"/>
              </w:rPr>
              <w:t xml:space="preserve">» (ЛИЦЕНЗИОННЫЙ ДОГОВОР № </w:t>
            </w:r>
          </w:p>
          <w:p w:rsidR="007342EF" w:rsidRPr="009F32FA" w:rsidRDefault="009F32FA" w:rsidP="002D695B">
            <w:pPr>
              <w:spacing w:after="0" w:line="252" w:lineRule="auto"/>
              <w:ind w:left="0" w:firstLine="27"/>
              <w:rPr>
                <w:szCs w:val="24"/>
              </w:rPr>
            </w:pPr>
            <w:r w:rsidRPr="009F32FA">
              <w:rPr>
                <w:szCs w:val="24"/>
              </w:rPr>
              <w:t xml:space="preserve">5168/19 от 13.05.2019 г. на предоставление доступа к электронно-библиотечной системе </w:t>
            </w:r>
            <w:proofErr w:type="spellStart"/>
            <w:r w:rsidRPr="009F32FA">
              <w:rPr>
                <w:szCs w:val="24"/>
              </w:rPr>
              <w:t>IPRbooks</w:t>
            </w:r>
            <w:proofErr w:type="spellEnd"/>
            <w:r w:rsidRPr="009F32FA">
              <w:rPr>
                <w:szCs w:val="24"/>
              </w:rPr>
              <w:t xml:space="preserve">. Организация: ООО  Компания «Ай Пи Ар Медиа») </w:t>
            </w:r>
          </w:p>
        </w:tc>
      </w:tr>
      <w:tr w:rsidR="007342EF" w:rsidRPr="009F32FA" w:rsidTr="002D695B">
        <w:trPr>
          <w:trHeight w:val="3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2D695B">
            <w:pPr>
              <w:spacing w:after="0" w:line="252" w:lineRule="auto"/>
              <w:ind w:left="0" w:firstLine="27"/>
              <w:rPr>
                <w:szCs w:val="24"/>
              </w:rPr>
            </w:pPr>
            <w:r w:rsidRPr="009F32FA">
              <w:rPr>
                <w:szCs w:val="24"/>
              </w:rPr>
              <w:t xml:space="preserve">3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2D695B">
            <w:pPr>
              <w:spacing w:after="0" w:line="252" w:lineRule="auto"/>
              <w:ind w:left="0" w:firstLine="27"/>
              <w:rPr>
                <w:szCs w:val="24"/>
              </w:rPr>
            </w:pPr>
            <w:r w:rsidRPr="009F32FA">
              <w:rPr>
                <w:szCs w:val="24"/>
              </w:rPr>
              <w:t xml:space="preserve">«eLIBRARY.RU»: [Научная электронная библиотека]. – URL: http://elibrary.ru </w:t>
            </w:r>
          </w:p>
        </w:tc>
      </w:tr>
      <w:tr w:rsidR="007342EF" w:rsidRPr="009F32FA">
        <w:trPr>
          <w:trHeight w:val="26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2D695B">
            <w:pPr>
              <w:spacing w:after="0" w:line="252" w:lineRule="auto"/>
              <w:ind w:left="0" w:firstLine="27"/>
              <w:rPr>
                <w:szCs w:val="24"/>
              </w:rPr>
            </w:pPr>
            <w:r w:rsidRPr="009F32FA">
              <w:rPr>
                <w:szCs w:val="24"/>
              </w:rPr>
              <w:t xml:space="preserve">4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2D695B">
            <w:pPr>
              <w:spacing w:after="0" w:line="252" w:lineRule="auto"/>
              <w:ind w:left="0" w:firstLine="27"/>
              <w:rPr>
                <w:szCs w:val="24"/>
              </w:rPr>
            </w:pPr>
            <w:r w:rsidRPr="009F32FA">
              <w:rPr>
                <w:szCs w:val="24"/>
              </w:rPr>
              <w:t xml:space="preserve">Информационно-правовой портал "Гарант" - http://www.garant.ru/ </w:t>
            </w:r>
          </w:p>
        </w:tc>
      </w:tr>
    </w:tbl>
    <w:p w:rsidR="002D695B" w:rsidRDefault="002D695B" w:rsidP="009F32FA">
      <w:pPr>
        <w:spacing w:after="0" w:line="252" w:lineRule="auto"/>
        <w:ind w:left="0" w:firstLine="709"/>
        <w:rPr>
          <w:szCs w:val="24"/>
        </w:rPr>
      </w:pP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Программное обеспечение: </w:t>
      </w:r>
    </w:p>
    <w:tbl>
      <w:tblPr>
        <w:tblStyle w:val="TableGrid"/>
        <w:tblW w:w="9215" w:type="dxa"/>
        <w:tblInd w:w="0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427"/>
        <w:gridCol w:w="8788"/>
      </w:tblGrid>
      <w:tr w:rsidR="007342EF" w:rsidRPr="009F32FA">
        <w:trPr>
          <w:trHeight w:val="77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2D695B">
            <w:pPr>
              <w:spacing w:after="0" w:line="252" w:lineRule="auto"/>
              <w:ind w:left="-23" w:firstLine="0"/>
              <w:jc w:val="left"/>
              <w:rPr>
                <w:szCs w:val="24"/>
              </w:rPr>
            </w:pPr>
            <w:r w:rsidRPr="009F32FA">
              <w:rPr>
                <w:szCs w:val="24"/>
              </w:rPr>
              <w:t xml:space="preserve">1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2D695B">
            <w:pPr>
              <w:spacing w:after="0" w:line="252" w:lineRule="auto"/>
              <w:ind w:left="-23" w:firstLine="0"/>
              <w:rPr>
                <w:szCs w:val="24"/>
              </w:rPr>
            </w:pPr>
            <w:r w:rsidRPr="009F32FA">
              <w:rPr>
                <w:szCs w:val="24"/>
              </w:rPr>
              <w:t xml:space="preserve">Операционная система: </w:t>
            </w:r>
            <w:proofErr w:type="spellStart"/>
            <w:r w:rsidRPr="009F32FA">
              <w:rPr>
                <w:szCs w:val="24"/>
              </w:rPr>
              <w:t>Microsoft</w:t>
            </w:r>
            <w:proofErr w:type="spellEnd"/>
            <w:r w:rsidRPr="009F32FA">
              <w:rPr>
                <w:szCs w:val="24"/>
              </w:rPr>
              <w:t xml:space="preserve"> </w:t>
            </w:r>
            <w:proofErr w:type="spellStart"/>
            <w:r w:rsidRPr="009F32FA">
              <w:rPr>
                <w:szCs w:val="24"/>
              </w:rPr>
              <w:t>Windows</w:t>
            </w:r>
            <w:proofErr w:type="spellEnd"/>
            <w:r w:rsidRPr="009F32FA">
              <w:rPr>
                <w:szCs w:val="24"/>
              </w:rPr>
              <w:t xml:space="preserve"> 8: 2013-02(3000). Бессрочная лицензия. Договор № 01-эа/13 от 25.02.2013. Окончание бесплатной поддержки – 2023-01.  </w:t>
            </w:r>
          </w:p>
          <w:p w:rsidR="007342EF" w:rsidRPr="009F32FA" w:rsidRDefault="009F32FA" w:rsidP="002D695B">
            <w:pPr>
              <w:spacing w:after="0" w:line="252" w:lineRule="auto"/>
              <w:ind w:left="-23" w:firstLine="0"/>
              <w:jc w:val="left"/>
              <w:rPr>
                <w:szCs w:val="24"/>
              </w:rPr>
            </w:pPr>
            <w:r w:rsidRPr="009F32FA">
              <w:rPr>
                <w:szCs w:val="24"/>
              </w:rPr>
              <w:t xml:space="preserve"> </w:t>
            </w:r>
          </w:p>
        </w:tc>
      </w:tr>
      <w:tr w:rsidR="007342EF" w:rsidRPr="009F32FA">
        <w:trPr>
          <w:trHeight w:val="203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2D695B">
            <w:pPr>
              <w:spacing w:after="0" w:line="252" w:lineRule="auto"/>
              <w:ind w:left="-23" w:firstLine="0"/>
              <w:jc w:val="left"/>
              <w:rPr>
                <w:szCs w:val="24"/>
              </w:rPr>
            </w:pPr>
            <w:r w:rsidRPr="009F32FA">
              <w:rPr>
                <w:szCs w:val="24"/>
              </w:rPr>
              <w:lastRenderedPageBreak/>
              <w:t xml:space="preserve">2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EF" w:rsidRPr="009F32FA" w:rsidRDefault="009F32FA" w:rsidP="002D695B">
            <w:pPr>
              <w:spacing w:after="0" w:line="252" w:lineRule="auto"/>
              <w:ind w:left="-23" w:firstLine="0"/>
              <w:jc w:val="left"/>
              <w:rPr>
                <w:szCs w:val="24"/>
                <w:lang w:val="en-US"/>
              </w:rPr>
            </w:pPr>
            <w:r w:rsidRPr="009F32FA">
              <w:rPr>
                <w:szCs w:val="24"/>
              </w:rPr>
              <w:t>Базовый</w:t>
            </w:r>
            <w:r w:rsidRPr="009F32FA">
              <w:rPr>
                <w:szCs w:val="24"/>
                <w:lang w:val="en-US"/>
              </w:rPr>
              <w:t xml:space="preserve"> </w:t>
            </w:r>
            <w:r w:rsidRPr="009F32FA">
              <w:rPr>
                <w:szCs w:val="24"/>
              </w:rPr>
              <w:t>пакет</w:t>
            </w:r>
            <w:r w:rsidRPr="009F32FA">
              <w:rPr>
                <w:szCs w:val="24"/>
                <w:lang w:val="en-US"/>
              </w:rPr>
              <w:t xml:space="preserve"> </w:t>
            </w:r>
            <w:r w:rsidRPr="009F32FA">
              <w:rPr>
                <w:szCs w:val="24"/>
              </w:rPr>
              <w:t>программ</w:t>
            </w:r>
            <w:r w:rsidRPr="009F32FA">
              <w:rPr>
                <w:szCs w:val="24"/>
                <w:lang w:val="en-US"/>
              </w:rPr>
              <w:t xml:space="preserve"> Microsoft Office (Word, Excel, PowerPoint).  </w:t>
            </w:r>
          </w:p>
          <w:p w:rsidR="002D695B" w:rsidRDefault="009F32FA" w:rsidP="002D695B">
            <w:pPr>
              <w:spacing w:after="0" w:line="252" w:lineRule="auto"/>
              <w:ind w:left="-23" w:firstLine="0"/>
              <w:rPr>
                <w:szCs w:val="24"/>
              </w:rPr>
            </w:pPr>
            <w:proofErr w:type="spellStart"/>
            <w:r w:rsidRPr="009F32FA">
              <w:rPr>
                <w:szCs w:val="24"/>
                <w:lang w:val="en-US"/>
              </w:rPr>
              <w:t>MicrosoftOfficeStandard</w:t>
            </w:r>
            <w:proofErr w:type="spellEnd"/>
            <w:r w:rsidRPr="009F32FA">
              <w:rPr>
                <w:szCs w:val="24"/>
                <w:lang w:val="en-US"/>
              </w:rPr>
              <w:t xml:space="preserve"> 2013: </w:t>
            </w:r>
            <w:r w:rsidRPr="009F32FA">
              <w:rPr>
                <w:szCs w:val="24"/>
              </w:rPr>
              <w:t>договор</w:t>
            </w:r>
            <w:r w:rsidRPr="009F32FA">
              <w:rPr>
                <w:szCs w:val="24"/>
                <w:lang w:val="en-US"/>
              </w:rPr>
              <w:t xml:space="preserve"> № 01-</w:t>
            </w:r>
            <w:proofErr w:type="spellStart"/>
            <w:r w:rsidRPr="009F32FA">
              <w:rPr>
                <w:szCs w:val="24"/>
              </w:rPr>
              <w:t>эа</w:t>
            </w:r>
            <w:proofErr w:type="spellEnd"/>
            <w:r w:rsidRPr="009F32FA">
              <w:rPr>
                <w:szCs w:val="24"/>
                <w:lang w:val="en-US"/>
              </w:rPr>
              <w:t xml:space="preserve">/13 </w:t>
            </w:r>
            <w:r w:rsidRPr="009F32FA">
              <w:rPr>
                <w:szCs w:val="24"/>
              </w:rPr>
              <w:t>от</w:t>
            </w:r>
            <w:r w:rsidRPr="009F32FA">
              <w:rPr>
                <w:szCs w:val="24"/>
                <w:lang w:val="en-US"/>
              </w:rPr>
              <w:t xml:space="preserve"> 25.02.2013</w:t>
            </w:r>
            <w:r w:rsidRPr="009F32FA">
              <w:rPr>
                <w:szCs w:val="24"/>
              </w:rPr>
              <w:t>г</w:t>
            </w:r>
            <w:r w:rsidRPr="009F32FA">
              <w:rPr>
                <w:szCs w:val="24"/>
                <w:lang w:val="en-US"/>
              </w:rPr>
              <w:t xml:space="preserve">.,  </w:t>
            </w:r>
            <w:r w:rsidRPr="009F32FA">
              <w:rPr>
                <w:szCs w:val="24"/>
              </w:rPr>
              <w:t>Лицензирование</w:t>
            </w:r>
            <w:r w:rsidRPr="009F32FA">
              <w:rPr>
                <w:szCs w:val="24"/>
                <w:lang w:val="en-US"/>
              </w:rPr>
              <w:t xml:space="preserve"> Microsoft Office </w:t>
            </w:r>
            <w:hyperlink r:id="rId23">
              <w:r w:rsidRPr="009F32FA">
                <w:rPr>
                  <w:color w:val="0000FF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24">
              <w:r w:rsidRPr="009F32FA">
                <w:rPr>
                  <w:color w:val="0000FF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25">
              <w:r w:rsidRPr="009F32FA">
                <w:rPr>
                  <w:color w:val="0000FF"/>
                  <w:szCs w:val="24"/>
                  <w:u w:val="single" w:color="0000FF"/>
                  <w:lang w:val="en-US"/>
                </w:rPr>
                <w:t>support</w:t>
              </w:r>
            </w:hyperlink>
            <w:hyperlink r:id="rId26">
              <w:r w:rsidRPr="009F32FA">
                <w:rPr>
                  <w:color w:val="0000FF"/>
                  <w:szCs w:val="24"/>
                  <w:u w:val="single" w:color="0000FF"/>
                  <w:lang w:val="en-US"/>
                </w:rPr>
                <w:t>.</w:t>
              </w:r>
            </w:hyperlink>
            <w:hyperlink r:id="rId27">
              <w:r w:rsidRPr="009F32FA">
                <w:rPr>
                  <w:color w:val="0000FF"/>
                  <w:szCs w:val="24"/>
                  <w:u w:val="single" w:color="0000FF"/>
                </w:rPr>
                <w:t>microsoft</w:t>
              </w:r>
            </w:hyperlink>
            <w:hyperlink r:id="rId28">
              <w:r w:rsidRPr="009F32FA">
                <w:rPr>
                  <w:color w:val="0000FF"/>
                  <w:szCs w:val="24"/>
                  <w:u w:val="single" w:color="0000FF"/>
                </w:rPr>
                <w:t>.</w:t>
              </w:r>
            </w:hyperlink>
            <w:hyperlink r:id="rId29">
              <w:r w:rsidRPr="009F32FA">
                <w:rPr>
                  <w:color w:val="0000FF"/>
                  <w:szCs w:val="24"/>
                  <w:u w:val="single" w:color="0000FF"/>
                </w:rPr>
                <w:t>com</w:t>
              </w:r>
            </w:hyperlink>
            <w:hyperlink r:id="rId30">
              <w:r w:rsidRPr="009F32FA">
                <w:rPr>
                  <w:color w:val="0000FF"/>
                  <w:szCs w:val="24"/>
                  <w:u w:val="single" w:color="0000FF"/>
                </w:rPr>
                <w:t>/</w:t>
              </w:r>
              <w:proofErr w:type="spellStart"/>
            </w:hyperlink>
            <w:hyperlink r:id="rId31">
              <w:r w:rsidRPr="009F32FA">
                <w:rPr>
                  <w:color w:val="0000FF"/>
                  <w:szCs w:val="24"/>
                  <w:u w:val="single" w:color="0000FF"/>
                </w:rPr>
                <w:t>ru</w:t>
              </w:r>
            </w:hyperlink>
            <w:hyperlink r:id="rId32">
              <w:r w:rsidRPr="009F32FA">
                <w:rPr>
                  <w:color w:val="0000FF"/>
                  <w:szCs w:val="24"/>
                  <w:u w:val="single" w:color="0000FF"/>
                </w:rPr>
                <w:t>-</w:t>
              </w:r>
            </w:hyperlink>
            <w:hyperlink r:id="rId33">
              <w:r w:rsidRPr="009F32FA">
                <w:rPr>
                  <w:color w:val="0000FF"/>
                  <w:szCs w:val="24"/>
                  <w:u w:val="single" w:color="0000FF"/>
                </w:rPr>
                <w:t>ru</w:t>
              </w:r>
              <w:proofErr w:type="spellEnd"/>
            </w:hyperlink>
            <w:hyperlink r:id="rId34">
              <w:r w:rsidRPr="009F32FA">
                <w:rPr>
                  <w:color w:val="0000FF"/>
                  <w:szCs w:val="24"/>
                  <w:u w:val="single" w:color="0000FF"/>
                </w:rPr>
                <w:t>/</w:t>
              </w:r>
              <w:proofErr w:type="spellStart"/>
            </w:hyperlink>
            <w:hyperlink r:id="rId35">
              <w:r w:rsidRPr="009F32FA">
                <w:rPr>
                  <w:color w:val="0000FF"/>
                  <w:szCs w:val="24"/>
                  <w:u w:val="single" w:color="0000FF"/>
                </w:rPr>
                <w:t>lifecycle</w:t>
              </w:r>
              <w:proofErr w:type="spellEnd"/>
            </w:hyperlink>
            <w:hyperlink r:id="rId36">
              <w:r w:rsidRPr="009F32FA">
                <w:rPr>
                  <w:color w:val="0000FF"/>
                  <w:szCs w:val="24"/>
                  <w:u w:val="single" w:color="0000FF"/>
                </w:rPr>
                <w:t>/</w:t>
              </w:r>
              <w:proofErr w:type="spellStart"/>
            </w:hyperlink>
            <w:hyperlink r:id="rId37">
              <w:r w:rsidRPr="009F32FA">
                <w:rPr>
                  <w:color w:val="0000FF"/>
                  <w:szCs w:val="24"/>
                  <w:u w:val="single" w:color="0000FF"/>
                </w:rPr>
                <w:t>search</w:t>
              </w:r>
              <w:proofErr w:type="spellEnd"/>
            </w:hyperlink>
            <w:hyperlink r:id="rId38">
              <w:r w:rsidRPr="009F32FA">
                <w:rPr>
                  <w:color w:val="0000FF"/>
                  <w:szCs w:val="24"/>
                  <w:u w:val="single" w:color="0000FF"/>
                </w:rPr>
                <w:t>/16674</w:t>
              </w:r>
            </w:hyperlink>
            <w:hyperlink r:id="rId39">
              <w:r w:rsidRPr="009F32FA">
                <w:rPr>
                  <w:szCs w:val="24"/>
                </w:rPr>
                <w:t xml:space="preserve"> </w:t>
              </w:r>
            </w:hyperlink>
          </w:p>
          <w:p w:rsidR="002D695B" w:rsidRDefault="002D695B" w:rsidP="002D695B">
            <w:pPr>
              <w:spacing w:after="0" w:line="252" w:lineRule="auto"/>
              <w:ind w:left="-23" w:firstLine="0"/>
              <w:rPr>
                <w:szCs w:val="24"/>
              </w:rPr>
            </w:pPr>
            <w:r>
              <w:rPr>
                <w:szCs w:val="24"/>
              </w:rPr>
              <w:t xml:space="preserve">Дата начала жизненного </w:t>
            </w:r>
            <w:proofErr w:type="gramStart"/>
            <w:r w:rsidR="009F32FA" w:rsidRPr="009F32FA">
              <w:rPr>
                <w:szCs w:val="24"/>
              </w:rPr>
              <w:t>цикла  09</w:t>
            </w:r>
            <w:proofErr w:type="gramEnd"/>
            <w:r w:rsidR="009F32FA" w:rsidRPr="009F32FA">
              <w:rPr>
                <w:szCs w:val="24"/>
              </w:rPr>
              <w:t xml:space="preserve">.01.2013г.; набор обновлений </w:t>
            </w:r>
            <w:proofErr w:type="spellStart"/>
            <w:r w:rsidR="009F32FA" w:rsidRPr="009F32FA">
              <w:rPr>
                <w:szCs w:val="24"/>
              </w:rPr>
              <w:t>Office</w:t>
            </w:r>
            <w:proofErr w:type="spellEnd"/>
            <w:r w:rsidR="009F32FA" w:rsidRPr="009F32FA">
              <w:rPr>
                <w:szCs w:val="24"/>
              </w:rPr>
              <w:t xml:space="preserve"> 2013 </w:t>
            </w:r>
            <w:proofErr w:type="spellStart"/>
            <w:r w:rsidR="009F32FA" w:rsidRPr="009F32FA">
              <w:rPr>
                <w:szCs w:val="24"/>
              </w:rPr>
              <w:t>Service</w:t>
            </w:r>
            <w:proofErr w:type="spellEnd"/>
            <w:r w:rsidR="009F32FA" w:rsidRPr="009F32FA">
              <w:rPr>
                <w:szCs w:val="24"/>
              </w:rPr>
              <w:t xml:space="preserve"> </w:t>
            </w:r>
            <w:proofErr w:type="spellStart"/>
            <w:r w:rsidR="009F32FA" w:rsidRPr="009F32FA">
              <w:rPr>
                <w:szCs w:val="24"/>
              </w:rPr>
              <w:t>Pack</w:t>
            </w:r>
            <w:proofErr w:type="spellEnd"/>
            <w:r w:rsidR="009F32FA" w:rsidRPr="009F32FA">
              <w:rPr>
                <w:szCs w:val="24"/>
              </w:rPr>
              <w:t xml:space="preserve"> 1 </w:t>
            </w:r>
          </w:p>
          <w:p w:rsidR="002D695B" w:rsidRDefault="009F32FA" w:rsidP="002D695B">
            <w:pPr>
              <w:spacing w:after="0" w:line="252" w:lineRule="auto"/>
              <w:ind w:left="-23" w:firstLine="0"/>
              <w:rPr>
                <w:szCs w:val="24"/>
              </w:rPr>
            </w:pPr>
            <w:r w:rsidRPr="009F32FA">
              <w:rPr>
                <w:szCs w:val="24"/>
              </w:rPr>
              <w:t xml:space="preserve">Дата начала жизненного цикла 25.02.2014г. </w:t>
            </w:r>
          </w:p>
          <w:p w:rsidR="002D695B" w:rsidRDefault="009F32FA" w:rsidP="002D695B">
            <w:pPr>
              <w:spacing w:after="0" w:line="252" w:lineRule="auto"/>
              <w:ind w:left="-23" w:firstLine="0"/>
              <w:rPr>
                <w:szCs w:val="24"/>
              </w:rPr>
            </w:pPr>
            <w:r w:rsidRPr="009F32FA">
              <w:rPr>
                <w:szCs w:val="24"/>
              </w:rPr>
              <w:t xml:space="preserve">Дата окончания основной фазы поддержки 10.04.2018; </w:t>
            </w:r>
          </w:p>
          <w:p w:rsidR="007342EF" w:rsidRPr="009F32FA" w:rsidRDefault="009F32FA" w:rsidP="002D695B">
            <w:pPr>
              <w:spacing w:after="0" w:line="252" w:lineRule="auto"/>
              <w:ind w:left="-23" w:firstLine="0"/>
              <w:rPr>
                <w:szCs w:val="24"/>
              </w:rPr>
            </w:pPr>
            <w:r w:rsidRPr="009F32FA">
              <w:rPr>
                <w:szCs w:val="24"/>
              </w:rPr>
              <w:t xml:space="preserve">Дополнительная дата окончания поддержки 11.04.2023 г. </w:t>
            </w:r>
          </w:p>
          <w:p w:rsidR="007342EF" w:rsidRPr="009F32FA" w:rsidRDefault="009F32FA" w:rsidP="002D695B">
            <w:pPr>
              <w:spacing w:after="0" w:line="252" w:lineRule="auto"/>
              <w:ind w:left="-23" w:firstLine="0"/>
              <w:jc w:val="left"/>
              <w:rPr>
                <w:szCs w:val="24"/>
              </w:rPr>
            </w:pPr>
            <w:r w:rsidRPr="009F32FA">
              <w:rPr>
                <w:szCs w:val="24"/>
              </w:rPr>
              <w:t xml:space="preserve"> </w:t>
            </w:r>
          </w:p>
        </w:tc>
      </w:tr>
    </w:tbl>
    <w:p w:rsidR="007342EF" w:rsidRPr="009F32FA" w:rsidRDefault="009F32FA" w:rsidP="009F32FA">
      <w:pPr>
        <w:spacing w:after="0" w:line="252" w:lineRule="auto"/>
        <w:ind w:left="0" w:firstLine="709"/>
        <w:jc w:val="left"/>
        <w:rPr>
          <w:szCs w:val="24"/>
        </w:rPr>
      </w:pPr>
      <w:r w:rsidRPr="009F32FA">
        <w:rPr>
          <w:szCs w:val="24"/>
        </w:rPr>
        <w:t xml:space="preserve"> </w:t>
      </w:r>
    </w:p>
    <w:p w:rsidR="007342EF" w:rsidRPr="009F32FA" w:rsidRDefault="009F32FA" w:rsidP="002D695B">
      <w:pPr>
        <w:pStyle w:val="1"/>
        <w:spacing w:after="0" w:line="252" w:lineRule="auto"/>
        <w:ind w:left="0" w:right="0" w:firstLine="709"/>
        <w:jc w:val="center"/>
        <w:rPr>
          <w:szCs w:val="24"/>
        </w:rPr>
      </w:pPr>
      <w:r w:rsidRPr="009F32FA">
        <w:rPr>
          <w:szCs w:val="24"/>
        </w:rPr>
        <w:t>10. Описание материально-технической базы, необходимой для осуществления образовательного процесса по дисциплине</w:t>
      </w:r>
    </w:p>
    <w:p w:rsidR="007342EF" w:rsidRPr="009F32FA" w:rsidRDefault="009F32FA" w:rsidP="009F32FA">
      <w:pPr>
        <w:spacing w:after="0" w:line="252" w:lineRule="auto"/>
        <w:ind w:left="0" w:firstLine="709"/>
        <w:jc w:val="left"/>
        <w:rPr>
          <w:szCs w:val="24"/>
        </w:rPr>
      </w:pPr>
      <w:r w:rsidRPr="009F32FA">
        <w:rPr>
          <w:i/>
          <w:szCs w:val="24"/>
        </w:rPr>
        <w:t xml:space="preserve"> </w:t>
      </w:r>
      <w:r w:rsidRPr="009F32FA">
        <w:rPr>
          <w:szCs w:val="24"/>
        </w:rPr>
        <w:t xml:space="preserve"> </w:t>
      </w:r>
    </w:p>
    <w:tbl>
      <w:tblPr>
        <w:tblStyle w:val="TableGrid"/>
        <w:tblW w:w="9234" w:type="dxa"/>
        <w:tblInd w:w="-19" w:type="dxa"/>
        <w:tblCellMar>
          <w:top w:w="78" w:type="dxa"/>
          <w:left w:w="19" w:type="dxa"/>
        </w:tblCellMar>
        <w:tblLook w:val="04A0" w:firstRow="1" w:lastRow="0" w:firstColumn="1" w:lastColumn="0" w:noHBand="0" w:noVBand="1"/>
      </w:tblPr>
      <w:tblGrid>
        <w:gridCol w:w="1846"/>
        <w:gridCol w:w="7388"/>
      </w:tblGrid>
      <w:tr w:rsidR="007342EF" w:rsidRPr="009F32FA">
        <w:trPr>
          <w:trHeight w:val="889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2EF" w:rsidRPr="009F32FA" w:rsidRDefault="009F32FA" w:rsidP="002D695B">
            <w:pPr>
              <w:spacing w:after="0" w:line="252" w:lineRule="auto"/>
              <w:ind w:left="0" w:firstLine="0"/>
              <w:jc w:val="center"/>
              <w:rPr>
                <w:szCs w:val="24"/>
              </w:rPr>
            </w:pPr>
            <w:r w:rsidRPr="009F32FA">
              <w:rPr>
                <w:szCs w:val="24"/>
              </w:rPr>
              <w:t xml:space="preserve">Лекционные занятия 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2EF" w:rsidRPr="009F32FA" w:rsidRDefault="009F32FA" w:rsidP="002D695B">
            <w:pPr>
              <w:spacing w:after="0" w:line="252" w:lineRule="auto"/>
              <w:ind w:left="0" w:firstLine="0"/>
              <w:rPr>
                <w:szCs w:val="24"/>
              </w:rPr>
            </w:pPr>
            <w:r w:rsidRPr="009F32FA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7342EF" w:rsidRPr="009F32FA">
        <w:trPr>
          <w:trHeight w:val="886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2EF" w:rsidRPr="009F32FA" w:rsidRDefault="009F32FA" w:rsidP="002D695B">
            <w:pPr>
              <w:spacing w:after="0" w:line="252" w:lineRule="auto"/>
              <w:ind w:left="0" w:firstLine="0"/>
              <w:jc w:val="center"/>
              <w:rPr>
                <w:szCs w:val="24"/>
              </w:rPr>
            </w:pPr>
            <w:r w:rsidRPr="009F32FA">
              <w:rPr>
                <w:szCs w:val="24"/>
              </w:rPr>
              <w:t xml:space="preserve">Практические занятия 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2EF" w:rsidRPr="009F32FA" w:rsidRDefault="009F32FA" w:rsidP="002D695B">
            <w:pPr>
              <w:spacing w:after="0" w:line="252" w:lineRule="auto"/>
              <w:ind w:left="0" w:firstLine="0"/>
              <w:rPr>
                <w:szCs w:val="24"/>
              </w:rPr>
            </w:pPr>
            <w:r w:rsidRPr="009F32FA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7342EF" w:rsidRPr="009F32FA">
        <w:trPr>
          <w:trHeight w:val="1433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342EF" w:rsidRPr="009F32FA" w:rsidRDefault="009F32FA" w:rsidP="002D695B">
            <w:pPr>
              <w:spacing w:after="0" w:line="252" w:lineRule="auto"/>
              <w:ind w:left="0" w:firstLine="0"/>
              <w:jc w:val="center"/>
              <w:rPr>
                <w:szCs w:val="24"/>
              </w:rPr>
            </w:pPr>
            <w:r w:rsidRPr="009F32FA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342EF" w:rsidRPr="009F32FA" w:rsidRDefault="009F32FA" w:rsidP="002D695B">
            <w:pPr>
              <w:spacing w:after="0" w:line="252" w:lineRule="auto"/>
              <w:ind w:left="0" w:firstLine="0"/>
              <w:rPr>
                <w:szCs w:val="24"/>
              </w:rPr>
            </w:pPr>
            <w:r w:rsidRPr="009F32FA">
              <w:rPr>
                <w:szCs w:val="24"/>
              </w:rPr>
              <w:t>Помещение для самостоятельной работы обучающихся оснащенное компьютерной техникой с возможностью подключения к сети "Интернет" и возможностью доступа к электронной инф</w:t>
            </w:r>
            <w:r w:rsidR="002D695B">
              <w:rPr>
                <w:szCs w:val="24"/>
              </w:rPr>
              <w:t>ормационно-образовательной среде АНОВО СГЛА</w:t>
            </w:r>
            <w:r w:rsidR="002D695B" w:rsidRPr="002D695B">
              <w:rPr>
                <w:szCs w:val="24"/>
              </w:rPr>
              <w:t>.</w:t>
            </w:r>
          </w:p>
          <w:p w:rsidR="007342EF" w:rsidRPr="009F32FA" w:rsidRDefault="009F32FA" w:rsidP="002D695B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9F32FA">
              <w:rPr>
                <w:szCs w:val="24"/>
              </w:rPr>
              <w:t xml:space="preserve"> </w:t>
            </w:r>
          </w:p>
        </w:tc>
      </w:tr>
    </w:tbl>
    <w:p w:rsidR="007342EF" w:rsidRPr="009F32FA" w:rsidRDefault="009F32FA" w:rsidP="009F32FA">
      <w:pPr>
        <w:spacing w:after="0" w:line="252" w:lineRule="auto"/>
        <w:ind w:left="0" w:firstLine="709"/>
        <w:jc w:val="left"/>
        <w:rPr>
          <w:szCs w:val="24"/>
        </w:rPr>
      </w:pPr>
      <w:r w:rsidRPr="009F32FA">
        <w:rPr>
          <w:szCs w:val="24"/>
        </w:rPr>
        <w:t xml:space="preserve"> </w:t>
      </w:r>
    </w:p>
    <w:p w:rsidR="007342EF" w:rsidRPr="009F32FA" w:rsidRDefault="009F32FA" w:rsidP="002D695B">
      <w:pPr>
        <w:spacing w:after="0" w:line="252" w:lineRule="auto"/>
        <w:ind w:left="0" w:firstLine="0"/>
        <w:jc w:val="center"/>
        <w:rPr>
          <w:szCs w:val="24"/>
        </w:rPr>
      </w:pPr>
      <w:r w:rsidRPr="009F32FA">
        <w:rPr>
          <w:b/>
          <w:szCs w:val="24"/>
        </w:rPr>
        <w:t>11.  Особенности освоения дисциплины лицами с ограниченными возможностями здоровья</w:t>
      </w:r>
      <w:r w:rsidRPr="009F32FA">
        <w:rPr>
          <w:szCs w:val="24"/>
        </w:rPr>
        <w:t xml:space="preserve">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9F32FA">
        <w:rPr>
          <w:szCs w:val="24"/>
        </w:rPr>
        <w:t>сурдопереводчиков</w:t>
      </w:r>
      <w:proofErr w:type="spellEnd"/>
      <w:r w:rsidRPr="009F32FA">
        <w:rPr>
          <w:szCs w:val="24"/>
        </w:rPr>
        <w:t xml:space="preserve"> и </w:t>
      </w:r>
      <w:proofErr w:type="spellStart"/>
      <w:r w:rsidRPr="009F32FA">
        <w:rPr>
          <w:szCs w:val="24"/>
        </w:rPr>
        <w:t>тифлосурдопереводчиков</w:t>
      </w:r>
      <w:proofErr w:type="spellEnd"/>
      <w:r w:rsidRPr="009F32FA">
        <w:rPr>
          <w:szCs w:val="24"/>
        </w:rPr>
        <w:t xml:space="preserve">.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Освоение дисциплины обучающимися с ограниченными возможностями здоровья может быть организовано совместно с другими обучающимися, а также в отдельных группах.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Освоение дисциплины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дисциплины обеспечивается: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1) для лиц с ограниченными возможностями здоровья по зрению: </w:t>
      </w:r>
    </w:p>
    <w:p w:rsidR="007342EF" w:rsidRPr="009F32FA" w:rsidRDefault="009F32FA" w:rsidP="009F32FA">
      <w:pPr>
        <w:numPr>
          <w:ilvl w:val="0"/>
          <w:numId w:val="7"/>
        </w:numPr>
        <w:spacing w:after="0" w:line="252" w:lineRule="auto"/>
        <w:ind w:firstLine="709"/>
        <w:rPr>
          <w:szCs w:val="24"/>
        </w:rPr>
      </w:pPr>
      <w:r w:rsidRPr="009F32FA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7342EF" w:rsidRPr="009F32FA" w:rsidRDefault="009F32FA" w:rsidP="009F32FA">
      <w:pPr>
        <w:numPr>
          <w:ilvl w:val="0"/>
          <w:numId w:val="7"/>
        </w:numPr>
        <w:spacing w:after="0" w:line="252" w:lineRule="auto"/>
        <w:ind w:firstLine="709"/>
        <w:rPr>
          <w:szCs w:val="24"/>
        </w:rPr>
      </w:pPr>
      <w:r w:rsidRPr="009F32FA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7342EF" w:rsidRPr="009F32FA" w:rsidRDefault="009F32FA" w:rsidP="009F32FA">
      <w:pPr>
        <w:numPr>
          <w:ilvl w:val="0"/>
          <w:numId w:val="7"/>
        </w:numPr>
        <w:spacing w:after="0" w:line="252" w:lineRule="auto"/>
        <w:ind w:firstLine="709"/>
        <w:rPr>
          <w:szCs w:val="24"/>
        </w:rPr>
      </w:pPr>
      <w:r w:rsidRPr="009F32FA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7342EF" w:rsidRPr="009F32FA" w:rsidRDefault="009F32FA" w:rsidP="009F32FA">
      <w:pPr>
        <w:numPr>
          <w:ilvl w:val="0"/>
          <w:numId w:val="7"/>
        </w:numPr>
        <w:spacing w:after="0" w:line="252" w:lineRule="auto"/>
        <w:ind w:firstLine="709"/>
        <w:rPr>
          <w:szCs w:val="24"/>
        </w:rPr>
      </w:pPr>
      <w:r w:rsidRPr="009F32FA">
        <w:rPr>
          <w:szCs w:val="24"/>
        </w:rPr>
        <w:t xml:space="preserve">индивидуальное равномерное освещение не менее 300 люкс, </w:t>
      </w:r>
    </w:p>
    <w:p w:rsidR="007342EF" w:rsidRPr="009F32FA" w:rsidRDefault="009F32FA" w:rsidP="009F32FA">
      <w:pPr>
        <w:numPr>
          <w:ilvl w:val="0"/>
          <w:numId w:val="7"/>
        </w:numPr>
        <w:spacing w:after="0" w:line="252" w:lineRule="auto"/>
        <w:ind w:firstLine="709"/>
        <w:rPr>
          <w:szCs w:val="24"/>
        </w:rPr>
      </w:pPr>
      <w:r w:rsidRPr="009F32FA">
        <w:rPr>
          <w:szCs w:val="24"/>
        </w:rPr>
        <w:lastRenderedPageBreak/>
        <w:t xml:space="preserve">при необходимости студенту для выполнения задания предоставляется увеличивающее устройство;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2) для лиц с ограниченными возможностями здоровья по слуху: </w:t>
      </w:r>
    </w:p>
    <w:p w:rsidR="007342EF" w:rsidRPr="009F32FA" w:rsidRDefault="009F32FA" w:rsidP="009F32FA">
      <w:pPr>
        <w:numPr>
          <w:ilvl w:val="0"/>
          <w:numId w:val="8"/>
        </w:numPr>
        <w:spacing w:after="0" w:line="252" w:lineRule="auto"/>
        <w:ind w:firstLine="709"/>
        <w:rPr>
          <w:szCs w:val="24"/>
        </w:rPr>
      </w:pPr>
      <w:r w:rsidRPr="009F32FA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7342EF" w:rsidRPr="009F32FA" w:rsidRDefault="009F32FA" w:rsidP="009F32FA">
      <w:pPr>
        <w:numPr>
          <w:ilvl w:val="0"/>
          <w:numId w:val="8"/>
        </w:numPr>
        <w:spacing w:after="0" w:line="252" w:lineRule="auto"/>
        <w:ind w:firstLine="709"/>
        <w:rPr>
          <w:szCs w:val="24"/>
        </w:rPr>
      </w:pPr>
      <w:r w:rsidRPr="009F32FA">
        <w:rPr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7342EF" w:rsidRPr="009F32FA" w:rsidRDefault="009F32FA" w:rsidP="009F32FA">
      <w:pPr>
        <w:numPr>
          <w:ilvl w:val="0"/>
          <w:numId w:val="8"/>
        </w:numPr>
        <w:spacing w:after="0" w:line="252" w:lineRule="auto"/>
        <w:ind w:firstLine="709"/>
        <w:rPr>
          <w:szCs w:val="24"/>
        </w:rPr>
      </w:pPr>
      <w:r w:rsidRPr="009F32FA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3) для лиц с ограниченными возможностями здоровья, имеющих нарушения </w:t>
      </w:r>
      <w:proofErr w:type="spellStart"/>
      <w:r w:rsidRPr="009F32FA">
        <w:rPr>
          <w:szCs w:val="24"/>
        </w:rPr>
        <w:t>опорнодвигательного</w:t>
      </w:r>
      <w:proofErr w:type="spellEnd"/>
      <w:r w:rsidRPr="009F32FA">
        <w:rPr>
          <w:szCs w:val="24"/>
        </w:rPr>
        <w:t xml:space="preserve">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7342EF" w:rsidRPr="009F32FA" w:rsidRDefault="009F32FA" w:rsidP="009F32FA">
      <w:pPr>
        <w:numPr>
          <w:ilvl w:val="0"/>
          <w:numId w:val="9"/>
        </w:num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9F32FA">
        <w:rPr>
          <w:szCs w:val="24"/>
        </w:rPr>
        <w:t>надиктовываются</w:t>
      </w:r>
      <w:proofErr w:type="spellEnd"/>
      <w:r w:rsidRPr="009F32FA">
        <w:rPr>
          <w:szCs w:val="24"/>
        </w:rPr>
        <w:t xml:space="preserve"> ассистенту; </w:t>
      </w:r>
    </w:p>
    <w:p w:rsidR="007342EF" w:rsidRPr="009F32FA" w:rsidRDefault="009F32FA" w:rsidP="009F32FA">
      <w:pPr>
        <w:numPr>
          <w:ilvl w:val="0"/>
          <w:numId w:val="9"/>
        </w:num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по желанию студента задания могут выполняться в устной форме. </w:t>
      </w:r>
    </w:p>
    <w:p w:rsidR="007342EF" w:rsidRPr="009F32FA" w:rsidRDefault="007342EF" w:rsidP="002D695B">
      <w:pPr>
        <w:spacing w:after="0" w:line="252" w:lineRule="auto"/>
        <w:ind w:left="0" w:firstLine="0"/>
        <w:jc w:val="center"/>
        <w:rPr>
          <w:szCs w:val="24"/>
        </w:rPr>
      </w:pPr>
    </w:p>
    <w:p w:rsidR="007342EF" w:rsidRPr="009F32FA" w:rsidRDefault="009F32FA" w:rsidP="002D695B">
      <w:pPr>
        <w:pStyle w:val="1"/>
        <w:spacing w:after="0" w:line="252" w:lineRule="auto"/>
        <w:ind w:left="0" w:right="0" w:firstLine="0"/>
        <w:jc w:val="center"/>
        <w:rPr>
          <w:szCs w:val="24"/>
        </w:rPr>
      </w:pPr>
      <w:r w:rsidRPr="009F32FA">
        <w:rPr>
          <w:szCs w:val="24"/>
        </w:rPr>
        <w:t>12. Особенности реализации дисциплины с применением дистанционных образовательных технологий и электронного обучения</w:t>
      </w:r>
    </w:p>
    <w:p w:rsidR="002D695B" w:rsidRDefault="002D695B" w:rsidP="009F32FA">
      <w:pPr>
        <w:spacing w:after="0" w:line="252" w:lineRule="auto"/>
        <w:ind w:left="0" w:firstLine="709"/>
        <w:rPr>
          <w:szCs w:val="24"/>
        </w:rPr>
      </w:pP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Согласно части 1 статьи 16 Федерального закона от 29 декабря 2012 г. № 273-ФЗ «Об образовании в Российской Федерации» под </w:t>
      </w:r>
      <w:r w:rsidRPr="009F32FA">
        <w:rPr>
          <w:i/>
          <w:szCs w:val="24"/>
        </w:rPr>
        <w:t>электронным обучением</w:t>
      </w:r>
      <w:r w:rsidRPr="009F32FA">
        <w:rPr>
          <w:szCs w:val="24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</w:t>
      </w:r>
      <w:r w:rsidRPr="009F32FA">
        <w:rPr>
          <w:i/>
          <w:szCs w:val="24"/>
        </w:rPr>
        <w:t>дистанционными образовательными технологиями</w:t>
      </w:r>
      <w:r w:rsidRPr="009F32FA">
        <w:rPr>
          <w:szCs w:val="24"/>
        </w:rPr>
        <w:t xml:space="preserve"> понимаются образовательные технологии, реализуемые в основном с применением информационно</w:t>
      </w:r>
      <w:r w:rsidR="002D695B">
        <w:rPr>
          <w:szCs w:val="24"/>
        </w:rPr>
        <w:t>-</w:t>
      </w:r>
      <w:r w:rsidRPr="009F32FA">
        <w:rPr>
          <w:szCs w:val="24"/>
        </w:rPr>
        <w:t xml:space="preserve">телекоммуникационных сетей при опосредованном (на расстоянии) взаимодействии обучающихся и педагогических работников.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Реализация дисциплины может быть осуществлена с применением дистанционных образовательных технологий и электронного обучения полностью или частично. Компоненты УМК дисциплины (рабочая программа дисциплины, оценочные и методические материалы, 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При организации образовательной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взаимодействия участников образовательных отношений посредством информационно-телекоммуникационной сети «Интернет».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>При применении дистанционных образовательных технологий и электронного обучения в расписании по дисциплине указываются: способы осуществления взаимодействия участников образовательных отношений посредством информационно</w:t>
      </w:r>
      <w:r w:rsidR="002D695B">
        <w:rPr>
          <w:szCs w:val="24"/>
        </w:rPr>
        <w:t>-</w:t>
      </w:r>
      <w:r w:rsidRPr="009F32FA">
        <w:rPr>
          <w:szCs w:val="24"/>
        </w:rPr>
        <w:t xml:space="preserve">телекоммуникационной сети «Интернет» (ВКС-видеоконференцсвязь, ЭТ – электронное тестирование); ссылки на электронную информационно-образовательную среду </w:t>
      </w:r>
      <w:r w:rsidR="002D695B">
        <w:rPr>
          <w:szCs w:val="24"/>
        </w:rPr>
        <w:t>АНОВО СГЛА</w:t>
      </w:r>
      <w:r w:rsidRPr="009F32FA">
        <w:rPr>
          <w:szCs w:val="24"/>
        </w:rPr>
        <w:t xml:space="preserve">, на образовательные платформы и ресурсы иных организаций, к которым предоставляется открытый доступ через информационно-телекоммуникационную сеть </w:t>
      </w:r>
      <w:r w:rsidRPr="009F32FA">
        <w:rPr>
          <w:szCs w:val="24"/>
        </w:rPr>
        <w:lastRenderedPageBreak/>
        <w:t xml:space="preserve">«Интернет»; для синхронного обучения - время проведения онлайн-занятий и преподаватели; для асинхронного обучения - авторы онлайн-курсов. 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При организации промежуточной аттестации с применением дистанционных образовательных технологий и электронного обучения используются Методические рекомендации по применению технических средств, обеспечивающих объективность результатов при проведении промежуточной и государственной итоговой аттестации по образовательным программам высшего образования - программам </w:t>
      </w:r>
      <w:proofErr w:type="spellStart"/>
      <w:r w:rsidRPr="009F32FA">
        <w:rPr>
          <w:szCs w:val="24"/>
        </w:rPr>
        <w:t>бакалавриата</w:t>
      </w:r>
      <w:proofErr w:type="spellEnd"/>
      <w:r w:rsidRPr="009F32FA">
        <w:rPr>
          <w:szCs w:val="24"/>
        </w:rPr>
        <w:t xml:space="preserve">, программам </w:t>
      </w:r>
      <w:proofErr w:type="spellStart"/>
      <w:r w:rsidRPr="009F32FA">
        <w:rPr>
          <w:szCs w:val="24"/>
        </w:rPr>
        <w:t>специалитета</w:t>
      </w:r>
      <w:proofErr w:type="spellEnd"/>
      <w:r w:rsidRPr="009F32FA">
        <w:rPr>
          <w:szCs w:val="24"/>
        </w:rPr>
        <w:t xml:space="preserve"> и программам магистратуры с применением дистанционных образовательных технологий (Письмо </w:t>
      </w:r>
      <w:proofErr w:type="spellStart"/>
      <w:r w:rsidRPr="009F32FA">
        <w:rPr>
          <w:szCs w:val="24"/>
        </w:rPr>
        <w:t>Минобрнаки</w:t>
      </w:r>
      <w:proofErr w:type="spellEnd"/>
      <w:r w:rsidRPr="009F32FA">
        <w:rPr>
          <w:szCs w:val="24"/>
        </w:rPr>
        <w:t xml:space="preserve"> России от 07.12.2020 г. № МН19/1573-АН "О направлении методических рекомендаций").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 xml:space="preserve">Реализация дисциплины с применением электронного обучения и дистанционных образовательных технологий осуществляется с использованием электронной информационно-образовательной среды </w:t>
      </w:r>
      <w:r w:rsidR="002D695B">
        <w:rPr>
          <w:szCs w:val="24"/>
        </w:rPr>
        <w:t>АНОВО СГЛА</w:t>
      </w:r>
      <w:r w:rsidRPr="009F32FA">
        <w:rPr>
          <w:szCs w:val="24"/>
        </w:rPr>
        <w:t>, к которой обеспечен доступ обучающихся через информационно-телекоммуникационную сеть «Интернет», или с использованием ресурсов иных организаций, в том числе платформ, предоставляющих сервисы для проведения видеоконференций, онлайн-встреч и дистанционного обучения (</w:t>
      </w:r>
      <w:proofErr w:type="spellStart"/>
      <w:r w:rsidRPr="009F32FA">
        <w:rPr>
          <w:szCs w:val="24"/>
        </w:rPr>
        <w:t>Bigbluebutton</w:t>
      </w:r>
      <w:proofErr w:type="spellEnd"/>
      <w:r w:rsidRPr="009F32FA">
        <w:rPr>
          <w:szCs w:val="24"/>
        </w:rPr>
        <w:t xml:space="preserve">, </w:t>
      </w:r>
      <w:proofErr w:type="spellStart"/>
      <w:r w:rsidRPr="009F32FA">
        <w:rPr>
          <w:szCs w:val="24"/>
        </w:rPr>
        <w:t>Microsoft</w:t>
      </w:r>
      <w:proofErr w:type="spellEnd"/>
      <w:r w:rsidRPr="009F32FA">
        <w:rPr>
          <w:szCs w:val="24"/>
        </w:rPr>
        <w:t xml:space="preserve"> </w:t>
      </w:r>
      <w:proofErr w:type="spellStart"/>
      <w:r w:rsidRPr="009F32FA">
        <w:rPr>
          <w:szCs w:val="24"/>
        </w:rPr>
        <w:t>Teams</w:t>
      </w:r>
      <w:proofErr w:type="spellEnd"/>
      <w:r w:rsidRPr="009F32FA">
        <w:rPr>
          <w:szCs w:val="24"/>
        </w:rPr>
        <w:t xml:space="preserve">, а также с использованием возможностей социальных сетей для осуществления коммуникации обучающихся и преподавателей. </w:t>
      </w:r>
    </w:p>
    <w:p w:rsidR="007342EF" w:rsidRPr="009F32FA" w:rsidRDefault="009F32FA" w:rsidP="009F32FA">
      <w:pPr>
        <w:spacing w:after="0" w:line="252" w:lineRule="auto"/>
        <w:ind w:left="0" w:firstLine="709"/>
        <w:rPr>
          <w:szCs w:val="24"/>
        </w:rPr>
      </w:pPr>
      <w:r w:rsidRPr="009F32FA">
        <w:rPr>
          <w:szCs w:val="24"/>
        </w:rPr>
        <w:t>Учебно-методическое обеспечение дисциплины, реализуемой с применением электронного обучения и дистанционных образовательных технологий, включает представленные в электронном виде рабочую программу, учебно-методические пособия или курс лекций, методические указания к выполнению различных видов учебной деятельности обучающихся, предусмотренных дисциплиной, и прочие учебно</w:t>
      </w:r>
      <w:r w:rsidR="002D695B">
        <w:rPr>
          <w:szCs w:val="24"/>
        </w:rPr>
        <w:t>-</w:t>
      </w:r>
      <w:r w:rsidRPr="009F32FA">
        <w:rPr>
          <w:szCs w:val="24"/>
        </w:rPr>
        <w:t xml:space="preserve">методические материалы, размещенные в информационно-образовательной среде </w:t>
      </w:r>
      <w:r w:rsidR="002D695B">
        <w:rPr>
          <w:szCs w:val="24"/>
        </w:rPr>
        <w:t>АНОВО СГЛА</w:t>
      </w:r>
      <w:r w:rsidRPr="009F32FA">
        <w:rPr>
          <w:szCs w:val="24"/>
        </w:rPr>
        <w:t xml:space="preserve">. </w:t>
      </w:r>
    </w:p>
    <w:p w:rsidR="007342EF" w:rsidRPr="009F32FA" w:rsidRDefault="009F32FA" w:rsidP="008326AC">
      <w:pPr>
        <w:spacing w:after="0" w:line="252" w:lineRule="auto"/>
        <w:ind w:left="0" w:firstLine="709"/>
        <w:jc w:val="center"/>
        <w:rPr>
          <w:szCs w:val="24"/>
        </w:rPr>
      </w:pPr>
      <w:r w:rsidRPr="009F32FA">
        <w:rPr>
          <w:szCs w:val="24"/>
        </w:rPr>
        <w:t xml:space="preserve"> </w:t>
      </w:r>
    </w:p>
    <w:sectPr w:rsidR="007342EF" w:rsidRPr="009F32FA" w:rsidSect="002D695B">
      <w:footerReference w:type="even" r:id="rId40"/>
      <w:footerReference w:type="default" r:id="rId41"/>
      <w:footerReference w:type="first" r:id="rId42"/>
      <w:pgSz w:w="11906" w:h="16838"/>
      <w:pgMar w:top="1135" w:right="991" w:bottom="851" w:left="1418" w:header="720" w:footer="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A8" w:rsidRDefault="008869A8">
      <w:pPr>
        <w:spacing w:after="0" w:line="240" w:lineRule="auto"/>
      </w:pPr>
      <w:r>
        <w:separator/>
      </w:r>
    </w:p>
  </w:endnote>
  <w:endnote w:type="continuationSeparator" w:id="0">
    <w:p w:rsidR="008869A8" w:rsidRDefault="0088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A8" w:rsidRDefault="008869A8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A8" w:rsidRDefault="008869A8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A8" w:rsidRDefault="008869A8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A8" w:rsidRDefault="008869A8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869A8" w:rsidRDefault="008869A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A8" w:rsidRDefault="008869A8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18A" w:rsidRPr="004E418A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869A8" w:rsidRDefault="008869A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A8" w:rsidRDefault="008869A8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869A8" w:rsidRDefault="008869A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A8" w:rsidRDefault="008869A8">
      <w:pPr>
        <w:spacing w:after="0" w:line="240" w:lineRule="auto"/>
      </w:pPr>
      <w:r>
        <w:separator/>
      </w:r>
    </w:p>
  </w:footnote>
  <w:footnote w:type="continuationSeparator" w:id="0">
    <w:p w:rsidR="008869A8" w:rsidRDefault="0088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C89"/>
    <w:multiLevelType w:val="hybridMultilevel"/>
    <w:tmpl w:val="83142778"/>
    <w:lvl w:ilvl="0" w:tplc="69823F4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007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264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459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620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C9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043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AD2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3A2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FC2E1E"/>
    <w:multiLevelType w:val="hybridMultilevel"/>
    <w:tmpl w:val="F30A6788"/>
    <w:lvl w:ilvl="0" w:tplc="229876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07F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0203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63C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E874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8311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0DA5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0055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C17D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65642F"/>
    <w:multiLevelType w:val="hybridMultilevel"/>
    <w:tmpl w:val="60565038"/>
    <w:lvl w:ilvl="0" w:tplc="F82C79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E6E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2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24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E5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09E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238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673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07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1D1DF7"/>
    <w:multiLevelType w:val="hybridMultilevel"/>
    <w:tmpl w:val="84401EFE"/>
    <w:lvl w:ilvl="0" w:tplc="4A981B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CAF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6A5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4A7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6B6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E110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C84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A77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8A31A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AC6B86"/>
    <w:multiLevelType w:val="hybridMultilevel"/>
    <w:tmpl w:val="707A5BF8"/>
    <w:lvl w:ilvl="0" w:tplc="98649B0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05A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AB2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2D3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411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42C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C51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28C5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427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2A27BE"/>
    <w:multiLevelType w:val="hybridMultilevel"/>
    <w:tmpl w:val="9F2A88F8"/>
    <w:lvl w:ilvl="0" w:tplc="291A2FE2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064D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2B1F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0F5B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CA0C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4B4F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4F24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6576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8040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517F74"/>
    <w:multiLevelType w:val="hybridMultilevel"/>
    <w:tmpl w:val="91FC1802"/>
    <w:lvl w:ilvl="0" w:tplc="646845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2825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FED0F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A05B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82AB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E367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492B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4BA2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A4D5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8B51B3"/>
    <w:multiLevelType w:val="hybridMultilevel"/>
    <w:tmpl w:val="19FAFE30"/>
    <w:lvl w:ilvl="0" w:tplc="0ABE8F8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6E4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6EC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AC3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459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07B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2AA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E34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6B3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D574FC"/>
    <w:multiLevelType w:val="hybridMultilevel"/>
    <w:tmpl w:val="67802564"/>
    <w:lvl w:ilvl="0" w:tplc="EEEC90DA">
      <w:start w:val="1"/>
      <w:numFmt w:val="bullet"/>
      <w:lvlText w:val="–"/>
      <w:lvlJc w:val="left"/>
      <w:pPr>
        <w:ind w:left="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063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46D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EC0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E46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497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A71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E6E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0B8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EF"/>
    <w:rsid w:val="002570B4"/>
    <w:rsid w:val="002D695B"/>
    <w:rsid w:val="004C0ADE"/>
    <w:rsid w:val="004E418A"/>
    <w:rsid w:val="007342EF"/>
    <w:rsid w:val="008326AC"/>
    <w:rsid w:val="008869A8"/>
    <w:rsid w:val="008B4B75"/>
    <w:rsid w:val="008C684F"/>
    <w:rsid w:val="009C3FDA"/>
    <w:rsid w:val="009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2263CB"/>
  <w15:docId w15:val="{B8700E7F-9511-4143-B56A-DDF5471B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3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1" w:lineRule="auto"/>
      <w:ind w:left="10" w:right="6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F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9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95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htik.lib.ru/" TargetMode="External"/><Relationship Id="rId18" Type="http://schemas.openxmlformats.org/officeDocument/2006/relationships/hyperlink" Target="http://www.rsl.ru/" TargetMode="External"/><Relationship Id="rId26" Type="http://schemas.openxmlformats.org/officeDocument/2006/relationships/hyperlink" Target="https://support.microsoft.com/ru-ru/lifecycle/search/16674" TargetMode="External"/><Relationship Id="rId39" Type="http://schemas.openxmlformats.org/officeDocument/2006/relationships/hyperlink" Target="https://support.microsoft.com/ru-ru/lifecycle/search/166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34" Type="http://schemas.openxmlformats.org/officeDocument/2006/relationships/hyperlink" Target="https://support.microsoft.com/ru-ru/lifecycle/search/16674" TargetMode="External"/><Relationship Id="rId42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yperlink" Target="http://filosof.historic.ru/" TargetMode="External"/><Relationship Id="rId17" Type="http://schemas.openxmlformats.org/officeDocument/2006/relationships/hyperlink" Target="http://www.rsl.ru/" TargetMode="External"/><Relationship Id="rId25" Type="http://schemas.openxmlformats.org/officeDocument/2006/relationships/hyperlink" Target="https://support.microsoft.com/ru-ru/lifecycle/search/16674" TargetMode="External"/><Relationship Id="rId33" Type="http://schemas.openxmlformats.org/officeDocument/2006/relationships/hyperlink" Target="https://support.microsoft.com/ru-ru/lifecycle/search/16674" TargetMode="External"/><Relationship Id="rId38" Type="http://schemas.openxmlformats.org/officeDocument/2006/relationships/hyperlink" Target="https://support.microsoft.com/ru-ru/lifecycle/search/1667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ilosophy.ru/library" TargetMode="External"/><Relationship Id="rId20" Type="http://schemas.openxmlformats.org/officeDocument/2006/relationships/hyperlink" Target="http://www.philosophy.ru/lib/" TargetMode="External"/><Relationship Id="rId29" Type="http://schemas.openxmlformats.org/officeDocument/2006/relationships/hyperlink" Target="https://support.microsoft.com/ru-ru/lifecycle/search/16674" TargetMode="External"/><Relationship Id="rId41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osof.historic.ru/" TargetMode="External"/><Relationship Id="rId24" Type="http://schemas.openxmlformats.org/officeDocument/2006/relationships/hyperlink" Target="https://support.microsoft.com/ru-ru/lifecycle/search/16674" TargetMode="External"/><Relationship Id="rId32" Type="http://schemas.openxmlformats.org/officeDocument/2006/relationships/hyperlink" Target="https://support.microsoft.com/ru-ru/lifecycle/search/16674" TargetMode="External"/><Relationship Id="rId37" Type="http://schemas.openxmlformats.org/officeDocument/2006/relationships/hyperlink" Target="https://support.microsoft.com/ru-ru/lifecycle/search/16674" TargetMode="External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philosophy.ru/library" TargetMode="External"/><Relationship Id="rId23" Type="http://schemas.openxmlformats.org/officeDocument/2006/relationships/hyperlink" Target="https://support.microsoft.com/ru-ru/lifecycle/search/16674" TargetMode="External"/><Relationship Id="rId28" Type="http://schemas.openxmlformats.org/officeDocument/2006/relationships/hyperlink" Target="https://support.microsoft.com/ru-ru/lifecycle/search/16674" TargetMode="External"/><Relationship Id="rId36" Type="http://schemas.openxmlformats.org/officeDocument/2006/relationships/hyperlink" Target="https://support.microsoft.com/ru-ru/lifecycle/search/16674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philosophy.ru/lib/" TargetMode="External"/><Relationship Id="rId31" Type="http://schemas.openxmlformats.org/officeDocument/2006/relationships/hyperlink" Target="https://support.microsoft.com/ru-ru/lifecycle/search/1667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ihtik.lib.ru/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hyperlink" Target="https://support.microsoft.com/ru-ru/lifecycle/search/16674" TargetMode="External"/><Relationship Id="rId30" Type="http://schemas.openxmlformats.org/officeDocument/2006/relationships/hyperlink" Target="https://support.microsoft.com/ru-ru/lifecycle/search/16674" TargetMode="External"/><Relationship Id="rId35" Type="http://schemas.openxmlformats.org/officeDocument/2006/relationships/hyperlink" Target="https://support.microsoft.com/ru-ru/lifecycle/search/1667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3727</Words>
  <Characters>21246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SGLA</cp:lastModifiedBy>
  <cp:revision>5</cp:revision>
  <dcterms:created xsi:type="dcterms:W3CDTF">2023-08-31T08:57:00Z</dcterms:created>
  <dcterms:modified xsi:type="dcterms:W3CDTF">2023-09-04T14:03:00Z</dcterms:modified>
</cp:coreProperties>
</file>