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0953" w:rsidRPr="00533B02" w:rsidRDefault="00030953" w:rsidP="0003095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CCE805" wp14:editId="20EDC928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953" w:rsidRPr="00533B02" w:rsidRDefault="00030953" w:rsidP="0003095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953" w:rsidRPr="00533B02" w:rsidRDefault="00030953" w:rsidP="0003095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030953" w:rsidRPr="00533B02" w:rsidRDefault="00030953" w:rsidP="0003095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030953" w:rsidRPr="00533B02" w:rsidRDefault="00030953" w:rsidP="0003095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0953" w:rsidRPr="00533B02" w:rsidRDefault="00030953" w:rsidP="0003095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953" w:rsidRPr="00533B02" w:rsidRDefault="00030953" w:rsidP="0003095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030953" w:rsidRPr="00533B02" w:rsidTr="00DF5DB3">
        <w:tc>
          <w:tcPr>
            <w:tcW w:w="5670" w:type="dxa"/>
          </w:tcPr>
          <w:p w:rsidR="00030953" w:rsidRPr="00533B02" w:rsidRDefault="00030953" w:rsidP="000309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30953" w:rsidRPr="00533B02" w:rsidRDefault="00030953" w:rsidP="000309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030953" w:rsidRPr="00533B02" w:rsidRDefault="00030953" w:rsidP="000309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030953" w:rsidRPr="00533B02" w:rsidRDefault="00030953" w:rsidP="000309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030953" w:rsidRPr="00533B02" w:rsidRDefault="00030953" w:rsidP="000309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953" w:rsidRPr="00533B02" w:rsidRDefault="00030953" w:rsidP="000309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030953" w:rsidRPr="00533B02" w:rsidRDefault="00030953" w:rsidP="000309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030953" w:rsidRPr="00533B02" w:rsidRDefault="00030953" w:rsidP="000309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030953" w:rsidRPr="00533B02" w:rsidRDefault="00030953" w:rsidP="000309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30953" w:rsidRPr="00533B02" w:rsidRDefault="00030953" w:rsidP="000309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030953" w:rsidRPr="00533B02" w:rsidRDefault="00030953" w:rsidP="000309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030953" w:rsidRPr="00533B02" w:rsidRDefault="00030953" w:rsidP="000309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0953" w:rsidRPr="00533B02" w:rsidRDefault="00030953" w:rsidP="0003095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0953" w:rsidRPr="00533B02" w:rsidRDefault="00030953" w:rsidP="0003095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0953" w:rsidRPr="00533B02" w:rsidRDefault="00030953" w:rsidP="0003095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0E28" w:rsidRDefault="00960E28" w:rsidP="00960E28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030953" w:rsidRPr="00030953" w:rsidRDefault="00030953" w:rsidP="00030953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953">
        <w:rPr>
          <w:rFonts w:ascii="Times New Roman" w:hAnsi="Times New Roman" w:cs="Times New Roman"/>
          <w:b/>
          <w:sz w:val="24"/>
          <w:szCs w:val="24"/>
        </w:rPr>
        <w:t xml:space="preserve">Б1.В.09 </w:t>
      </w:r>
      <w:bookmarkStart w:id="0" w:name="_GoBack"/>
      <w:r w:rsidRPr="00030953">
        <w:rPr>
          <w:rFonts w:ascii="Times New Roman" w:hAnsi="Times New Roman" w:cs="Times New Roman"/>
          <w:b/>
          <w:sz w:val="24"/>
          <w:szCs w:val="24"/>
        </w:rPr>
        <w:t>Основы программирования в ИС</w:t>
      </w:r>
    </w:p>
    <w:bookmarkEnd w:id="0"/>
    <w:p w:rsidR="00030953" w:rsidRPr="00533B02" w:rsidRDefault="00030953" w:rsidP="0003095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030953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53" w:rsidRPr="00533B02" w:rsidRDefault="00030953" w:rsidP="000309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53" w:rsidRPr="00533B02" w:rsidRDefault="00030953" w:rsidP="000309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030953" w:rsidRPr="00533B02" w:rsidTr="00DF5DB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53" w:rsidRPr="00533B02" w:rsidRDefault="00030953" w:rsidP="000309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53" w:rsidRPr="00533B02" w:rsidRDefault="00030953" w:rsidP="000309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030953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53" w:rsidRPr="00533B02" w:rsidRDefault="00030953" w:rsidP="000309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53" w:rsidRPr="00533B02" w:rsidRDefault="00030953" w:rsidP="000309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030953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53" w:rsidRPr="00533B02" w:rsidRDefault="00030953" w:rsidP="000309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030953" w:rsidRPr="00533B02" w:rsidRDefault="00030953" w:rsidP="000309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53" w:rsidRPr="00533B02" w:rsidRDefault="00030953" w:rsidP="000309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030953" w:rsidRPr="00533B02" w:rsidRDefault="00030953" w:rsidP="000309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030953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53" w:rsidRPr="00533B02" w:rsidRDefault="00030953" w:rsidP="000309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53" w:rsidRPr="00533B02" w:rsidRDefault="00030953" w:rsidP="000309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030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030953" w:rsidRPr="00030953" w:rsidRDefault="00030953" w:rsidP="00030953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953" w:rsidRPr="00030953" w:rsidRDefault="00030953" w:rsidP="00030953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653F68" w:rsidRPr="00030953" w:rsidRDefault="00030953" w:rsidP="00030953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953">
        <w:rPr>
          <w:rFonts w:ascii="Times New Roman" w:hAnsi="Times New Roman" w:cs="Times New Roman"/>
          <w:b/>
          <w:sz w:val="24"/>
          <w:szCs w:val="24"/>
        </w:rPr>
        <w:t>Б1.В.09 Основы программирования в ИС</w:t>
      </w:r>
    </w:p>
    <w:p w:rsidR="00030953" w:rsidRPr="00030953" w:rsidRDefault="00030953" w:rsidP="00030953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789" w:type="dxa"/>
        <w:tblInd w:w="137" w:type="dxa"/>
        <w:tblCellMar>
          <w:right w:w="2" w:type="dxa"/>
        </w:tblCellMar>
        <w:tblLook w:val="04A0" w:firstRow="1" w:lastRow="0" w:firstColumn="1" w:lastColumn="0" w:noHBand="0" w:noVBand="1"/>
      </w:tblPr>
      <w:tblGrid>
        <w:gridCol w:w="2791"/>
        <w:gridCol w:w="5998"/>
      </w:tblGrid>
      <w:tr w:rsidR="00030953" w:rsidRPr="00030953" w:rsidTr="00030953">
        <w:trPr>
          <w:trHeight w:val="474"/>
        </w:trPr>
        <w:tc>
          <w:tcPr>
            <w:tcW w:w="2791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53" w:rsidRPr="00030953" w:rsidRDefault="00030953" w:rsidP="00030953">
            <w:pPr>
              <w:ind w:left="117"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53" w:rsidRPr="00030953" w:rsidRDefault="00030953" w:rsidP="00030953">
            <w:pPr>
              <w:ind w:left="117"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53">
              <w:rPr>
                <w:rFonts w:ascii="Times New Roman" w:hAnsi="Times New Roman" w:cs="Times New Roman"/>
                <w:b/>
                <w:sz w:val="24"/>
                <w:szCs w:val="24"/>
              </w:rPr>
              <w:t>Б1.В.09 Основы программирования в ИС</w:t>
            </w:r>
          </w:p>
        </w:tc>
      </w:tr>
      <w:tr w:rsidR="00030953" w:rsidRPr="00030953" w:rsidTr="00030953">
        <w:trPr>
          <w:trHeight w:val="1022"/>
        </w:trPr>
        <w:tc>
          <w:tcPr>
            <w:tcW w:w="2791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53" w:rsidRPr="00030953" w:rsidRDefault="00030953" w:rsidP="00030953">
            <w:pPr>
              <w:ind w:left="117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53" w:rsidRPr="00030953" w:rsidRDefault="00030953" w:rsidP="00030953">
            <w:pPr>
              <w:ind w:left="117"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53">
              <w:rPr>
                <w:rFonts w:ascii="Times New Roman" w:hAnsi="Times New Roman" w:cs="Times New Roman"/>
                <w:sz w:val="24"/>
                <w:szCs w:val="24"/>
              </w:rPr>
              <w:t>Архитектура «1</w:t>
            </w:r>
            <w:proofErr w:type="gramStart"/>
            <w:r w:rsidRPr="00030953">
              <w:rPr>
                <w:rFonts w:ascii="Times New Roman" w:hAnsi="Times New Roman" w:cs="Times New Roman"/>
                <w:sz w:val="24"/>
                <w:szCs w:val="24"/>
              </w:rPr>
              <w:t>С:Предприятия</w:t>
            </w:r>
            <w:proofErr w:type="gramEnd"/>
            <w:r w:rsidRPr="00030953">
              <w:rPr>
                <w:rFonts w:ascii="Times New Roman" w:hAnsi="Times New Roman" w:cs="Times New Roman"/>
                <w:sz w:val="24"/>
                <w:szCs w:val="24"/>
              </w:rPr>
              <w:t>». Функциональность «1</w:t>
            </w:r>
            <w:proofErr w:type="gramStart"/>
            <w:r w:rsidRPr="00030953">
              <w:rPr>
                <w:rFonts w:ascii="Times New Roman" w:hAnsi="Times New Roman" w:cs="Times New Roman"/>
                <w:sz w:val="24"/>
                <w:szCs w:val="24"/>
              </w:rPr>
              <w:t>С:Предприятия</w:t>
            </w:r>
            <w:proofErr w:type="gramEnd"/>
            <w:r w:rsidRPr="00030953">
              <w:rPr>
                <w:rFonts w:ascii="Times New Roman" w:hAnsi="Times New Roman" w:cs="Times New Roman"/>
                <w:sz w:val="24"/>
                <w:szCs w:val="24"/>
              </w:rPr>
              <w:t>». Использование встроенного языка. Работа с данными. Клиент-серверный вариант работы.</w:t>
            </w:r>
          </w:p>
        </w:tc>
      </w:tr>
      <w:tr w:rsidR="00030953" w:rsidRPr="00030953" w:rsidTr="00030953">
        <w:trPr>
          <w:trHeight w:val="102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53" w:rsidRPr="00030953" w:rsidRDefault="00030953" w:rsidP="00030953">
            <w:pPr>
              <w:ind w:left="117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дисциплины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53" w:rsidRPr="00030953" w:rsidRDefault="00030953" w:rsidP="00030953">
            <w:pPr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модели предметной области средствами, предоставляемыми системой, составлять простые запросы к базе данных на внутреннем языке, разрабатывать отчеты с использованием механизма компоновки данных для решения типовых задач</w:t>
            </w:r>
          </w:p>
        </w:tc>
      </w:tr>
      <w:tr w:rsidR="00030953" w:rsidRPr="00030953" w:rsidTr="00030953">
        <w:trPr>
          <w:trHeight w:val="50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53" w:rsidRPr="00030953" w:rsidRDefault="00030953" w:rsidP="00030953">
            <w:pPr>
              <w:ind w:left="117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Трудоемкость, </w:t>
            </w:r>
            <w:proofErr w:type="spellStart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53" w:rsidRPr="00030953" w:rsidRDefault="00030953" w:rsidP="00030953">
            <w:pPr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953" w:rsidRPr="00030953" w:rsidTr="00030953">
        <w:trPr>
          <w:trHeight w:val="264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53" w:rsidRPr="00030953" w:rsidRDefault="00030953" w:rsidP="00030953">
            <w:pPr>
              <w:ind w:left="117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53" w:rsidRPr="00030953" w:rsidRDefault="00030953" w:rsidP="00030953">
            <w:pPr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030953" w:rsidRPr="00030953" w:rsidTr="00030953">
        <w:trPr>
          <w:trHeight w:val="27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53" w:rsidRPr="00030953" w:rsidRDefault="00030953" w:rsidP="00030953">
            <w:pPr>
              <w:ind w:left="117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030953" w:rsidRPr="00030953" w:rsidTr="00030953">
        <w:trPr>
          <w:trHeight w:val="178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53" w:rsidRPr="00030953" w:rsidRDefault="00030953" w:rsidP="00030953">
            <w:pPr>
              <w:ind w:left="117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53" w:rsidRPr="00030953" w:rsidRDefault="00030953" w:rsidP="00030953">
            <w:pPr>
              <w:numPr>
                <w:ilvl w:val="0"/>
                <w:numId w:val="1"/>
              </w:numPr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Заика, А. А. Разработка прикладных решений для платформы "1</w:t>
            </w:r>
            <w:proofErr w:type="gramStart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С:Предприятие</w:t>
            </w:r>
            <w:proofErr w:type="gramEnd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8.1" / А.А. Заика. - 2-е изд., </w:t>
            </w:r>
            <w:proofErr w:type="spellStart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Национальный Открытый Университет «ИНТУИТ», 2016. - 252 с.</w:t>
            </w:r>
          </w:p>
          <w:p w:rsidR="00030953" w:rsidRPr="00030953" w:rsidRDefault="00030953" w:rsidP="00030953">
            <w:pPr>
              <w:numPr>
                <w:ilvl w:val="0"/>
                <w:numId w:val="1"/>
              </w:numPr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2 Заика, А. А. Разработка прикладных решений для платформы1</w:t>
            </w:r>
            <w:proofErr w:type="gramStart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С:Предприятие</w:t>
            </w:r>
            <w:proofErr w:type="gramEnd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8.2 в режиме "Управляемое приложение" / А.А. Заика. - 2е изд., </w:t>
            </w:r>
            <w:proofErr w:type="spellStart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Национальный Открытый Университет «ИНТУИТ», 2016. - 239 с.</w:t>
            </w:r>
          </w:p>
        </w:tc>
      </w:tr>
      <w:tr w:rsidR="00030953" w:rsidRPr="00030953" w:rsidTr="00030953">
        <w:trPr>
          <w:trHeight w:val="2286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53" w:rsidRPr="00030953" w:rsidRDefault="00030953" w:rsidP="00030953">
            <w:pPr>
              <w:ind w:left="117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53" w:rsidRPr="00030953" w:rsidRDefault="00030953" w:rsidP="00030953">
            <w:pPr>
              <w:numPr>
                <w:ilvl w:val="0"/>
                <w:numId w:val="2"/>
              </w:numPr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Заика, А. А. Основы разработки прикладных решений для 1</w:t>
            </w:r>
            <w:proofErr w:type="gramStart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С:Предприятие</w:t>
            </w:r>
            <w:proofErr w:type="gramEnd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8.1 / А.А. Заика. - 2-е изд., </w:t>
            </w:r>
            <w:proofErr w:type="spellStart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Национальный Открытый Университет «ИНТУИТ», 2016. - 208 с.</w:t>
            </w:r>
          </w:p>
          <w:p w:rsidR="00030953" w:rsidRPr="00030953" w:rsidRDefault="00030953" w:rsidP="00030953">
            <w:pPr>
              <w:numPr>
                <w:ilvl w:val="0"/>
                <w:numId w:val="2"/>
              </w:numPr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Никитаева, А. Ю. Корпоративные информационные системы: учебное пособие / А.Ю. Никитаева, О.А. Чернова, М.Н. Федосова; Министерство образования и науки РФ; Южный федеральный университет. - </w:t>
            </w:r>
            <w:proofErr w:type="spellStart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Ростов-наДону|Таганрог</w:t>
            </w:r>
            <w:proofErr w:type="spellEnd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Издательство Южного федерального университета, 2017. 149 </w:t>
            </w:r>
            <w:proofErr w:type="gramStart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схем., табл., ил. -http://biblioclub.ru/. - </w:t>
            </w:r>
            <w:proofErr w:type="spellStart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- ISBN 978-59275-2236-1</w:t>
            </w:r>
          </w:p>
        </w:tc>
      </w:tr>
    </w:tbl>
    <w:p w:rsidR="007F3C93" w:rsidRPr="00030953" w:rsidRDefault="007F3C93" w:rsidP="00030953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sectPr w:rsidR="007F3C93" w:rsidRPr="00030953">
      <w:pgSz w:w="11906" w:h="16838"/>
      <w:pgMar w:top="5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16262"/>
    <w:multiLevelType w:val="hybridMultilevel"/>
    <w:tmpl w:val="4FACD190"/>
    <w:lvl w:ilvl="0" w:tplc="00AE81C6">
      <w:start w:val="1"/>
      <w:numFmt w:val="decimal"/>
      <w:lvlText w:val="%1.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C0FB7A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A45BC6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D0CB76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06B56E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509476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6CC5EA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B0559A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38734A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9D00BB"/>
    <w:multiLevelType w:val="hybridMultilevel"/>
    <w:tmpl w:val="7D7EA8F2"/>
    <w:lvl w:ilvl="0" w:tplc="C374F028">
      <w:start w:val="1"/>
      <w:numFmt w:val="decimal"/>
      <w:lvlText w:val="%1.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76D74C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DA7DD6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3254D4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7A5B7A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26F988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06D39A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AF824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1CE8BC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68"/>
    <w:rsid w:val="00030953"/>
    <w:rsid w:val="00653F68"/>
    <w:rsid w:val="007F3C93"/>
    <w:rsid w:val="0096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BE338-77FF-4130-BC5D-0CDBCE47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3095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3095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3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Елена Андреевна</dc:creator>
  <cp:keywords/>
  <cp:lastModifiedBy>SGLA</cp:lastModifiedBy>
  <cp:revision>2</cp:revision>
  <dcterms:created xsi:type="dcterms:W3CDTF">2024-04-04T12:07:00Z</dcterms:created>
  <dcterms:modified xsi:type="dcterms:W3CDTF">2024-04-04T12:07:00Z</dcterms:modified>
</cp:coreProperties>
</file>