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61" w:rsidRDefault="00800661" w:rsidP="00AA30A3">
      <w:pPr>
        <w:spacing w:after="0" w:line="252" w:lineRule="auto"/>
        <w:ind w:right="0" w:hanging="10"/>
        <w:jc w:val="center"/>
        <w:rPr>
          <w:b/>
          <w:szCs w:val="28"/>
        </w:rPr>
      </w:pPr>
      <w:r>
        <w:rPr>
          <w:b/>
        </w:rPr>
        <w:t xml:space="preserve">Автономная </w:t>
      </w:r>
      <w:r w:rsidRPr="00687DFC">
        <w:rPr>
          <w:b/>
          <w:szCs w:val="28"/>
        </w:rPr>
        <w:t>некоммерческ</w:t>
      </w:r>
      <w:r>
        <w:rPr>
          <w:b/>
          <w:szCs w:val="28"/>
        </w:rPr>
        <w:t>ая</w:t>
      </w:r>
      <w:r w:rsidRPr="00687DFC">
        <w:rPr>
          <w:b/>
          <w:szCs w:val="28"/>
        </w:rPr>
        <w:t xml:space="preserve"> организаци</w:t>
      </w:r>
      <w:r>
        <w:rPr>
          <w:b/>
          <w:szCs w:val="28"/>
        </w:rPr>
        <w:t>я</w:t>
      </w:r>
      <w:r w:rsidRPr="00687DFC">
        <w:rPr>
          <w:b/>
          <w:szCs w:val="28"/>
        </w:rPr>
        <w:t xml:space="preserve"> </w:t>
      </w:r>
    </w:p>
    <w:p w:rsidR="00800661" w:rsidRDefault="00800661" w:rsidP="00AA30A3">
      <w:pPr>
        <w:spacing w:after="0" w:line="252" w:lineRule="auto"/>
        <w:ind w:right="0" w:hanging="10"/>
        <w:jc w:val="center"/>
        <w:rPr>
          <w:b/>
          <w:szCs w:val="28"/>
        </w:rPr>
      </w:pPr>
      <w:r w:rsidRPr="00687DFC">
        <w:rPr>
          <w:b/>
          <w:szCs w:val="28"/>
        </w:rPr>
        <w:t>высшего образования «Славяно-Греко-Латинская Академия»</w:t>
      </w:r>
    </w:p>
    <w:p w:rsidR="00800661" w:rsidRDefault="00800661" w:rsidP="00AA30A3">
      <w:pPr>
        <w:spacing w:after="0" w:line="252" w:lineRule="auto"/>
        <w:ind w:right="0" w:hanging="10"/>
        <w:jc w:val="center"/>
        <w:rPr>
          <w:b/>
        </w:rPr>
      </w:pPr>
      <w:r w:rsidRPr="00C87C79">
        <w:rPr>
          <w:noProof/>
          <w:szCs w:val="28"/>
        </w:rPr>
        <w:drawing>
          <wp:inline distT="0" distB="0" distL="0" distR="0" wp14:anchorId="286A6797" wp14:editId="1514DFB4">
            <wp:extent cx="147510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661" w:rsidRDefault="00800661" w:rsidP="00AA30A3">
      <w:pPr>
        <w:spacing w:after="0" w:line="252" w:lineRule="auto"/>
        <w:ind w:right="0" w:hanging="10"/>
        <w:jc w:val="center"/>
        <w:rPr>
          <w:b/>
        </w:rPr>
      </w:pPr>
    </w:p>
    <w:p w:rsidR="00800661" w:rsidRDefault="00800661" w:rsidP="00AA30A3">
      <w:pPr>
        <w:spacing w:after="0" w:line="252" w:lineRule="auto"/>
        <w:ind w:right="0" w:hanging="10"/>
        <w:jc w:val="center"/>
      </w:pP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800661" w:rsidRPr="00800661" w:rsidTr="00800661">
        <w:trPr>
          <w:trHeight w:val="8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b/>
                <w:bCs/>
                <w:sz w:val="27"/>
                <w:szCs w:val="27"/>
              </w:rPr>
              <w:t>ОДОБРЕНО: </w:t>
            </w:r>
            <w:r w:rsidRPr="00800661">
              <w:rPr>
                <w:sz w:val="27"/>
                <w:szCs w:val="27"/>
              </w:rPr>
              <w:t> 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 xml:space="preserve">Учёным советом СГЛА 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Протокол № 3  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«01» июня 2023 г.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b/>
                <w:sz w:val="27"/>
                <w:szCs w:val="27"/>
              </w:rPr>
            </w:pPr>
            <w:r w:rsidRPr="00800661">
              <w:rPr>
                <w:b/>
                <w:sz w:val="27"/>
                <w:szCs w:val="27"/>
              </w:rPr>
              <w:t>СОГЛАСОВАНО: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Студенческий Совет СГЛА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 xml:space="preserve">Председатель Студенческого совета 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________________________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«01» июня 2023 г.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b/>
                <w:sz w:val="16"/>
                <w:szCs w:val="16"/>
              </w:rPr>
            </w:pP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b/>
                <w:sz w:val="27"/>
                <w:szCs w:val="27"/>
              </w:rPr>
            </w:pP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b/>
                <w:sz w:val="27"/>
                <w:szCs w:val="27"/>
              </w:rPr>
            </w:pPr>
            <w:r w:rsidRPr="00800661">
              <w:rPr>
                <w:b/>
                <w:sz w:val="27"/>
                <w:szCs w:val="27"/>
              </w:rPr>
              <w:t>СОГЛАСОВАНО: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Совет родителей обучающихся  СГЛА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Председатель Совета родителей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 xml:space="preserve">__________________________ 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«01» июня 2023 г.</w:t>
            </w:r>
          </w:p>
          <w:p w:rsidR="00800661" w:rsidRPr="00800661" w:rsidRDefault="00800661" w:rsidP="00AA30A3">
            <w:pPr>
              <w:spacing w:after="0" w:line="252" w:lineRule="auto"/>
              <w:ind w:right="0" w:hanging="10"/>
              <w:jc w:val="center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0661" w:rsidRPr="00800661" w:rsidRDefault="00800661" w:rsidP="00AA30A3">
            <w:pPr>
              <w:spacing w:after="0" w:line="252" w:lineRule="auto"/>
              <w:ind w:right="0" w:hanging="3"/>
              <w:textAlignment w:val="baseline"/>
              <w:rPr>
                <w:sz w:val="27"/>
                <w:szCs w:val="27"/>
              </w:rPr>
            </w:pPr>
            <w:r w:rsidRPr="00800661">
              <w:rPr>
                <w:b/>
                <w:bCs/>
                <w:sz w:val="27"/>
                <w:szCs w:val="27"/>
              </w:rPr>
              <w:t>УТВЕРЖДАЮ</w:t>
            </w:r>
            <w:r w:rsidRPr="00800661">
              <w:rPr>
                <w:sz w:val="27"/>
                <w:szCs w:val="27"/>
              </w:rPr>
              <w:t> </w:t>
            </w:r>
          </w:p>
          <w:p w:rsidR="00800661" w:rsidRPr="00800661" w:rsidRDefault="00800661" w:rsidP="00AA30A3">
            <w:pPr>
              <w:spacing w:after="0" w:line="252" w:lineRule="auto"/>
              <w:ind w:right="0" w:hanging="3"/>
              <w:textAlignment w:val="baseline"/>
              <w:rPr>
                <w:sz w:val="27"/>
                <w:szCs w:val="27"/>
              </w:rPr>
            </w:pPr>
            <w:r w:rsidRPr="00800661">
              <w:rPr>
                <w:b/>
                <w:bCs/>
                <w:sz w:val="27"/>
                <w:szCs w:val="27"/>
              </w:rPr>
              <w:t>РЕКТОР СГЛА </w:t>
            </w:r>
            <w:r w:rsidRPr="00800661">
              <w:rPr>
                <w:sz w:val="27"/>
                <w:szCs w:val="27"/>
              </w:rPr>
              <w:t> </w:t>
            </w:r>
          </w:p>
          <w:p w:rsidR="00800661" w:rsidRPr="00800661" w:rsidRDefault="00800661" w:rsidP="00AA30A3">
            <w:pPr>
              <w:spacing w:after="0" w:line="252" w:lineRule="auto"/>
              <w:ind w:right="0" w:hanging="3"/>
              <w:textAlignment w:val="baseline"/>
              <w:rPr>
                <w:sz w:val="27"/>
                <w:szCs w:val="27"/>
              </w:rPr>
            </w:pPr>
            <w:r w:rsidRPr="00800661">
              <w:rPr>
                <w:bCs/>
                <w:sz w:val="27"/>
                <w:szCs w:val="27"/>
                <w:u w:val="single"/>
              </w:rPr>
              <w:t xml:space="preserve">                            </w:t>
            </w:r>
            <w:r w:rsidRPr="00800661">
              <w:rPr>
                <w:bCs/>
                <w:sz w:val="27"/>
                <w:szCs w:val="27"/>
              </w:rPr>
              <w:t>С.Н. Храмешин</w:t>
            </w:r>
            <w:r w:rsidRPr="00800661">
              <w:rPr>
                <w:sz w:val="27"/>
                <w:szCs w:val="27"/>
              </w:rPr>
              <w:t> </w:t>
            </w:r>
            <w:r w:rsidRPr="00800661">
              <w:rPr>
                <w:bCs/>
                <w:sz w:val="27"/>
                <w:szCs w:val="27"/>
                <w:u w:val="single"/>
              </w:rPr>
              <w:t xml:space="preserve">             </w:t>
            </w:r>
            <w:r w:rsidRPr="00800661">
              <w:rPr>
                <w:bCs/>
                <w:sz w:val="27"/>
                <w:szCs w:val="27"/>
              </w:rPr>
              <w:t xml:space="preserve"> </w:t>
            </w:r>
          </w:p>
          <w:p w:rsidR="00800661" w:rsidRPr="00800661" w:rsidRDefault="00800661" w:rsidP="00AA30A3">
            <w:pPr>
              <w:spacing w:after="0" w:line="252" w:lineRule="auto"/>
              <w:ind w:right="0" w:hanging="3"/>
              <w:textAlignment w:val="baseline"/>
              <w:rPr>
                <w:sz w:val="27"/>
                <w:szCs w:val="27"/>
              </w:rPr>
            </w:pPr>
            <w:r w:rsidRPr="00800661">
              <w:rPr>
                <w:bCs/>
                <w:sz w:val="27"/>
                <w:szCs w:val="27"/>
              </w:rPr>
              <w:t xml:space="preserve"> «01» июня 2023 г.</w:t>
            </w:r>
            <w:r w:rsidRPr="00800661">
              <w:rPr>
                <w:sz w:val="27"/>
                <w:szCs w:val="27"/>
              </w:rPr>
              <w:t> </w:t>
            </w:r>
          </w:p>
          <w:p w:rsidR="00800661" w:rsidRPr="00800661" w:rsidRDefault="00800661" w:rsidP="00AA30A3">
            <w:pPr>
              <w:spacing w:after="0" w:line="252" w:lineRule="auto"/>
              <w:ind w:right="0" w:hanging="3"/>
              <w:textAlignment w:val="baseline"/>
              <w:rPr>
                <w:sz w:val="27"/>
                <w:szCs w:val="27"/>
              </w:rPr>
            </w:pPr>
          </w:p>
          <w:p w:rsidR="00800661" w:rsidRPr="00800661" w:rsidRDefault="00800661" w:rsidP="00AA30A3">
            <w:pPr>
              <w:spacing w:after="0" w:line="252" w:lineRule="auto"/>
              <w:ind w:right="0" w:hanging="3"/>
              <w:textAlignment w:val="baseline"/>
              <w:rPr>
                <w:b/>
                <w:sz w:val="27"/>
                <w:szCs w:val="27"/>
              </w:rPr>
            </w:pPr>
            <w:r w:rsidRPr="00800661">
              <w:rPr>
                <w:b/>
                <w:sz w:val="27"/>
                <w:szCs w:val="27"/>
              </w:rPr>
              <w:t xml:space="preserve">Введено приказом ректора </w:t>
            </w:r>
          </w:p>
          <w:p w:rsidR="00800661" w:rsidRPr="00800661" w:rsidRDefault="00800661" w:rsidP="00AA30A3">
            <w:pPr>
              <w:spacing w:after="0" w:line="252" w:lineRule="auto"/>
              <w:ind w:right="0" w:hanging="3"/>
              <w:textAlignment w:val="baseline"/>
              <w:rPr>
                <w:sz w:val="27"/>
                <w:szCs w:val="27"/>
              </w:rPr>
            </w:pPr>
            <w:r w:rsidRPr="00800661">
              <w:rPr>
                <w:sz w:val="27"/>
                <w:szCs w:val="27"/>
              </w:rPr>
              <w:t>от 01.06.2023 № 3/1</w:t>
            </w:r>
          </w:p>
        </w:tc>
      </w:tr>
    </w:tbl>
    <w:p w:rsidR="00800661" w:rsidRDefault="00800661" w:rsidP="00AA30A3">
      <w:pPr>
        <w:spacing w:after="0" w:line="252" w:lineRule="auto"/>
        <w:ind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285CA0" w:rsidRDefault="00800661" w:rsidP="00AA30A3">
      <w:pPr>
        <w:spacing w:after="0" w:line="252" w:lineRule="auto"/>
        <w:ind w:right="0" w:firstLine="0"/>
        <w:jc w:val="center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hanging="10"/>
        <w:jc w:val="center"/>
      </w:pPr>
      <w:r>
        <w:rPr>
          <w:b/>
        </w:rPr>
        <w:t xml:space="preserve">РАБОЧАЯ ПРОГРАММА ВОСПИТАНИЯ </w:t>
      </w:r>
    </w:p>
    <w:p w:rsidR="00285CA0" w:rsidRDefault="00800661" w:rsidP="00AA30A3">
      <w:pPr>
        <w:spacing w:after="0" w:line="252" w:lineRule="auto"/>
        <w:ind w:right="0" w:hanging="10"/>
        <w:jc w:val="center"/>
      </w:pPr>
      <w:r>
        <w:t xml:space="preserve">  Направление подготовки </w:t>
      </w:r>
    </w:p>
    <w:p w:rsidR="00285CA0" w:rsidRDefault="00800661" w:rsidP="00AA30A3">
      <w:pPr>
        <w:spacing w:after="0" w:line="252" w:lineRule="auto"/>
        <w:ind w:right="0" w:hanging="10"/>
        <w:jc w:val="center"/>
      </w:pPr>
      <w:r>
        <w:rPr>
          <w:b/>
        </w:rPr>
        <w:t xml:space="preserve">38.03.05 Бизнес-информатика  </w:t>
      </w:r>
    </w:p>
    <w:p w:rsidR="00800661" w:rsidRDefault="00800661" w:rsidP="00AA30A3">
      <w:pPr>
        <w:spacing w:after="0" w:line="252" w:lineRule="auto"/>
        <w:ind w:right="0" w:hanging="10"/>
        <w:jc w:val="center"/>
      </w:pPr>
    </w:p>
    <w:p w:rsidR="00285CA0" w:rsidRDefault="00800661" w:rsidP="00AA30A3">
      <w:pPr>
        <w:spacing w:after="0" w:line="252" w:lineRule="auto"/>
        <w:ind w:right="0" w:hanging="10"/>
        <w:jc w:val="center"/>
      </w:pPr>
      <w:r>
        <w:t xml:space="preserve">Уровень высшего образования  </w:t>
      </w:r>
    </w:p>
    <w:p w:rsidR="00285CA0" w:rsidRDefault="00800661" w:rsidP="00AA30A3">
      <w:pPr>
        <w:spacing w:after="0" w:line="252" w:lineRule="auto"/>
        <w:ind w:right="0" w:hanging="10"/>
        <w:jc w:val="center"/>
      </w:pPr>
      <w:r>
        <w:rPr>
          <w:b/>
        </w:rPr>
        <w:t xml:space="preserve">Бакалавриат  </w:t>
      </w:r>
    </w:p>
    <w:p w:rsidR="00800661" w:rsidRDefault="00800661" w:rsidP="00AA30A3">
      <w:pPr>
        <w:spacing w:after="0" w:line="252" w:lineRule="auto"/>
        <w:ind w:right="0" w:hanging="10"/>
        <w:jc w:val="center"/>
      </w:pPr>
    </w:p>
    <w:p w:rsidR="00285CA0" w:rsidRDefault="00800661" w:rsidP="00AA30A3">
      <w:pPr>
        <w:spacing w:after="0" w:line="252" w:lineRule="auto"/>
        <w:ind w:right="0" w:hanging="10"/>
        <w:jc w:val="center"/>
      </w:pPr>
      <w:r>
        <w:t xml:space="preserve">Направленность программы (профиль) </w:t>
      </w:r>
    </w:p>
    <w:p w:rsidR="00285CA0" w:rsidRDefault="00800661" w:rsidP="00AA30A3">
      <w:pPr>
        <w:pStyle w:val="1"/>
        <w:spacing w:after="0" w:line="252" w:lineRule="auto"/>
        <w:ind w:left="0"/>
      </w:pPr>
      <w:r>
        <w:t xml:space="preserve">Бизнес-информатика </w:t>
      </w:r>
    </w:p>
    <w:p w:rsidR="00285CA0" w:rsidRDefault="00800661" w:rsidP="00AA30A3">
      <w:pPr>
        <w:spacing w:after="0" w:line="252" w:lineRule="auto"/>
        <w:ind w:right="0" w:firstLine="0"/>
        <w:jc w:val="left"/>
      </w:pPr>
      <w:r>
        <w:rPr>
          <w:b/>
        </w:rPr>
        <w:t xml:space="preserve">   </w:t>
      </w:r>
    </w:p>
    <w:p w:rsidR="00285CA0" w:rsidRDefault="00800661" w:rsidP="00AA30A3">
      <w:pPr>
        <w:spacing w:after="0" w:line="252" w:lineRule="auto"/>
        <w:ind w:right="0" w:firstLine="0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0"/>
        <w:jc w:val="center"/>
      </w:pPr>
      <w:r>
        <w:t>202</w:t>
      </w:r>
      <w:r w:rsidR="00BD1F68">
        <w:t>3</w:t>
      </w:r>
      <w:r>
        <w:rPr>
          <w:b/>
        </w:rPr>
        <w:t xml:space="preserve"> </w:t>
      </w:r>
      <w:r>
        <w:t xml:space="preserve"> _________________________________________________________________</w:t>
      </w:r>
    </w:p>
    <w:p w:rsidR="00285CA0" w:rsidRDefault="00800661" w:rsidP="00AA30A3">
      <w:pPr>
        <w:spacing w:after="0" w:line="252" w:lineRule="auto"/>
        <w:ind w:right="0" w:firstLine="0"/>
        <w:jc w:val="left"/>
      </w:pPr>
      <w:r>
        <w:rPr>
          <w:i/>
          <w:sz w:val="20"/>
        </w:rPr>
        <w:t xml:space="preserve">Рабочая программа воспитания ОПОП разработана на основе Рабочей программы воспитания </w:t>
      </w:r>
      <w:r w:rsidR="00B411B6">
        <w:rPr>
          <w:i/>
          <w:sz w:val="20"/>
        </w:rPr>
        <w:t>академии</w:t>
      </w:r>
      <w:r>
        <w:rPr>
          <w:i/>
          <w:sz w:val="20"/>
        </w:rPr>
        <w:t xml:space="preserve"> на 2021-2025 гг. </w:t>
      </w:r>
    </w:p>
    <w:p w:rsidR="00285CA0" w:rsidRDefault="00800661" w:rsidP="00AA30A3">
      <w:pPr>
        <w:spacing w:after="0" w:line="252" w:lineRule="auto"/>
        <w:ind w:right="0" w:firstLine="709"/>
        <w:jc w:val="center"/>
      </w:pPr>
      <w:r>
        <w:rPr>
          <w:b/>
        </w:rPr>
        <w:lastRenderedPageBreak/>
        <w:t>Общие положения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Концептуально-ценностные </w:t>
      </w:r>
      <w:r>
        <w:tab/>
        <w:t xml:space="preserve">основания и принципы </w:t>
      </w:r>
      <w:r>
        <w:tab/>
        <w:t xml:space="preserve">организации воспитательного процесса в </w:t>
      </w:r>
      <w:r w:rsidRPr="00800661">
        <w:rPr>
          <w:b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800661">
        <w:rPr>
          <w:szCs w:val="28"/>
        </w:rPr>
        <w:t xml:space="preserve"> </w:t>
      </w:r>
    </w:p>
    <w:p w:rsidR="00800661" w:rsidRPr="00800661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Методологические подходы к организации воспитательной </w:t>
      </w:r>
      <w:r w:rsidRPr="00800661">
        <w:rPr>
          <w:b/>
        </w:rPr>
        <w:t xml:space="preserve"> </w:t>
      </w:r>
      <w:r>
        <w:t xml:space="preserve">деятельности в </w:t>
      </w:r>
      <w:r w:rsidRPr="00687DFC">
        <w:rPr>
          <w:szCs w:val="28"/>
        </w:rPr>
        <w:t xml:space="preserve">АНОВО «СГЛА»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Цель и задачи воспитательной работы с обучающимися </w:t>
      </w:r>
      <w:r w:rsidRPr="00800661">
        <w:rPr>
          <w:szCs w:val="28"/>
        </w:rPr>
        <w:t>в</w:t>
      </w:r>
      <w:r w:rsidRPr="00800661">
        <w:rPr>
          <w:b/>
          <w:szCs w:val="28"/>
        </w:rPr>
        <w:t xml:space="preserve"> </w:t>
      </w:r>
      <w:r w:rsidRPr="00800661">
        <w:rPr>
          <w:szCs w:val="28"/>
        </w:rPr>
        <w:t>АНОВО «СГЛА»</w:t>
      </w:r>
      <w:r w:rsidRPr="00800661"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 </w:t>
      </w:r>
    </w:p>
    <w:p w:rsidR="00285CA0" w:rsidRDefault="00800661" w:rsidP="00AA30A3">
      <w:pPr>
        <w:numPr>
          <w:ilvl w:val="0"/>
          <w:numId w:val="1"/>
        </w:numPr>
        <w:spacing w:after="0" w:line="252" w:lineRule="auto"/>
        <w:ind w:left="0" w:right="0" w:firstLine="709"/>
        <w:jc w:val="center"/>
      </w:pPr>
      <w:r>
        <w:rPr>
          <w:b/>
        </w:rPr>
        <w:t>Содержание и условия реализации воспитательной работы   в АНОВО «СГЛА»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Воспитывающая (воспитательная) среда </w:t>
      </w:r>
      <w:r w:rsidR="00BD1F68">
        <w:t>Академии</w:t>
      </w:r>
      <w:r>
        <w:rPr>
          <w:b/>
        </w:rPr>
        <w:t xml:space="preserve">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Примерные направления воспитательной деятельности и воспитательной работы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Виды деятельности обучающихся в воспитательной системе  </w:t>
      </w:r>
      <w:r>
        <w:tab/>
      </w:r>
      <w:r>
        <w:rPr>
          <w:b/>
        </w:rPr>
        <w:t xml:space="preserve">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Формы и методы воспитательной работы  </w:t>
      </w:r>
      <w:r>
        <w:tab/>
      </w:r>
      <w:r>
        <w:rPr>
          <w:b/>
        </w:rPr>
        <w:t xml:space="preserve">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Ресурсное обеспечение реализации рабочей программы воспитания в </w:t>
      </w:r>
      <w:r w:rsidR="00B411B6" w:rsidRPr="00B411B6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Инфраструктура,  обеспечивающая  реализацию  рабочей  </w:t>
      </w:r>
      <w:r>
        <w:rPr>
          <w:b/>
        </w:rPr>
        <w:t xml:space="preserve"> </w:t>
      </w:r>
      <w:r>
        <w:t xml:space="preserve">программы воспитания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Социокультурное пространство. Сетевое взаимодействие  </w:t>
      </w:r>
      <w:r>
        <w:rPr>
          <w:b/>
        </w:rPr>
        <w:t xml:space="preserve"> </w:t>
      </w:r>
      <w:r>
        <w:t xml:space="preserve">с организациями, социальными институтами и субъектами </w:t>
      </w:r>
      <w:r>
        <w:rPr>
          <w:b/>
        </w:rPr>
        <w:t xml:space="preserve"> </w:t>
      </w:r>
      <w:r>
        <w:t xml:space="preserve">воспитания 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t xml:space="preserve"> </w:t>
      </w:r>
    </w:p>
    <w:p w:rsidR="00285CA0" w:rsidRPr="00800661" w:rsidRDefault="00800661" w:rsidP="00AA30A3">
      <w:pPr>
        <w:numPr>
          <w:ilvl w:val="0"/>
          <w:numId w:val="1"/>
        </w:numPr>
        <w:spacing w:after="0" w:line="252" w:lineRule="auto"/>
        <w:ind w:left="0" w:right="0" w:firstLine="709"/>
        <w:rPr>
          <w:b/>
        </w:rPr>
      </w:pPr>
      <w:r>
        <w:rPr>
          <w:b/>
        </w:rPr>
        <w:t xml:space="preserve">Управление системой воспитательной работы  в </w:t>
      </w:r>
      <w:r w:rsidRPr="00800661">
        <w:rPr>
          <w:b/>
          <w:szCs w:val="28"/>
        </w:rPr>
        <w:t xml:space="preserve">АНОВО «СГЛА» </w:t>
      </w:r>
      <w:r w:rsidRPr="00800661">
        <w:rPr>
          <w:b/>
        </w:rPr>
        <w:t xml:space="preserve">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Воспитательная система </w:t>
      </w:r>
      <w:r w:rsidR="00B411B6">
        <w:t>Академии</w:t>
      </w:r>
      <w:r>
        <w:t xml:space="preserve"> и управление системой  воспитательной работы 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Студенческое самоуправление  (соуправление) в </w:t>
      </w:r>
      <w:r w:rsidRPr="00687DFC">
        <w:rPr>
          <w:szCs w:val="28"/>
        </w:rPr>
        <w:t xml:space="preserve">АНОВО «СГЛА» </w:t>
      </w:r>
      <w:r>
        <w:t xml:space="preserve">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Мониторинг качества организации воспитательной работы и условий реализации содержания воспитательной деятельности </w:t>
      </w:r>
    </w:p>
    <w:p w:rsidR="00285CA0" w:rsidRDefault="00800661" w:rsidP="00AA30A3">
      <w:pPr>
        <w:spacing w:after="0" w:line="252" w:lineRule="auto"/>
        <w:ind w:right="0" w:firstLine="709"/>
        <w:jc w:val="center"/>
      </w:pPr>
      <w:r>
        <w:rPr>
          <w:b/>
        </w:rPr>
        <w:t xml:space="preserve"> </w:t>
      </w:r>
    </w:p>
    <w:p w:rsidR="00285CA0" w:rsidRDefault="00800661" w:rsidP="00AA30A3">
      <w:pPr>
        <w:pStyle w:val="1"/>
        <w:spacing w:after="0" w:line="252" w:lineRule="auto"/>
        <w:ind w:left="0" w:firstLine="709"/>
      </w:pPr>
      <w:r>
        <w:t xml:space="preserve">ПОЯСНИТЕЛЬНАЯ ЗАПИСКА 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9"/>
      </w:pPr>
      <w:r>
        <w:rPr>
          <w:i/>
        </w:rPr>
        <w:t xml:space="preserve">Рабочая программа воспитания Академии </w:t>
      </w:r>
      <w:r>
        <w:t xml:space="preserve">представляет собой документ, содержащий ценностно-нормативную, методологическую, методическую и технологическую основу организации воспитательной деятельности в </w:t>
      </w:r>
      <w:r w:rsidRPr="00687DFC">
        <w:rPr>
          <w:b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687DFC">
        <w:rPr>
          <w:szCs w:val="28"/>
        </w:rPr>
        <w:t xml:space="preserve"> (далее – АНОВО «СГЛА» или Академия)  </w:t>
      </w:r>
      <w:r>
        <w:t xml:space="preserve">.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Воспитание является основополагающим элементом образовательного процесса в </w:t>
      </w:r>
      <w:r w:rsidR="00B411B6" w:rsidRPr="00B411B6">
        <w:rPr>
          <w:szCs w:val="28"/>
        </w:rPr>
        <w:t xml:space="preserve">Автономной некоммерческой организации </w:t>
      </w:r>
      <w:r w:rsidR="00B411B6" w:rsidRPr="00B411B6">
        <w:rPr>
          <w:szCs w:val="28"/>
        </w:rPr>
        <w:lastRenderedPageBreak/>
        <w:t>высшего образования «Славяно-Греко-Латинская Академия»</w:t>
      </w:r>
      <w:r>
        <w:t xml:space="preserve">, неразрывно связанным с обучением. Воспитательная деятельность в </w:t>
      </w:r>
      <w:r w:rsidRPr="00B411B6">
        <w:rPr>
          <w:szCs w:val="28"/>
        </w:rPr>
        <w:t>Академии</w:t>
      </w:r>
      <w:r>
        <w:t xml:space="preserve"> носит системный, плановый и непрерывный характер. 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Областью применения Рабочей программы воспитания (далее – Программа) в </w:t>
      </w:r>
      <w:r w:rsidRPr="00687DFC">
        <w:rPr>
          <w:szCs w:val="28"/>
        </w:rPr>
        <w:t>Академи</w:t>
      </w:r>
      <w:r>
        <w:rPr>
          <w:szCs w:val="28"/>
        </w:rPr>
        <w:t>и</w:t>
      </w:r>
      <w:r>
        <w:t xml:space="preserve"> является образовательное и социокультурное пространство, образовательная и воспитывающая среды в их единстве и взаимосвязи. 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Программа ориентирована на организацию воспитательной деятельности субъектов образовательного и воспитательного процессов АНОВО «СГЛА». Основным средством осуществления такой деятельности является созданная и постоянно развивающаяся воспитательная система </w:t>
      </w:r>
      <w:r w:rsidR="00B411B6" w:rsidRPr="00B411B6">
        <w:rPr>
          <w:szCs w:val="28"/>
        </w:rPr>
        <w:t xml:space="preserve">Автономной некоммерческой организации высшего образования «Славяно-Греко-Латинская Академия» </w:t>
      </w:r>
      <w:r>
        <w:t xml:space="preserve"> и План воспитательной работы. </w:t>
      </w:r>
    </w:p>
    <w:p w:rsidR="00B411B6" w:rsidRDefault="00800661" w:rsidP="00AA30A3">
      <w:pPr>
        <w:spacing w:after="0" w:line="252" w:lineRule="auto"/>
        <w:ind w:right="0" w:firstLine="709"/>
      </w:pPr>
      <w:r>
        <w:rPr>
          <w:szCs w:val="28"/>
        </w:rPr>
        <w:t>АНОВО «СГЛА»</w:t>
      </w:r>
      <w:r>
        <w:t xml:space="preserve"> выстраивает свою воспитательную систему в соответствии со спецификой профессиональной подготовки обучающихся в международно- ориентированной </w:t>
      </w:r>
      <w:r w:rsidRPr="00687DFC">
        <w:rPr>
          <w:szCs w:val="28"/>
        </w:rPr>
        <w:t>Академи</w:t>
      </w:r>
      <w:r>
        <w:rPr>
          <w:szCs w:val="28"/>
        </w:rPr>
        <w:t>и</w:t>
      </w:r>
      <w:r>
        <w:t xml:space="preserve">. </w:t>
      </w:r>
    </w:p>
    <w:p w:rsidR="00285CA0" w:rsidRDefault="00B411B6" w:rsidP="00AA30A3">
      <w:pPr>
        <w:spacing w:after="0" w:line="252" w:lineRule="auto"/>
        <w:ind w:right="0" w:firstLine="709"/>
      </w:pPr>
      <w:r>
        <w:t xml:space="preserve"> </w:t>
      </w:r>
      <w:r w:rsidR="00800661">
        <w:t xml:space="preserve">При этом исходит из следующих положений: </w:t>
      </w:r>
      <w:r w:rsidR="00800661" w:rsidRPr="00800661">
        <w:rPr>
          <w:i/>
        </w:rPr>
        <w:t>воспитательная работа</w:t>
      </w:r>
      <w:r w:rsidR="00800661">
        <w:t xml:space="preserve"> – 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России и мира, разностороннего развития, саморазвития и самореализации личности при активном участии самих обучающихся. </w:t>
      </w:r>
    </w:p>
    <w:p w:rsidR="00800661" w:rsidRDefault="00800661" w:rsidP="00AA30A3">
      <w:pPr>
        <w:spacing w:after="0" w:line="252" w:lineRule="auto"/>
        <w:ind w:right="0" w:firstLine="709"/>
        <w:jc w:val="center"/>
      </w:pPr>
    </w:p>
    <w:p w:rsidR="00285CA0" w:rsidRPr="00800661" w:rsidRDefault="00800661" w:rsidP="00AA30A3">
      <w:pPr>
        <w:spacing w:after="0" w:line="252" w:lineRule="auto"/>
        <w:ind w:right="0" w:firstLine="709"/>
        <w:rPr>
          <w:b/>
        </w:rPr>
      </w:pPr>
      <w:r w:rsidRPr="00800661">
        <w:rPr>
          <w:b/>
        </w:rPr>
        <w:t xml:space="preserve">Программа разработана в соответствии с нормами и положениями: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– Конституции Российской Федерации;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Федерального законом от 29 декабря 2012 г. № 273-ФЗ  «Об образовании в Российской Федерации»;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Федерального законом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Указа Президента Российской Федерации от 31 декабря 2015 г. № 683  «О Стратегии национальной безопасности Российской Федерации»  (с изменениями от 6 марта 2018 г.);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Указа Президента Российской Федерации от 19 декабря 2012 г.  № 1666 «О Стратегии государственной национальной политики  Российской Федерации на период до 2025 года»;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Указа Президента Российской Федерации от 24 декабря 2014 г. № 808  «Об утверждении Основ государственной культурной политики»; </w:t>
      </w:r>
    </w:p>
    <w:p w:rsidR="00285CA0" w:rsidRDefault="00800661" w:rsidP="00AA30A3">
      <w:pPr>
        <w:spacing w:after="0" w:line="252" w:lineRule="auto"/>
        <w:ind w:right="0" w:firstLine="709"/>
      </w:pPr>
      <w:r>
        <w:lastRenderedPageBreak/>
        <w:t xml:space="preserve">− Указа Президента Российской Федерации от 7 мая 2018 г. № 204  «О национальных целях и стратегических </w:t>
      </w:r>
      <w:r w:rsidR="00921662">
        <w:t xml:space="preserve">задачах развития </w:t>
      </w:r>
      <w:r>
        <w:t xml:space="preserve">Российской Федерации на период до 2024 года»; </w:t>
      </w:r>
    </w:p>
    <w:p w:rsidR="00285CA0" w:rsidRDefault="00800661" w:rsidP="00AA30A3">
      <w:pPr>
        <w:spacing w:after="0" w:line="252" w:lineRule="auto"/>
        <w:ind w:right="0" w:firstLine="709"/>
      </w:pPr>
      <w:r>
        <w:t>− Указа Президента Российской Федерации от 9 мая 2017 г. №</w:t>
      </w:r>
      <w:r w:rsidR="00921662">
        <w:t xml:space="preserve">т </w:t>
      </w:r>
      <w:r>
        <w:t xml:space="preserve">203 «Стратегия развития информационного общества в Российской Федерации  на 2017-2030 гг.»;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Распоряжения Правительства от 29 ноября 2014 г. № 2403-р  «Основы государственной молодежной политики Российской Федерации  на период до 2025 года»;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Распоряжения Правительства от 29 мая 2015 г. № 996-р  «Стратегия развития воспитания в Российской Федерации на период  до 2025 года»; </w:t>
      </w:r>
    </w:p>
    <w:p w:rsidR="00285CA0" w:rsidRDefault="00800661" w:rsidP="00AA30A3">
      <w:pPr>
        <w:tabs>
          <w:tab w:val="center" w:pos="787"/>
          <w:tab w:val="center" w:pos="2295"/>
          <w:tab w:val="center" w:pos="4606"/>
          <w:tab w:val="center" w:pos="6758"/>
          <w:tab w:val="right" w:pos="9361"/>
        </w:tabs>
        <w:spacing w:after="0" w:line="252" w:lineRule="auto"/>
        <w:ind w:right="0" w:firstLine="709"/>
      </w:pPr>
      <w:r>
        <w:rPr>
          <w:rFonts w:ascii="Calibri" w:eastAsia="Calibri" w:hAnsi="Calibri" w:cs="Calibri"/>
          <w:sz w:val="22"/>
        </w:rPr>
        <w:tab/>
      </w:r>
      <w:r w:rsidR="00921662">
        <w:t xml:space="preserve">− Распоряжения Правительства Российской </w:t>
      </w:r>
      <w:r>
        <w:t xml:space="preserve">Федерации  от 29 декабря 2014 г. № 2765-р «Концепция Федеральной целевой программы развития образования на 2016-2020 годы»; </w:t>
      </w:r>
    </w:p>
    <w:p w:rsidR="00285CA0" w:rsidRDefault="00800661" w:rsidP="00AA30A3">
      <w:pPr>
        <w:tabs>
          <w:tab w:val="center" w:pos="787"/>
          <w:tab w:val="center" w:pos="2322"/>
          <w:tab w:val="center" w:pos="4662"/>
          <w:tab w:val="center" w:pos="6783"/>
          <w:tab w:val="right" w:pos="9361"/>
        </w:tabs>
        <w:spacing w:after="0" w:line="252" w:lineRule="auto"/>
        <w:ind w:right="0" w:firstLine="709"/>
      </w:pPr>
      <w:r>
        <w:rPr>
          <w:rFonts w:ascii="Calibri" w:eastAsia="Calibri" w:hAnsi="Calibri" w:cs="Calibri"/>
          <w:sz w:val="22"/>
        </w:rPr>
        <w:tab/>
      </w:r>
      <w:r w:rsidR="00921662">
        <w:t xml:space="preserve">− </w:t>
      </w:r>
      <w:r w:rsidR="00921662">
        <w:tab/>
        <w:t xml:space="preserve">Постановления </w:t>
      </w:r>
      <w:r>
        <w:t>Правит</w:t>
      </w:r>
      <w:r w:rsidR="00921662">
        <w:t xml:space="preserve">ельства Российской </w:t>
      </w:r>
      <w:r>
        <w:t xml:space="preserve">Федерации  от 26 декабря 2017 г. № 1642 «Об утверждении государственной программы Российской Федерации «Развитие образования»;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</w:p>
    <w:p w:rsidR="00285CA0" w:rsidRDefault="00800661" w:rsidP="00AA30A3">
      <w:pPr>
        <w:tabs>
          <w:tab w:val="center" w:pos="787"/>
          <w:tab w:val="center" w:pos="1872"/>
          <w:tab w:val="center" w:pos="3574"/>
          <w:tab w:val="center" w:pos="5106"/>
          <w:tab w:val="center" w:pos="6818"/>
          <w:tab w:val="right" w:pos="9361"/>
        </w:tabs>
        <w:spacing w:after="0" w:line="252" w:lineRule="auto"/>
        <w:ind w:right="0" w:firstLine="709"/>
      </w:pPr>
      <w:r>
        <w:rPr>
          <w:rFonts w:ascii="Calibri" w:eastAsia="Calibri" w:hAnsi="Calibri" w:cs="Calibri"/>
          <w:sz w:val="22"/>
        </w:rPr>
        <w:tab/>
      </w:r>
      <w:r w:rsidR="00921662">
        <w:t xml:space="preserve">− </w:t>
      </w:r>
      <w:r w:rsidR="00921662">
        <w:tab/>
        <w:t xml:space="preserve">Посланий Президента России Федеральному  </w:t>
      </w:r>
      <w:r>
        <w:t xml:space="preserve">Собранию  Российской Федерации;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− Письма Министерства образования и науки Российской Федерации от 14 февраля 2014 г. № ВК-262/09 и № ВК-264/09 «О методических рекомендациях о создании и деятельности советов обучающихся  в образовательных организациях». </w:t>
      </w:r>
    </w:p>
    <w:p w:rsidR="00921662" w:rsidRDefault="00800661" w:rsidP="00AA30A3">
      <w:pPr>
        <w:spacing w:after="0" w:line="252" w:lineRule="auto"/>
        <w:ind w:right="0" w:firstLine="709"/>
      </w:pPr>
      <w:r>
        <w:t xml:space="preserve">− Приказа Федеральной службы по надзору в сфере образования и науки (Рособрнадзор) от 14 августа 2020 г. № 831 «Об утверждении Требований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921662" w:rsidRDefault="00800661" w:rsidP="00AA30A3">
      <w:pPr>
        <w:pStyle w:val="a3"/>
        <w:numPr>
          <w:ilvl w:val="0"/>
          <w:numId w:val="46"/>
        </w:numPr>
        <w:spacing w:after="0" w:line="252" w:lineRule="auto"/>
        <w:ind w:left="0" w:right="0" w:firstLine="709"/>
      </w:pPr>
      <w:r>
        <w:t xml:space="preserve">Письма Заместителя Министра МИНОБРНАУКИ РОССИИ Е.С. Дружининой от 08.04.2021 г. № МН-11/310-ЕД «О направлении приказа»; - Письма Заместителя Министра МИНОБРНАУКИ РОССИИ Е.С. Дружининой от 08.04.2021 г. № МН-11/311-ЕД «О направлении методических материалов» </w:t>
      </w:r>
    </w:p>
    <w:p w:rsidR="00921662" w:rsidRDefault="00800661" w:rsidP="00AA30A3">
      <w:pPr>
        <w:pStyle w:val="a3"/>
        <w:numPr>
          <w:ilvl w:val="0"/>
          <w:numId w:val="46"/>
        </w:numPr>
        <w:spacing w:after="0" w:line="252" w:lineRule="auto"/>
        <w:ind w:left="0" w:right="0" w:firstLine="709"/>
      </w:pPr>
      <w:r>
        <w:t xml:space="preserve">Устава и Миссии </w:t>
      </w:r>
      <w:r w:rsidR="00921662" w:rsidRPr="00921662">
        <w:rPr>
          <w:szCs w:val="28"/>
        </w:rPr>
        <w:t>Академи</w:t>
      </w:r>
      <w:r>
        <w:t xml:space="preserve">; </w:t>
      </w:r>
    </w:p>
    <w:p w:rsidR="00285CA0" w:rsidRDefault="00800661" w:rsidP="00AA30A3">
      <w:pPr>
        <w:pStyle w:val="a3"/>
        <w:numPr>
          <w:ilvl w:val="0"/>
          <w:numId w:val="46"/>
        </w:numPr>
        <w:spacing w:after="0" w:line="252" w:lineRule="auto"/>
        <w:ind w:left="0" w:right="0" w:firstLine="709"/>
      </w:pPr>
      <w:r>
        <w:t xml:space="preserve">Другими локальными нормативными актами </w:t>
      </w:r>
      <w:r w:rsidR="00921662" w:rsidRPr="00921662">
        <w:rPr>
          <w:szCs w:val="28"/>
        </w:rPr>
        <w:t>Академии</w:t>
      </w:r>
      <w:r>
        <w:t xml:space="preserve"> в сфере воспитательной работы.  </w:t>
      </w:r>
    </w:p>
    <w:p w:rsidR="00921662" w:rsidRDefault="00921662" w:rsidP="00AA30A3">
      <w:pPr>
        <w:spacing w:after="0" w:line="252" w:lineRule="auto"/>
        <w:ind w:right="0" w:firstLine="709"/>
      </w:pPr>
    </w:p>
    <w:p w:rsidR="00285CA0" w:rsidRDefault="00800661" w:rsidP="00AA30A3">
      <w:pPr>
        <w:spacing w:after="0" w:line="252" w:lineRule="auto"/>
        <w:ind w:right="0" w:firstLine="709"/>
      </w:pPr>
      <w:r>
        <w:t xml:space="preserve">Программа разработана с учетом государственных требований к организации воспитательной работы в системе высшего образования, а также </w:t>
      </w:r>
      <w:r>
        <w:lastRenderedPageBreak/>
        <w:t xml:space="preserve">ресурсов и возможностей администрации, профессорско-преподавательского состава и студенческого сообщества </w:t>
      </w:r>
      <w:r w:rsidR="00921662" w:rsidRPr="00687DFC">
        <w:rPr>
          <w:szCs w:val="28"/>
        </w:rPr>
        <w:t>Академи</w:t>
      </w:r>
      <w:r w:rsidR="00921662">
        <w:rPr>
          <w:szCs w:val="28"/>
        </w:rPr>
        <w:t>и</w:t>
      </w:r>
      <w:r>
        <w:t xml:space="preserve"> по развитию образовательной, воспитательной и социокультурной среды, способствующей развитию интеллектуального, научного, творческого потенциала обучающихся, их социально-профессиональных качеств и общественной активности.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Воспитательная деятельность реализуется в настоящее время в период, характеризующийся следующими особенностями:  </w:t>
      </w:r>
    </w:p>
    <w:p w:rsidR="00285CA0" w:rsidRDefault="00800661" w:rsidP="00AA30A3">
      <w:pPr>
        <w:numPr>
          <w:ilvl w:val="0"/>
          <w:numId w:val="2"/>
        </w:numPr>
        <w:spacing w:after="0" w:line="252" w:lineRule="auto"/>
        <w:ind w:right="0" w:firstLine="709"/>
      </w:pPr>
      <w:r>
        <w:t xml:space="preserve">внедрение онлайн и смешанных форматов в образовательный и воспитательный процессы; </w:t>
      </w:r>
    </w:p>
    <w:p w:rsidR="00285CA0" w:rsidRDefault="00800661" w:rsidP="00AA30A3">
      <w:pPr>
        <w:numPr>
          <w:ilvl w:val="0"/>
          <w:numId w:val="2"/>
        </w:numPr>
        <w:spacing w:after="0" w:line="252" w:lineRule="auto"/>
        <w:ind w:right="0" w:firstLine="709"/>
      </w:pPr>
      <w:r>
        <w:t xml:space="preserve">внедрение модульной системы обучения студентов, ориентация на индивидуальное обучение; </w:t>
      </w:r>
    </w:p>
    <w:p w:rsidR="00285CA0" w:rsidRDefault="00921662" w:rsidP="00AA30A3">
      <w:pPr>
        <w:numPr>
          <w:ilvl w:val="0"/>
          <w:numId w:val="2"/>
        </w:numPr>
        <w:spacing w:after="0" w:line="252" w:lineRule="auto"/>
        <w:ind w:right="0" w:firstLine="709"/>
      </w:pPr>
      <w:r>
        <w:t xml:space="preserve">курс на интернационализацию образования, </w:t>
      </w:r>
      <w:r w:rsidR="00800661">
        <w:t xml:space="preserve">привлечение иностранных студентов и преподавателей; </w:t>
      </w:r>
    </w:p>
    <w:p w:rsidR="00285CA0" w:rsidRDefault="00800661" w:rsidP="00AA30A3">
      <w:pPr>
        <w:numPr>
          <w:ilvl w:val="0"/>
          <w:numId w:val="2"/>
        </w:numPr>
        <w:spacing w:after="0" w:line="252" w:lineRule="auto"/>
        <w:ind w:right="0" w:firstLine="709"/>
      </w:pPr>
      <w:r>
        <w:t xml:space="preserve">усиление роли и значимости </w:t>
      </w:r>
      <w:r w:rsidR="00BD1F68">
        <w:t>Академии</w:t>
      </w:r>
      <w:r>
        <w:t xml:space="preserve"> на российском и международном образовательном пространстве; </w:t>
      </w:r>
    </w:p>
    <w:p w:rsidR="00285CA0" w:rsidRDefault="00800661" w:rsidP="00AA30A3">
      <w:pPr>
        <w:numPr>
          <w:ilvl w:val="0"/>
          <w:numId w:val="2"/>
        </w:numPr>
        <w:spacing w:after="0" w:line="252" w:lineRule="auto"/>
        <w:ind w:right="0" w:firstLine="709"/>
      </w:pPr>
      <w:r>
        <w:t xml:space="preserve">широкий спектр направлений подготовки, значительно отличающихся друг от друга по набору профессиональных компетенций, изменяющиеся ценностные ориентации, интересы, ожидания современной студенческой молодежи; </w:t>
      </w:r>
    </w:p>
    <w:p w:rsidR="00285CA0" w:rsidRDefault="00800661" w:rsidP="00AA30A3">
      <w:pPr>
        <w:numPr>
          <w:ilvl w:val="0"/>
          <w:numId w:val="2"/>
        </w:numPr>
        <w:spacing w:after="0" w:line="252" w:lineRule="auto"/>
        <w:ind w:right="0" w:firstLine="709"/>
      </w:pPr>
      <w:r>
        <w:t xml:space="preserve">внедрение новых образовательных форм и технологий.  </w:t>
      </w:r>
    </w:p>
    <w:p w:rsidR="00285CA0" w:rsidRDefault="00800661" w:rsidP="00AA30A3">
      <w:pPr>
        <w:numPr>
          <w:ilvl w:val="1"/>
          <w:numId w:val="1"/>
        </w:numPr>
        <w:spacing w:after="0" w:line="252" w:lineRule="auto"/>
        <w:ind w:left="0" w:right="0" w:firstLine="709"/>
      </w:pPr>
      <w:r>
        <w:t xml:space="preserve">Программа предназначена для координации воспитательной деятельности администрации, профессорско-преподавательского состава, структурных подразделений, общественных объединений и обучающихся </w:t>
      </w:r>
      <w:r w:rsidR="00921662" w:rsidRPr="00687DFC">
        <w:rPr>
          <w:szCs w:val="28"/>
        </w:rPr>
        <w:t>Академи</w:t>
      </w:r>
      <w:r w:rsidR="00921662">
        <w:rPr>
          <w:szCs w:val="28"/>
        </w:rPr>
        <w:t>и</w:t>
      </w:r>
      <w:r>
        <w:t xml:space="preserve"> по формированию личности выпускника </w:t>
      </w:r>
      <w:r w:rsidR="00B411B6" w:rsidRPr="00B411B6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, обладающего системой духовных, гражданских и нравственных ценностей, высоким уровнем профессиональных и универсальных компетенций, комплексом общественно значимых профессиональных и личностных качеств, активной социально-ориентированной жизненной позицией.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Программа является частью рабочей программы воспитания, включенной в образовательную программу высшего образования (ОП ВО), разрабатываемую и реализуемую в соответствии с действующим ФГОС и образовательным стандартом </w:t>
      </w:r>
      <w:r w:rsidR="00921662" w:rsidRPr="00687DFC">
        <w:rPr>
          <w:szCs w:val="28"/>
        </w:rPr>
        <w:t>Академи</w:t>
      </w:r>
      <w:r w:rsidR="00921662">
        <w:rPr>
          <w:szCs w:val="28"/>
        </w:rPr>
        <w:t>и</w:t>
      </w:r>
      <w:r>
        <w:t xml:space="preserve">. </w:t>
      </w:r>
      <w:r>
        <w:br w:type="page"/>
      </w:r>
    </w:p>
    <w:p w:rsidR="00285CA0" w:rsidRDefault="00800661" w:rsidP="00AA30A3">
      <w:pPr>
        <w:pStyle w:val="1"/>
        <w:spacing w:after="0" w:line="252" w:lineRule="auto"/>
        <w:ind w:left="0" w:firstLine="709"/>
      </w:pPr>
      <w:r>
        <w:lastRenderedPageBreak/>
        <w:t>1. ОБЩИЕ ПОЛОЖЕНИЯ</w:t>
      </w:r>
      <w:r>
        <w:rPr>
          <w:b w:val="0"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rPr>
          <w:b/>
        </w:rPr>
        <w:t xml:space="preserve"> </w:t>
      </w:r>
    </w:p>
    <w:p w:rsidR="00285CA0" w:rsidRPr="00921662" w:rsidRDefault="00921662" w:rsidP="00AA30A3">
      <w:pPr>
        <w:tabs>
          <w:tab w:val="center" w:pos="0"/>
        </w:tabs>
        <w:spacing w:after="0" w:line="252" w:lineRule="auto"/>
        <w:ind w:right="0" w:firstLine="709"/>
        <w:rPr>
          <w:b/>
        </w:rPr>
      </w:pPr>
      <w:r>
        <w:rPr>
          <w:b/>
        </w:rPr>
        <w:t xml:space="preserve">1.1. </w:t>
      </w:r>
      <w:r>
        <w:rPr>
          <w:b/>
        </w:rPr>
        <w:tab/>
        <w:t xml:space="preserve">Концептуально-ценностные основания и </w:t>
      </w:r>
      <w:r w:rsidR="00800661">
        <w:rPr>
          <w:b/>
        </w:rPr>
        <w:t xml:space="preserve">принципы организации воспитательного </w:t>
      </w:r>
      <w:r w:rsidR="00800661" w:rsidRPr="00921662">
        <w:rPr>
          <w:b/>
        </w:rPr>
        <w:t xml:space="preserve">процесса в </w:t>
      </w:r>
      <w:r w:rsidRPr="00921662">
        <w:rPr>
          <w:b/>
          <w:szCs w:val="28"/>
        </w:rPr>
        <w:t>Академии</w:t>
      </w:r>
      <w:r w:rsidR="00800661" w:rsidRPr="00921662">
        <w:rPr>
          <w:b/>
        </w:rPr>
        <w:t xml:space="preserve"> </w:t>
      </w:r>
    </w:p>
    <w:p w:rsidR="00285CA0" w:rsidRDefault="00800661" w:rsidP="00AA30A3">
      <w:pPr>
        <w:tabs>
          <w:tab w:val="center" w:pos="0"/>
        </w:tabs>
        <w:spacing w:after="0" w:line="252" w:lineRule="auto"/>
        <w:ind w:right="0" w:firstLine="709"/>
      </w:pPr>
      <w:r>
        <w:t xml:space="preserve">Активная роль ценностей обучающихся </w:t>
      </w:r>
      <w:r w:rsidR="00921662" w:rsidRPr="00687DFC">
        <w:rPr>
          <w:szCs w:val="28"/>
        </w:rPr>
        <w:t>Академи</w:t>
      </w:r>
      <w:r w:rsidR="00921662">
        <w:rPr>
          <w:szCs w:val="28"/>
        </w:rPr>
        <w:t>и</w:t>
      </w:r>
      <w:r>
        <w:t xml:space="preserve">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:rsidR="00285CA0" w:rsidRDefault="00800661" w:rsidP="00AA30A3">
      <w:pPr>
        <w:tabs>
          <w:tab w:val="center" w:pos="0"/>
        </w:tabs>
        <w:spacing w:after="0" w:line="252" w:lineRule="auto"/>
        <w:ind w:right="0" w:firstLine="709"/>
      </w:pPr>
      <w:r>
        <w:t xml:space="preserve"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 </w:t>
      </w:r>
    </w:p>
    <w:p w:rsidR="00921662" w:rsidRDefault="00921662" w:rsidP="00AA30A3">
      <w:pPr>
        <w:spacing w:after="0" w:line="252" w:lineRule="auto"/>
        <w:ind w:right="0" w:firstLine="709"/>
      </w:pPr>
    </w:p>
    <w:p w:rsidR="00285CA0" w:rsidRDefault="00800661" w:rsidP="00AA30A3">
      <w:pPr>
        <w:spacing w:after="0" w:line="252" w:lineRule="auto"/>
        <w:ind w:right="0" w:firstLine="709"/>
      </w:pPr>
      <w:r>
        <w:t xml:space="preserve">При разработке Рабочей программы воспитания,  Календарного плана воспитательной работы и содержания воспитательной деятельности </w:t>
      </w:r>
      <w:r w:rsidR="00921662">
        <w:t xml:space="preserve">АНОВО «СГЛА» </w:t>
      </w:r>
      <w:r>
        <w:t xml:space="preserve">руководствуется положениями Стратегии национальной безопасности Российской Федерации, в которой определены следующие традиционные духовно-нравственные ценности: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приоритет духовного над материальным;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защита человеческой жизни, прав и свобод человека;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семья, созидательный труд, служение Отечеству; </w:t>
      </w:r>
    </w:p>
    <w:p w:rsidR="00285CA0" w:rsidRDefault="00921662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нормы морали и нравственности, гуманизм, </w:t>
      </w:r>
      <w:r w:rsidR="00800661">
        <w:t xml:space="preserve">милосердие, справедливость, взаимопомощь, коллективизм;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историческое единство народов России, преемственность истории нашей Родины.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А также, в </w:t>
      </w:r>
      <w:r w:rsidR="00921662" w:rsidRPr="00687DFC">
        <w:rPr>
          <w:szCs w:val="28"/>
        </w:rPr>
        <w:t>Академи</w:t>
      </w:r>
      <w:r w:rsidR="00921662">
        <w:rPr>
          <w:szCs w:val="28"/>
        </w:rPr>
        <w:t xml:space="preserve">и </w:t>
      </w:r>
      <w:r>
        <w:t xml:space="preserve">определены и закреплены локальными нормативными актами «Жизненные ценности </w:t>
      </w:r>
      <w:r w:rsidR="00921662">
        <w:t>АНОВО «СГЛА»</w:t>
      </w:r>
      <w:r>
        <w:t xml:space="preserve">»: </w:t>
      </w:r>
    </w:p>
    <w:p w:rsidR="00285CA0" w:rsidRDefault="00800661" w:rsidP="00AA30A3">
      <w:pPr>
        <w:numPr>
          <w:ilvl w:val="2"/>
          <w:numId w:val="4"/>
        </w:numPr>
        <w:spacing w:after="0" w:line="252" w:lineRule="auto"/>
        <w:ind w:left="0" w:right="0" w:firstLine="709"/>
      </w:pPr>
      <w:r>
        <w:t xml:space="preserve">Дружба народов </w:t>
      </w:r>
    </w:p>
    <w:p w:rsidR="00285CA0" w:rsidRDefault="00800661" w:rsidP="00AA30A3">
      <w:pPr>
        <w:numPr>
          <w:ilvl w:val="2"/>
          <w:numId w:val="4"/>
        </w:numPr>
        <w:spacing w:after="0" w:line="252" w:lineRule="auto"/>
        <w:ind w:left="0" w:right="0" w:firstLine="709"/>
      </w:pPr>
      <w:r>
        <w:t xml:space="preserve">Профессионализм </w:t>
      </w:r>
    </w:p>
    <w:p w:rsidR="00285CA0" w:rsidRDefault="00800661" w:rsidP="00AA30A3">
      <w:pPr>
        <w:numPr>
          <w:ilvl w:val="2"/>
          <w:numId w:val="4"/>
        </w:numPr>
        <w:spacing w:after="0" w:line="252" w:lineRule="auto"/>
        <w:ind w:left="0" w:right="0" w:firstLine="709"/>
      </w:pPr>
      <w:r>
        <w:t xml:space="preserve">Академическая / интеллектуальная свобода </w:t>
      </w:r>
    </w:p>
    <w:p w:rsidR="00921662" w:rsidRDefault="00800661" w:rsidP="00AA30A3">
      <w:pPr>
        <w:numPr>
          <w:ilvl w:val="2"/>
          <w:numId w:val="4"/>
        </w:numPr>
        <w:spacing w:after="0" w:line="252" w:lineRule="auto"/>
        <w:ind w:left="0" w:right="0" w:firstLine="709"/>
      </w:pPr>
      <w:r>
        <w:t xml:space="preserve">Исследовательская культура </w:t>
      </w:r>
    </w:p>
    <w:p w:rsidR="00285CA0" w:rsidRDefault="00800661" w:rsidP="00AA30A3">
      <w:pPr>
        <w:numPr>
          <w:ilvl w:val="2"/>
          <w:numId w:val="4"/>
        </w:numPr>
        <w:spacing w:after="0" w:line="252" w:lineRule="auto"/>
        <w:ind w:left="0" w:right="0" w:firstLine="709"/>
      </w:pPr>
      <w:r>
        <w:t xml:space="preserve">Социальная ответственность. </w:t>
      </w:r>
    </w:p>
    <w:p w:rsidR="00921662" w:rsidRDefault="00921662" w:rsidP="00AA30A3">
      <w:pPr>
        <w:spacing w:after="0" w:line="252" w:lineRule="auto"/>
        <w:ind w:right="0" w:firstLine="709"/>
      </w:pPr>
    </w:p>
    <w:p w:rsidR="00285CA0" w:rsidRDefault="00800661" w:rsidP="00AA30A3">
      <w:pPr>
        <w:spacing w:after="0" w:line="252" w:lineRule="auto"/>
        <w:ind w:right="0" w:firstLine="709"/>
      </w:pPr>
      <w:r>
        <w:t xml:space="preserve">При организации воспитательной процесса и реализации Программы </w:t>
      </w:r>
      <w:r w:rsidR="00921662" w:rsidRPr="00687DFC">
        <w:rPr>
          <w:szCs w:val="28"/>
        </w:rPr>
        <w:t>Академи</w:t>
      </w:r>
      <w:r w:rsidR="00921662">
        <w:rPr>
          <w:szCs w:val="28"/>
        </w:rPr>
        <w:t>я</w:t>
      </w:r>
      <w:r>
        <w:t xml:space="preserve"> руководствуется следующими принципами: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>системности и целостности, учета единства и взаимодействия составных</w:t>
      </w:r>
      <w:r w:rsidR="00921662">
        <w:t xml:space="preserve"> частей воспитательной системы АНОВО «СГЛА»</w:t>
      </w:r>
      <w:r>
        <w:t xml:space="preserve">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природосообразности,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lastRenderedPageBreak/>
        <w:t xml:space="preserve">культуросообразности образовательной среды, ценностносмыслового наполнения содержания воспитательной системы и организационной культуры </w:t>
      </w:r>
      <w:r w:rsidR="00921662">
        <w:t>и</w:t>
      </w:r>
      <w:r>
        <w:t xml:space="preserve">, гуманизации воспитательного процесса;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субъект-субъектного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соуправления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 исходя из Миссии, традиций и специфики многонациональной социокультурной среды </w:t>
      </w:r>
      <w:r w:rsidR="00921662">
        <w:t>Академии</w:t>
      </w:r>
      <w:r>
        <w:t xml:space="preserve">; </w:t>
      </w:r>
    </w:p>
    <w:p w:rsidR="00285CA0" w:rsidRDefault="00800661" w:rsidP="00AA30A3">
      <w:pPr>
        <w:numPr>
          <w:ilvl w:val="0"/>
          <w:numId w:val="3"/>
        </w:numPr>
        <w:spacing w:after="0" w:line="252" w:lineRule="auto"/>
        <w:ind w:right="0" w:firstLine="709"/>
      </w:pPr>
      <w:r>
        <w:t xml:space="preserve">информированности, полноты информации, информационного обмена, учета единства и взаимодействия прямой и обратной связи всех участников образовательного и воспитательного процессов. 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t xml:space="preserve"> </w:t>
      </w:r>
    </w:p>
    <w:p w:rsidR="00285CA0" w:rsidRPr="00921662" w:rsidRDefault="00800661" w:rsidP="00AA30A3">
      <w:pPr>
        <w:spacing w:after="0" w:line="252" w:lineRule="auto"/>
        <w:ind w:right="0" w:firstLine="709"/>
        <w:rPr>
          <w:b/>
        </w:rPr>
      </w:pPr>
      <w:r>
        <w:rPr>
          <w:b/>
        </w:rPr>
        <w:t xml:space="preserve">1.2. </w:t>
      </w:r>
      <w:r w:rsidRPr="00921662">
        <w:rPr>
          <w:b/>
        </w:rPr>
        <w:t xml:space="preserve">Методологические подходы к организации воспитательной деятельности в </w:t>
      </w:r>
      <w:r w:rsidR="00921662" w:rsidRPr="00921662">
        <w:rPr>
          <w:b/>
        </w:rPr>
        <w:t>Академии</w:t>
      </w:r>
      <w:r w:rsidRPr="00921662"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Воспитательная деятельность в </w:t>
      </w:r>
      <w:r w:rsidR="00921662">
        <w:t>Академии</w:t>
      </w:r>
      <w:r>
        <w:t xml:space="preserve"> рассматривается с методологической точки зрения как целенаправленный процесс создания оптимальных условий для развития личности и самореализации обучающихся, оказания поддержки обучающимся в самоопределении и самосовершенствовании, освоении социального опыта и приобретении профессиональных и универсальных компетенций. </w:t>
      </w:r>
    </w:p>
    <w:p w:rsidR="000657FB" w:rsidRDefault="00800661" w:rsidP="00AA30A3">
      <w:pPr>
        <w:spacing w:after="0" w:line="252" w:lineRule="auto"/>
        <w:ind w:right="0" w:firstLine="709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В основу Программы положен комплекс научных методологических подходов, включающий: 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- </w:t>
      </w:r>
      <w:r>
        <w:rPr>
          <w:i/>
        </w:rPr>
        <w:t xml:space="preserve">Аксиологический (ценностно-ориентированный) подход, </w:t>
      </w:r>
      <w:r>
        <w:t>который</w:t>
      </w:r>
      <w:r>
        <w:rPr>
          <w:b/>
        </w:rPr>
        <w:t xml:space="preserve"> </w:t>
      </w:r>
      <w:r>
        <w:t>имеет гуманистическую направленность и</w:t>
      </w:r>
      <w:r>
        <w:rPr>
          <w:b/>
        </w:rPr>
        <w:t xml:space="preserve"> </w:t>
      </w:r>
      <w:r>
        <w:t xml:space="preserve">определяет, что в основе управления воспитательной системой </w:t>
      </w:r>
      <w:r w:rsidR="00921662">
        <w:t>Академии</w:t>
      </w:r>
      <w:r>
        <w:t xml:space="preserve"> лежит созидательная, социально-направленная деятельность, имеющая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 и др.) обладающие особой важностью и способствующие объединению, созиданию людей, разделяющих эти ценности;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 w:firstLine="709"/>
      </w:pPr>
      <w:r>
        <w:rPr>
          <w:i/>
        </w:rPr>
        <w:t xml:space="preserve">Системный подход, </w:t>
      </w:r>
      <w:r>
        <w:t xml:space="preserve">который представляет воспитательную систему </w:t>
      </w:r>
      <w:r w:rsidR="00921662">
        <w:t>Академии</w:t>
      </w:r>
      <w:r>
        <w:t xml:space="preserve"> как открытую социально-психологическую, динамическую, развивающуюся систему, состоящую из двух взаимосвязанных подсистем: </w:t>
      </w:r>
      <w:r>
        <w:lastRenderedPageBreak/>
        <w:t xml:space="preserve">управляющей (руководство </w:t>
      </w:r>
      <w:r w:rsidR="00921662">
        <w:t>академии</w:t>
      </w:r>
      <w:r>
        <w:t>, проректор по работе со студентами, заместители руководителей по воспитательной работе, тьюторы по воспитательной работе, кураторы учебных групп, ППС) и управляемой (студенческое сообщество, студенческий актив, студенческие объединения, студенческие группы и др.), что показывает структуру, взаимосвязь и наличие субординационных связей между субъектами, их подчиненность и соподчиненность согласно особому месту каждого из них в системе;</w:t>
      </w:r>
      <w:r>
        <w:rPr>
          <w:b/>
        </w:rPr>
        <w:t xml:space="preserve">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 w:firstLine="709"/>
      </w:pPr>
      <w:r>
        <w:rPr>
          <w:i/>
        </w:rPr>
        <w:t>Системно-деятельностный подход</w:t>
      </w:r>
      <w:r>
        <w:t>, который</w:t>
      </w:r>
      <w:r>
        <w:rPr>
          <w:i/>
        </w:rPr>
        <w:t xml:space="preserve"> </w:t>
      </w:r>
      <w:r>
        <w:t xml:space="preserve">позволяет установить уровень целостности воспитательной </w:t>
      </w:r>
      <w:r w:rsidR="00921662">
        <w:t>Академии</w:t>
      </w:r>
      <w:r>
        <w:t xml:space="preserve">, а также степень взаимосвязи ее подсистем в образовательном процессе,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коллектива.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 w:firstLine="709"/>
      </w:pPr>
      <w:r>
        <w:rPr>
          <w:i/>
        </w:rPr>
        <w:t xml:space="preserve">Культурологический подход, </w:t>
      </w:r>
      <w:r>
        <w:t>который</w:t>
      </w:r>
      <w:r>
        <w:rPr>
          <w:i/>
        </w:rPr>
        <w:t xml:space="preserve"> </w:t>
      </w:r>
      <w:r>
        <w:t>способствует реализации</w:t>
      </w:r>
      <w:r>
        <w:rPr>
          <w:i/>
        </w:rPr>
        <w:t xml:space="preserve"> культурной направленности образования и воспитания, </w:t>
      </w:r>
      <w:r>
        <w:t>позволяет</w:t>
      </w:r>
      <w:r>
        <w:rPr>
          <w:i/>
        </w:rPr>
        <w:t xml:space="preserve"> </w:t>
      </w:r>
      <w:r>
        <w:t>рассматривать содержание учебной и внеучебной деятельности как обобщенную культуру в единстве ее аксиологического, системно</w:t>
      </w:r>
      <w:r w:rsidR="00921662">
        <w:t>-</w:t>
      </w:r>
      <w:r>
        <w:t>деятельностного и личностного компонентов.</w:t>
      </w:r>
      <w:r>
        <w:rPr>
          <w:i/>
        </w:rPr>
        <w:t xml:space="preserve"> </w:t>
      </w:r>
      <w:r>
        <w:t>Культурологический подход</w:t>
      </w:r>
      <w:r>
        <w:rPr>
          <w:i/>
        </w:rPr>
        <w:t xml:space="preserve"> </w:t>
      </w:r>
      <w:r>
        <w:t xml:space="preserve">направлен: на развитие в </w:t>
      </w:r>
      <w:r w:rsidR="00921662">
        <w:t>Академии</w:t>
      </w:r>
      <w:r>
        <w:t xml:space="preserve"> международно</w:t>
      </w:r>
      <w:r w:rsidR="00921662">
        <w:t>-</w:t>
      </w:r>
      <w:r>
        <w:t xml:space="preserve">ориентированной социокультурной среды и организационной культуры; на повышение общей культуры обучающихся, формирование их профессиональной культуры и культуры труда.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 w:firstLine="709"/>
      </w:pPr>
      <w:r>
        <w:rPr>
          <w:i/>
        </w:rPr>
        <w:t>Проблемно-функциональный подход</w:t>
      </w:r>
      <w:r>
        <w:t xml:space="preserve"> позволяет осуществлять целеполагание с учетом выявленных воспитательных проблем и рассматривать управление системой воспитательной работы </w:t>
      </w:r>
      <w:r w:rsidR="00921662">
        <w:t>Академии</w:t>
      </w:r>
      <w:r>
        <w:t xml:space="preserve"> как процесс (непрерывную серию взаимосвязанных, выполняемых одновременно или в некоторой последовательности управленческих функций (анализ, планирование, организация, регулирование, контроль), сориентированных на достижение определенных целей).</w:t>
      </w:r>
      <w:r>
        <w:rPr>
          <w:b/>
        </w:rPr>
        <w:t xml:space="preserve">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 w:firstLine="709"/>
      </w:pPr>
      <w:r>
        <w:rPr>
          <w:i/>
        </w:rPr>
        <w:t>Научно-исследовательский подход</w:t>
      </w:r>
      <w:r>
        <w:rPr>
          <w:b/>
        </w:rPr>
        <w:t xml:space="preserve"> </w:t>
      </w:r>
      <w:r>
        <w:t xml:space="preserve">рассматривает воспитательную работу в </w:t>
      </w:r>
      <w:r w:rsidR="00921662">
        <w:t>Академии</w:t>
      </w:r>
      <w:r>
        <w:t xml:space="preserve"> как деятельность, имеющую исследовательскую основу и включающую вариативный комплекс методов теоретического и эмпирического характера.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/>
      </w:pPr>
      <w:r>
        <w:rPr>
          <w:i/>
        </w:rPr>
        <w:t>Проектный подход</w:t>
      </w:r>
      <w:r>
        <w:rPr>
          <w:b/>
        </w:rPr>
        <w:t xml:space="preserve"> </w:t>
      </w:r>
      <w:r>
        <w:t>позволяет осуществлять</w:t>
      </w:r>
      <w:r>
        <w:rPr>
          <w:b/>
        </w:rPr>
        <w:t xml:space="preserve"> </w:t>
      </w:r>
      <w:r>
        <w:t>индивидуальную или совместную проектную или проектно-исследовательскую деятельность обучающихся под руководством преподавателей, наставников, что способствует: социализации обучающихся при решении задач проекта, связанных с удовлетворением потребностей общества, освоению новых форм поиска, обработки и анализа информации; развитию навыков аналитического и критического мышления, коммуникативных навыков и умения работать в команде. Проектная технология</w:t>
      </w:r>
      <w:r>
        <w:rPr>
          <w:b/>
        </w:rPr>
        <w:t xml:space="preserve"> </w:t>
      </w:r>
      <w:r>
        <w:t>имеет социальную, творческую, научно</w:t>
      </w:r>
      <w:r w:rsidR="00921662">
        <w:t>-</w:t>
      </w:r>
      <w:r>
        <w:t xml:space="preserve">исследовательскую, мотивационную и практико-ориентированную направленность.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/>
      </w:pPr>
      <w:r>
        <w:rPr>
          <w:i/>
        </w:rPr>
        <w:lastRenderedPageBreak/>
        <w:t>Ресурсный подход</w:t>
      </w:r>
      <w:r>
        <w:rPr>
          <w:b/>
        </w:rPr>
        <w:t xml:space="preserve"> </w:t>
      </w:r>
      <w:r>
        <w:t xml:space="preserve">учитывает готовность </w:t>
      </w:r>
      <w:r w:rsidR="00921662">
        <w:t>Академии</w:t>
      </w:r>
      <w:r>
        <w:t xml:space="preserve"> реализовать систему воспитательной работы через нормативно-правовое, кадровое, финансовое, информационное, научно-методическое, учебно-методическое и материально-техническое обеспечение.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/>
      </w:pPr>
      <w:r>
        <w:rPr>
          <w:i/>
        </w:rPr>
        <w:t>Здоровьесберегающий подход</w:t>
      </w:r>
      <w:r>
        <w:rPr>
          <w:b/>
        </w:rPr>
        <w:t xml:space="preserve"> </w:t>
      </w:r>
      <w:r>
        <w:t>направлен на повышение культуры здоровья, сбережение здоровья субъектов образовательных отношений, что предполагает активное субъект-субъектное взаимодействие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</w:t>
      </w:r>
      <w:r w:rsidR="000657FB">
        <w:t>-</w:t>
      </w:r>
      <w:r>
        <w:t>ответственную, по развитию индивидуального стиля здоровьесозидающей деятельности преподавателей и обучающихся, по разработке и организации здоровьесозидающих мероприятий и методического обеспечения здоровьесберегающих занятий, по актуализации и реализации здорового образа жизни.</w:t>
      </w:r>
      <w:r>
        <w:rPr>
          <w:b/>
          <w:i/>
        </w:rPr>
        <w:t xml:space="preserve"> </w:t>
      </w:r>
    </w:p>
    <w:p w:rsidR="00285CA0" w:rsidRDefault="00800661" w:rsidP="00AA30A3">
      <w:pPr>
        <w:numPr>
          <w:ilvl w:val="0"/>
          <w:numId w:val="5"/>
        </w:numPr>
        <w:spacing w:after="0" w:line="252" w:lineRule="auto"/>
        <w:ind w:right="0"/>
      </w:pPr>
      <w:r w:rsidRPr="00E96DBF">
        <w:rPr>
          <w:i/>
        </w:rPr>
        <w:t>Информационный подход</w:t>
      </w:r>
      <w:r w:rsidRPr="00E96DBF">
        <w:rPr>
          <w:b/>
        </w:rPr>
        <w:t xml:space="preserve"> </w:t>
      </w:r>
      <w:r>
        <w:t xml:space="preserve">рассматривает воспитательную работу в </w:t>
      </w:r>
      <w:r w:rsidR="000657FB">
        <w:t>Академии</w:t>
      </w:r>
      <w:r w:rsidRPr="00E96DBF">
        <w:rPr>
          <w:b/>
        </w:rPr>
        <w:t xml:space="preserve"> </w:t>
      </w:r>
      <w:r>
        <w:t xml:space="preserve">как информационный процесс, способствующий развитию информационной культуры обучающихся. Данный подход реализуется за счет постоянного обновления объективной и адекватной информации о системе воспитательной работы в </w:t>
      </w:r>
      <w:r w:rsidR="00E96DBF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>, ее преобразованиях, что позволяет определять актуальный уровень</w:t>
      </w:r>
      <w:r w:rsidRPr="00E96DBF">
        <w:rPr>
          <w:b/>
        </w:rPr>
        <w:t xml:space="preserve"> </w:t>
      </w:r>
      <w:r>
        <w:t xml:space="preserve">состояния воспитательной системы и вносить необходимые корректировки.  </w:t>
      </w:r>
    </w:p>
    <w:p w:rsidR="00BD1F68" w:rsidRDefault="00BD1F68" w:rsidP="00AA30A3">
      <w:pPr>
        <w:spacing w:after="0" w:line="252" w:lineRule="auto"/>
        <w:ind w:right="0" w:firstLine="0"/>
      </w:pPr>
    </w:p>
    <w:p w:rsidR="00285CA0" w:rsidRPr="000657FB" w:rsidRDefault="00800661" w:rsidP="00AA30A3">
      <w:pPr>
        <w:spacing w:after="0" w:line="252" w:lineRule="auto"/>
        <w:ind w:right="0"/>
        <w:jc w:val="center"/>
        <w:rPr>
          <w:b/>
        </w:rPr>
      </w:pPr>
      <w:r>
        <w:rPr>
          <w:b/>
        </w:rPr>
        <w:t xml:space="preserve">1.3. Цель и задачи воспитательной </w:t>
      </w:r>
      <w:r w:rsidRPr="000657FB">
        <w:rPr>
          <w:b/>
        </w:rPr>
        <w:t xml:space="preserve">работы в </w:t>
      </w:r>
      <w:r w:rsidR="000657FB" w:rsidRPr="000657FB">
        <w:rPr>
          <w:b/>
        </w:rPr>
        <w:t>Академии</w:t>
      </w:r>
    </w:p>
    <w:p w:rsidR="00285CA0" w:rsidRDefault="00800661" w:rsidP="00AA30A3">
      <w:pPr>
        <w:spacing w:after="0" w:line="252" w:lineRule="auto"/>
        <w:ind w:right="0"/>
      </w:pPr>
      <w:r>
        <w:t xml:space="preserve">При определении цели и задач воспитательной работы </w:t>
      </w:r>
      <w:r w:rsidR="000657FB">
        <w:t xml:space="preserve">академия </w:t>
      </w:r>
      <w:r>
        <w:t>исходит из ключевых задач воспитания, сформулированных</w:t>
      </w:r>
      <w:r>
        <w:rPr>
          <w:i/>
        </w:rPr>
        <w:t xml:space="preserve"> </w:t>
      </w:r>
      <w:r>
        <w:t>в</w:t>
      </w:r>
      <w:r>
        <w:rPr>
          <w:i/>
        </w:rPr>
        <w:t xml:space="preserve"> </w:t>
      </w:r>
      <w:r>
        <w:t xml:space="preserve">Федеральном законе от 31 июля 2020 г. № 304-ФЗ «О внесении изменений в Федеральный закон «Об образовании в Российской Федерации» по вопросам воспитания обучающихся»: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культурному наследию и традициям разных стран мира, природе и окружающей среде».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Цель воспитательной работы – </w:t>
      </w:r>
      <w:r>
        <w:t xml:space="preserve"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</w:t>
      </w:r>
      <w:r>
        <w:lastRenderedPageBreak/>
        <w:t xml:space="preserve">в созидательной деятельности для удовлетворения потребностей в нравственном, культурном, интеллектуальном, социальном и профессиональном развитии. </w:t>
      </w:r>
    </w:p>
    <w:p w:rsidR="00285CA0" w:rsidRDefault="000657FB" w:rsidP="00AA30A3">
      <w:pPr>
        <w:spacing w:after="0" w:line="252" w:lineRule="auto"/>
        <w:ind w:right="0"/>
      </w:pPr>
      <w:r>
        <w:t>Академия</w:t>
      </w:r>
      <w:r w:rsidR="00800661">
        <w:t xml:space="preserve"> создает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Задачи воспитательной работы: </w:t>
      </w:r>
    </w:p>
    <w:p w:rsidR="00285CA0" w:rsidRDefault="00800661" w:rsidP="00AA30A3">
      <w:pPr>
        <w:numPr>
          <w:ilvl w:val="0"/>
          <w:numId w:val="6"/>
        </w:numPr>
        <w:spacing w:after="0" w:line="252" w:lineRule="auto"/>
        <w:ind w:right="0"/>
      </w:pPr>
      <w:r>
        <w:t>развитие мировоззрения и актуализация системы базовых ценностей личности;</w:t>
      </w:r>
      <w:r>
        <w:rPr>
          <w:i/>
        </w:rPr>
        <w:t xml:space="preserve"> </w:t>
      </w:r>
    </w:p>
    <w:p w:rsidR="00285CA0" w:rsidRDefault="00800661" w:rsidP="00AA30A3">
      <w:pPr>
        <w:numPr>
          <w:ilvl w:val="0"/>
          <w:numId w:val="6"/>
        </w:numPr>
        <w:spacing w:after="0" w:line="252" w:lineRule="auto"/>
        <w:ind w:right="0"/>
      </w:pPr>
      <w: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85CA0" w:rsidRDefault="00800661" w:rsidP="00AA30A3">
      <w:pPr>
        <w:numPr>
          <w:ilvl w:val="0"/>
          <w:numId w:val="6"/>
        </w:numPr>
        <w:spacing w:after="0" w:line="252" w:lineRule="auto"/>
        <w:ind w:right="0" w:firstLine="697"/>
      </w:pPr>
      <w:r>
        <w:t xml:space="preserve">воспитание уважения к закону, нормам коллективной жизни, развитие гражданской и социальной ответственности;  </w:t>
      </w:r>
    </w:p>
    <w:p w:rsidR="000657FB" w:rsidRDefault="000657FB" w:rsidP="00AA30A3">
      <w:pPr>
        <w:numPr>
          <w:ilvl w:val="0"/>
          <w:numId w:val="7"/>
        </w:numPr>
        <w:spacing w:after="0" w:line="252" w:lineRule="auto"/>
        <w:ind w:right="0" w:firstLine="697"/>
      </w:pPr>
      <w:r>
        <w:t xml:space="preserve">воспитание ответственного отношения к </w:t>
      </w:r>
      <w:r w:rsidR="00800661">
        <w:t xml:space="preserve">профессиональной деятельности; </w:t>
      </w:r>
    </w:p>
    <w:p w:rsidR="000657FB" w:rsidRPr="000657FB" w:rsidRDefault="00800661" w:rsidP="00AA30A3">
      <w:pPr>
        <w:numPr>
          <w:ilvl w:val="0"/>
          <w:numId w:val="7"/>
        </w:numPr>
        <w:spacing w:after="0" w:line="252" w:lineRule="auto"/>
        <w:ind w:right="0" w:firstLine="697"/>
      </w:pPr>
      <w: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  <w:r w:rsidRPr="000657FB">
        <w:rPr>
          <w:i/>
        </w:rPr>
        <w:t xml:space="preserve"> </w:t>
      </w:r>
    </w:p>
    <w:p w:rsidR="000657FB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0657FB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формирование культуры и этики профессионального общения; </w:t>
      </w:r>
    </w:p>
    <w:p w:rsidR="000657FB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0657FB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повышение уровня культуры безопасного поведения; </w:t>
      </w:r>
    </w:p>
    <w:p w:rsidR="000657FB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развитие личностных качеств и установок </w:t>
      </w:r>
      <w:hyperlink r:id="rId8">
        <w:r>
          <w:t>(</w:t>
        </w:r>
      </w:hyperlink>
      <w:hyperlink r:id="rId9">
        <w:r>
          <w:t>ответственности</w:t>
        </w:r>
      </w:hyperlink>
      <w:hyperlink r:id="rId10">
        <w:r>
          <w:t>,</w:t>
        </w:r>
      </w:hyperlink>
      <w:r>
        <w:t xml:space="preserve"> </w:t>
      </w:r>
      <w:hyperlink r:id="rId11">
        <w:r>
          <w:t>дисциплины</w:t>
        </w:r>
      </w:hyperlink>
      <w:hyperlink r:id="rId12">
        <w:r>
          <w:t>,</w:t>
        </w:r>
      </w:hyperlink>
      <w:r>
        <w:t xml:space="preserve"> самоменеджмента), социальных навыков </w:t>
      </w:r>
      <w:hyperlink r:id="rId13">
        <w:r>
          <w:t>(</w:t>
        </w:r>
      </w:hyperlink>
      <w:hyperlink r:id="rId14">
        <w:r>
          <w:t xml:space="preserve">эмоционального </w:t>
        </w:r>
      </w:hyperlink>
      <w:hyperlink r:id="rId15">
        <w:r>
          <w:t>интеллекта</w:t>
        </w:r>
      </w:hyperlink>
      <w:r>
        <w:t xml:space="preserve">, ориентации в информационном пространстве, </w:t>
      </w:r>
      <w:hyperlink r:id="rId16">
        <w:r>
          <w:t xml:space="preserve">скорости </w:t>
        </w:r>
      </w:hyperlink>
      <w:hyperlink r:id="rId17">
        <w:r>
          <w:t>адаптации</w:t>
        </w:r>
      </w:hyperlink>
      <w:hyperlink r:id="rId18">
        <w:r>
          <w:t>,</w:t>
        </w:r>
      </w:hyperlink>
      <w:r>
        <w:t xml:space="preserve"> эффективной межкультурной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сохранение и приумножение традиций </w:t>
      </w:r>
      <w:r w:rsidR="000657FB">
        <w:t>Академии</w:t>
      </w:r>
      <w:r>
        <w:t xml:space="preserve">, приверженности к ценностям и корпоративной культуре;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развитие системы социально-педагогической поддержки обучающихся, студенческих организаций и объединений </w:t>
      </w:r>
      <w:r w:rsidR="000657FB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/>
      </w:pPr>
      <w:r>
        <w:t xml:space="preserve">Для достижения цели и эффективного решения поставленных задач необходим комплекс условий, обеспечивающих воспитание, развитие способностей и самореализацию личности обучающихся: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lastRenderedPageBreak/>
        <w:t xml:space="preserve">ориентация содержания и форм воспитательной работы с обучающимися на активную деятельность самих студентов, проявление ими инициативности и самостоятельности;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создание и организация работы объединений обучающихся и преподавателей по различным направлениям и интересам (научные, профессиональные, творческие, спортивные, волонтерские и т.п.);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активизация деятельности студенческого самоуправления и студенческих организаций;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использование традиций и положительного опыта </w:t>
      </w:r>
      <w:r w:rsidR="000657FB">
        <w:t>Академии</w:t>
      </w:r>
      <w:r>
        <w:t xml:space="preserve"> для развития воспитательной работы с обучающимися в современных условиях;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проведение научно-просветительских, социокультурных и физкультурно-спортивных мероприятий, организация досуга обучающихся;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поддержка и развитие студенческих СМИ;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изучение (мониторинг) мнений и интересов, ценностных ориентиров обучающихся как основа планирования воспитательной работы;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создание системы кадровой подготовки и повышения квалификации преподавателей и сотрудников в сфере воспитательной работы;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развитие системы морального и материального стимулирования преподавателей, сотрудников и обучающихся, активно участвующих в организации воспитательной работы; </w:t>
      </w:r>
    </w:p>
    <w:p w:rsidR="00285CA0" w:rsidRDefault="00800661" w:rsidP="00AA30A3">
      <w:pPr>
        <w:numPr>
          <w:ilvl w:val="0"/>
          <w:numId w:val="7"/>
        </w:numPr>
        <w:spacing w:after="0" w:line="252" w:lineRule="auto"/>
        <w:ind w:right="0"/>
      </w:pPr>
      <w:r>
        <w:t xml:space="preserve">осуществление контроля за содержанием и эффективностью воспитательной работы в </w:t>
      </w:r>
      <w:r w:rsidR="00E96DBF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. </w:t>
      </w:r>
    </w:p>
    <w:p w:rsidR="00E96DBF" w:rsidRDefault="00E96DBF" w:rsidP="00AA30A3">
      <w:pPr>
        <w:spacing w:after="0" w:line="252" w:lineRule="auto"/>
        <w:ind w:right="0"/>
        <w:rPr>
          <w:b/>
        </w:rPr>
      </w:pPr>
    </w:p>
    <w:p w:rsidR="00285CA0" w:rsidRDefault="00800661" w:rsidP="00AA30A3">
      <w:pPr>
        <w:spacing w:after="0" w:line="252" w:lineRule="auto"/>
        <w:ind w:right="0"/>
      </w:pPr>
      <w:r w:rsidRPr="00E96DBF">
        <w:rPr>
          <w:b/>
        </w:rPr>
        <w:t>Цель и задачи воспитательной работы</w:t>
      </w:r>
      <w:r>
        <w:t xml:space="preserve"> реализуются через ее основные направления и целевые (тематические) программы, разрабатываемые в </w:t>
      </w:r>
      <w:r w:rsidR="00E96DBF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.  </w:t>
      </w:r>
    </w:p>
    <w:p w:rsidR="00285CA0" w:rsidRDefault="00800661" w:rsidP="00AA30A3">
      <w:pPr>
        <w:spacing w:after="0" w:line="252" w:lineRule="auto"/>
        <w:ind w:right="0"/>
        <w:jc w:val="left"/>
      </w:pPr>
      <w:r>
        <w:t xml:space="preserve"> </w:t>
      </w:r>
    </w:p>
    <w:p w:rsidR="00285CA0" w:rsidRPr="000657FB" w:rsidRDefault="00800661" w:rsidP="00AA30A3">
      <w:pPr>
        <w:spacing w:after="0" w:line="252" w:lineRule="auto"/>
        <w:ind w:right="0"/>
        <w:jc w:val="center"/>
        <w:rPr>
          <w:b/>
        </w:rPr>
      </w:pPr>
      <w:r>
        <w:rPr>
          <w:b/>
        </w:rPr>
        <w:t xml:space="preserve">2. СОДЕРЖАНИЕ И УСЛОВИЯ РЕАЛИЗАЦИИ </w:t>
      </w:r>
      <w:r w:rsidRPr="000657FB">
        <w:rPr>
          <w:b/>
        </w:rPr>
        <w:t>ВОСПИТАТЕЛЬНОЙ РАБОТЫ</w:t>
      </w:r>
    </w:p>
    <w:p w:rsidR="00285CA0" w:rsidRPr="000657FB" w:rsidRDefault="00800661" w:rsidP="00AA30A3">
      <w:pPr>
        <w:spacing w:after="0" w:line="252" w:lineRule="auto"/>
        <w:ind w:right="0"/>
        <w:jc w:val="left"/>
        <w:rPr>
          <w:b/>
        </w:rPr>
      </w:pPr>
      <w:r w:rsidRPr="000657FB"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2.1. Воспитывающая (воспитательная) среда образовательной организации высшего образования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2.1.1. Воспитывающая (воспитательная) среда в системе образовательных сред </w:t>
      </w:r>
    </w:p>
    <w:p w:rsidR="00285CA0" w:rsidRDefault="00800661" w:rsidP="00AA30A3">
      <w:pPr>
        <w:spacing w:after="0" w:line="252" w:lineRule="auto"/>
        <w:ind w:right="0"/>
      </w:pPr>
      <w:r>
        <w:t xml:space="preserve">Полноценная реализация цели задач образования и воспитания возможна при условии комплексного воздействия среды на личность обучающихся.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Среда </w:t>
      </w:r>
      <w:r>
        <w:t>рассматривается как единый и неделимый фактор внутреннего и внешнего психосоциального и социокультурного развития личности, таким образом, человек выступает одновременно и в качестве объекта, и в роли субъекта личностного развития.</w:t>
      </w: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lastRenderedPageBreak/>
        <w:t>Образовательная среда</w:t>
      </w:r>
      <w:r>
        <w:t xml:space="preserve"> </w:t>
      </w:r>
      <w:r w:rsidR="000657FB">
        <w:t xml:space="preserve">академии </w:t>
      </w:r>
      <w:r>
        <w:t xml:space="preserve">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>Воспитывающая (воспитательная) среда</w:t>
      </w:r>
      <w:r>
        <w:t xml:space="preserve"> – это среда созидательной деятельности, общения, разнообразных событий, возникающих в них отношений, демонстрации достижений. </w:t>
      </w:r>
    </w:p>
    <w:p w:rsidR="00285CA0" w:rsidRDefault="00800661" w:rsidP="00AA30A3">
      <w:pPr>
        <w:spacing w:after="0" w:line="252" w:lineRule="auto"/>
        <w:ind w:right="0"/>
      </w:pPr>
      <w:r>
        <w:t xml:space="preserve">Воспитывающая среда является интегративным механизмом взаимосвязи таких образовательных сред, как: социокультурная, инновационная, акмеологическая, рефлексивная, адаптивная, здоровьеформирующая и здоровьесберегающая, билингвальная, этносоциальная и др. </w:t>
      </w:r>
    </w:p>
    <w:p w:rsidR="000657FB" w:rsidRDefault="000657FB" w:rsidP="00AA30A3">
      <w:pPr>
        <w:spacing w:after="0" w:line="252" w:lineRule="auto"/>
        <w:ind w:right="0"/>
      </w:pPr>
    </w:p>
    <w:p w:rsidR="00285CA0" w:rsidRDefault="00800661" w:rsidP="00AA30A3">
      <w:pPr>
        <w:spacing w:after="0" w:line="252" w:lineRule="auto"/>
        <w:ind w:right="0"/>
      </w:pPr>
      <w:r>
        <w:t xml:space="preserve">Воспитывающая среда </w:t>
      </w:r>
      <w:r w:rsidR="000657FB">
        <w:t xml:space="preserve">Академии </w:t>
      </w:r>
      <w:r>
        <w:t xml:space="preserve">характеризуется как среда: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построенная на ценностях и устоях, нравственных ориентирах, принятых университетским сообществом;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правовая, где в полной мере действуют Конституция и Законы РФ, регламентирующие образовательную и воспитательную деятельность, Устав и другие локальные нормативные акты </w:t>
      </w:r>
      <w:r w:rsidR="000657FB">
        <w:t>академии</w:t>
      </w:r>
      <w:r>
        <w:t xml:space="preserve">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высокоинтеллектуальная, способствующая приходу одаренной молодежи в фундаментальную и прикладную науку, где сообщества ученых научных школ становится важным средством воспитания;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>высокой коммуникативной культуры, современных информационно</w:t>
      </w:r>
      <w:r w:rsidR="000657FB">
        <w:t>-</w:t>
      </w:r>
      <w:r>
        <w:t xml:space="preserve">коммуникативных технологий;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толерантная социокультурная среда, основанная на диалоге культур;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открытая к сотрудничеству с партнерами, работодателями как в России, так и за рубежом;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здоровьесберегающая, ориентированная на здоровый образ жизни и психологическую комфортность. </w:t>
      </w:r>
    </w:p>
    <w:p w:rsidR="00BD1F68" w:rsidRDefault="00BD1F68" w:rsidP="00AA30A3">
      <w:pPr>
        <w:spacing w:after="0" w:line="252" w:lineRule="auto"/>
        <w:ind w:right="0"/>
      </w:pPr>
    </w:p>
    <w:p w:rsidR="00285CA0" w:rsidRDefault="00800661" w:rsidP="00AA30A3">
      <w:pPr>
        <w:spacing w:after="0" w:line="252" w:lineRule="auto"/>
        <w:ind w:right="0"/>
      </w:pPr>
      <w:r>
        <w:t xml:space="preserve">В рамках воспитательной среды реализуются следующие основные направления организации внеучебной деятельности с обучающимися: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развитие просветительской работы с молодежью, инновационных образовательных и воспитательных технологий;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гражданское образование и патриотическое воспитание обучающихся, содействие формированию нравственных ценностей;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распространение эффективных моделей и форм участия обучающихся в управлении </w:t>
      </w:r>
      <w:r w:rsidR="00BD1F68">
        <w:t>академии</w:t>
      </w:r>
      <w:r>
        <w:t xml:space="preserve">, деятельности органов студенческого самоуправления, интернациональных и национальных студенческих объединений;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системная поддержка добровольческой деятельности;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lastRenderedPageBreak/>
        <w:t xml:space="preserve">вовлечение обучающихся в проектную, творческую деятельность, поддержка талантливой молодежи;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пропаганда и формирование ценностей здорового образа жизни, профилактика девиантного поведения; </w:t>
      </w:r>
    </w:p>
    <w:p w:rsidR="00285CA0" w:rsidRDefault="00800661" w:rsidP="00AA30A3">
      <w:pPr>
        <w:numPr>
          <w:ilvl w:val="0"/>
          <w:numId w:val="8"/>
        </w:numPr>
        <w:spacing w:after="0" w:line="252" w:lineRule="auto"/>
        <w:ind w:right="0"/>
      </w:pPr>
      <w:r>
        <w:t xml:space="preserve">формирование навыков межкультурной коммуникации и культуры межнационального общения, профилактика ксенофобии и противодействие идеологии этнического экстремизма и терроризма; </w:t>
      </w:r>
    </w:p>
    <w:p w:rsidR="00285CA0" w:rsidRDefault="00BD1F68" w:rsidP="00AA30A3">
      <w:pPr>
        <w:numPr>
          <w:ilvl w:val="0"/>
          <w:numId w:val="8"/>
        </w:numPr>
        <w:spacing w:after="0" w:line="252" w:lineRule="auto"/>
        <w:ind w:right="0"/>
      </w:pPr>
      <w:r>
        <w:t>социальная защита обучающихся</w:t>
      </w:r>
      <w:r w:rsidR="00800661">
        <w:t xml:space="preserve">. </w:t>
      </w:r>
    </w:p>
    <w:p w:rsidR="00285CA0" w:rsidRDefault="00800661" w:rsidP="00AA30A3">
      <w:pPr>
        <w:spacing w:after="0" w:line="252" w:lineRule="auto"/>
        <w:ind w:right="0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2.1.2. Применение образовательных технологий в офлайн и онлайнформатах образовательного и воспитательного процессов </w:t>
      </w:r>
    </w:p>
    <w:p w:rsidR="00285CA0" w:rsidRDefault="00800661" w:rsidP="00AA30A3">
      <w:pPr>
        <w:spacing w:after="0" w:line="252" w:lineRule="auto"/>
        <w:ind w:right="0"/>
      </w:pPr>
      <w:r>
        <w:t xml:space="preserve">Современные информационно-коммуникационные и глобальные сети несут в себе мощный потенциал для создания и развития в </w:t>
      </w:r>
      <w:r w:rsidR="00BD1F68">
        <w:t>академии</w:t>
      </w:r>
      <w:r>
        <w:t xml:space="preserve"> открытой информационной образовательной и воспитательной среды, где образовательный и воспитательный процессы могут создаваться </w:t>
      </w:r>
      <w:r>
        <w:rPr>
          <w:i/>
        </w:rPr>
        <w:t>как в офлайн, так и в онлайн или смешанных форматах</w:t>
      </w:r>
      <w:r>
        <w:t xml:space="preserve">. Развитие этого вопроса должно решаться в двух взаимосвязанных направлениях: целенаправленное развитие информационного образовательного пространства и применение новых практик образовательной и воспитательной деятельности в новых условиях цифровизации. </w:t>
      </w:r>
    </w:p>
    <w:p w:rsidR="00285CA0" w:rsidRDefault="00800661" w:rsidP="00AA30A3">
      <w:pPr>
        <w:spacing w:after="0" w:line="252" w:lineRule="auto"/>
        <w:ind w:right="0"/>
      </w:pPr>
      <w:r>
        <w:t xml:space="preserve">Использование цифровых технологий играет важную роль в повышении эффективности и качества образовательного и воспитательного процесса в </w:t>
      </w:r>
      <w:r w:rsidR="00E96DBF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, способствует формированию у обучающихся информационной компетентности и медиаграмотности. </w:t>
      </w:r>
    </w:p>
    <w:p w:rsidR="00BD1F68" w:rsidRDefault="00BD1F68" w:rsidP="00AA30A3">
      <w:pPr>
        <w:spacing w:after="0" w:line="252" w:lineRule="auto"/>
        <w:ind w:right="0"/>
      </w:pPr>
    </w:p>
    <w:p w:rsidR="00285CA0" w:rsidRDefault="00800661" w:rsidP="00AA30A3">
      <w:pPr>
        <w:spacing w:after="0" w:line="252" w:lineRule="auto"/>
        <w:ind w:right="0"/>
      </w:pPr>
      <w:r>
        <w:t xml:space="preserve">При реализации Рабочей программы воспитания и Календарного плана воспитательной работы применяются: </w:t>
      </w:r>
    </w:p>
    <w:p w:rsidR="00285CA0" w:rsidRDefault="00800661" w:rsidP="00AA30A3">
      <w:pPr>
        <w:numPr>
          <w:ilvl w:val="0"/>
          <w:numId w:val="9"/>
        </w:numPr>
        <w:spacing w:after="0" w:line="252" w:lineRule="auto"/>
        <w:ind w:right="0"/>
      </w:pPr>
      <w:r>
        <w:t xml:space="preserve">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инклюзивного образования; технология портфолио; тренинговые; «мозговой штурм»; кейстехнологии); дистанционные образовательные технологии и др.); </w:t>
      </w:r>
    </w:p>
    <w:p w:rsidR="00285CA0" w:rsidRDefault="00800661" w:rsidP="00AA30A3">
      <w:pPr>
        <w:numPr>
          <w:ilvl w:val="0"/>
          <w:numId w:val="9"/>
        </w:numPr>
        <w:spacing w:after="0" w:line="252" w:lineRule="auto"/>
        <w:ind w:right="0"/>
      </w:pPr>
      <w:r>
        <w:t xml:space="preserve">цифровые образовательные технологии в онлайн-образовании, электронном обучении со свободным доступом к электронному образовательному контенту (Vr-технологии; технологии искусственного интеллекта; smart-технологии (DM-технология; Big Data; геймификация; блокчейн и др.). </w:t>
      </w:r>
    </w:p>
    <w:p w:rsidR="00BD1F68" w:rsidRDefault="00BD1F68" w:rsidP="00AA30A3">
      <w:pPr>
        <w:spacing w:after="0" w:line="252" w:lineRule="auto"/>
        <w:ind w:right="0"/>
      </w:pPr>
    </w:p>
    <w:p w:rsidR="00285CA0" w:rsidRDefault="00800661" w:rsidP="00AA30A3">
      <w:pPr>
        <w:spacing w:after="0" w:line="252" w:lineRule="auto"/>
        <w:ind w:right="0"/>
      </w:pPr>
      <w:r>
        <w:t xml:space="preserve">Достижение высоких образовательных и воспитательных результатов достигается при оптимальном сочетании:  </w:t>
      </w:r>
    </w:p>
    <w:p w:rsidR="00285CA0" w:rsidRDefault="00800661" w:rsidP="00AA30A3">
      <w:pPr>
        <w:numPr>
          <w:ilvl w:val="0"/>
          <w:numId w:val="10"/>
        </w:numPr>
        <w:spacing w:after="0" w:line="252" w:lineRule="auto"/>
        <w:ind w:left="0" w:right="0"/>
      </w:pPr>
      <w:r>
        <w:lastRenderedPageBreak/>
        <w:t xml:space="preserve">новых информационно-коммуникативных технологий, цифровых технологий и учебно-методических комплексов; </w:t>
      </w:r>
    </w:p>
    <w:p w:rsidR="00285CA0" w:rsidRDefault="00800661" w:rsidP="00AA30A3">
      <w:pPr>
        <w:numPr>
          <w:ilvl w:val="0"/>
          <w:numId w:val="10"/>
        </w:numPr>
        <w:spacing w:after="0" w:line="252" w:lineRule="auto"/>
        <w:ind w:left="0" w:right="0"/>
      </w:pPr>
      <w:r>
        <w:t xml:space="preserve">разнообразных форм учебной и воспитательной деятельности; </w:t>
      </w:r>
    </w:p>
    <w:p w:rsidR="00285CA0" w:rsidRDefault="00800661" w:rsidP="00AA30A3">
      <w:pPr>
        <w:numPr>
          <w:ilvl w:val="0"/>
          <w:numId w:val="10"/>
        </w:numPr>
        <w:spacing w:after="0" w:line="252" w:lineRule="auto"/>
        <w:ind w:left="0" w:right="0"/>
      </w:pPr>
      <w:r>
        <w:t xml:space="preserve">требований стандарта и индивидуальных особенностей обучающихся; </w:t>
      </w:r>
    </w:p>
    <w:p w:rsidR="00285CA0" w:rsidRDefault="00800661" w:rsidP="00AA30A3">
      <w:pPr>
        <w:numPr>
          <w:ilvl w:val="0"/>
          <w:numId w:val="10"/>
        </w:numPr>
        <w:spacing w:after="0" w:line="252" w:lineRule="auto"/>
        <w:ind w:left="0" w:right="0"/>
      </w:pPr>
      <w:r>
        <w:t xml:space="preserve">эмоционально-психологической комфортности и интенсивности учебной и внеучебной деятельности. </w:t>
      </w:r>
    </w:p>
    <w:p w:rsidR="00285CA0" w:rsidRDefault="00800661" w:rsidP="00AA30A3">
      <w:pPr>
        <w:spacing w:after="0" w:line="252" w:lineRule="auto"/>
        <w:ind w:right="0"/>
      </w:pPr>
      <w:r>
        <w:t xml:space="preserve">Цифровые технологии в совокупности с правильно подобранными технологиями обучения и воспитания создают качественный уровень и повышают эффективность образовательного и воспитательного процессов. </w:t>
      </w:r>
    </w:p>
    <w:p w:rsidR="00285CA0" w:rsidRDefault="00800661" w:rsidP="00AA30A3">
      <w:pPr>
        <w:spacing w:after="0" w:line="252" w:lineRule="auto"/>
        <w:ind w:right="0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2.2. Примерные направления воспитательной деятельности и воспитательной работы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t xml:space="preserve">2.2.1. Примерные направления воспитательной деятельности </w:t>
      </w:r>
    </w:p>
    <w:p w:rsidR="00285CA0" w:rsidRDefault="00800661" w:rsidP="00AA30A3">
      <w:pPr>
        <w:spacing w:after="0" w:line="252" w:lineRule="auto"/>
        <w:ind w:right="0"/>
      </w:pPr>
      <w:r>
        <w:t xml:space="preserve">Содержание воспитательной работы </w:t>
      </w:r>
      <w:r w:rsidR="00E96DBF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позволяет осуществлять комплексное воспитание личности обучающихся </w:t>
      </w:r>
      <w:r w:rsidR="00BD1F68">
        <w:t>Академии</w:t>
      </w:r>
      <w:r>
        <w:t>, соединить воспитание и обучение в целостный педагогический процесс, придать ему системность, планомерность и целенаправленность, и интегрировать в следующих приоритетных направлениях</w:t>
      </w:r>
      <w:r>
        <w:rPr>
          <w:i/>
        </w:rPr>
        <w:t xml:space="preserve"> </w:t>
      </w:r>
      <w:r>
        <w:t xml:space="preserve">воспитательной деятельности, направленных на: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развитие личности, создание условий для самоопределения и социализации обучающихся; </w:t>
      </w:r>
    </w:p>
    <w:p w:rsidR="00285CA0" w:rsidRDefault="00BD1F68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формирование у обучающихся чувства патриотизма </w:t>
      </w:r>
      <w:r w:rsidR="00800661">
        <w:t xml:space="preserve">и гражданственности;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формирование у обучающихся чувства уважения к памяти защитников Отечества и подвигам героев Отечества;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формирование у обучающихся уважения к человеку труда и старшему поколению;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формирование у обучающихся уважения к закону и правопорядку;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формирование у обучающихся бережного отношения к культурному наследию и традициям многонационального народа Российской Федерации и народов разных стран мира;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формирование у обучающихся социально одобренных правил и норм поведения в интересах человека, семьи, общества и государства;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формирование у обучающихся бережного отношения к природе и окружающей среде; </w:t>
      </w:r>
    </w:p>
    <w:p w:rsidR="00285CA0" w:rsidRDefault="00800661" w:rsidP="00AA30A3">
      <w:pPr>
        <w:numPr>
          <w:ilvl w:val="0"/>
          <w:numId w:val="11"/>
        </w:numPr>
        <w:spacing w:after="0" w:line="252" w:lineRule="auto"/>
        <w:ind w:right="0"/>
      </w:pPr>
      <w:r>
        <w:t xml:space="preserve">профилактику деструктивного поведения обучающихся; </w:t>
      </w:r>
    </w:p>
    <w:p w:rsidR="00285CA0" w:rsidRDefault="00800661" w:rsidP="00AA30A3">
      <w:pPr>
        <w:numPr>
          <w:ilvl w:val="0"/>
          <w:numId w:val="12"/>
        </w:numPr>
        <w:spacing w:after="0" w:line="252" w:lineRule="auto"/>
        <w:ind w:right="0"/>
      </w:pPr>
      <w:r>
        <w:t xml:space="preserve">укрепление корпоративного единства студентов и выпускников </w:t>
      </w:r>
      <w:r w:rsidR="00BD1F68">
        <w:t>Академии</w:t>
      </w:r>
      <w:r>
        <w:t xml:space="preserve">; </w:t>
      </w:r>
    </w:p>
    <w:p w:rsidR="00285CA0" w:rsidRDefault="00800661" w:rsidP="00AA30A3">
      <w:pPr>
        <w:numPr>
          <w:ilvl w:val="0"/>
          <w:numId w:val="12"/>
        </w:numPr>
        <w:spacing w:after="0" w:line="252" w:lineRule="auto"/>
        <w:ind w:right="0"/>
      </w:pPr>
      <w:r>
        <w:t xml:space="preserve">развитие студенческого самоуправления, волонтерского движения и проектного мышления в молодежной среде. </w:t>
      </w:r>
    </w:p>
    <w:p w:rsidR="00285CA0" w:rsidRDefault="00800661" w:rsidP="00AA30A3">
      <w:pPr>
        <w:spacing w:after="0" w:line="252" w:lineRule="auto"/>
        <w:ind w:right="0"/>
      </w:pPr>
      <w:r>
        <w:rPr>
          <w:b/>
        </w:rPr>
        <w:lastRenderedPageBreak/>
        <w:t xml:space="preserve">2.2.2. Примерные направления воспитательной работы </w:t>
      </w:r>
    </w:p>
    <w:p w:rsidR="00285CA0" w:rsidRDefault="00800661" w:rsidP="00AA30A3">
      <w:pPr>
        <w:spacing w:after="0" w:line="252" w:lineRule="auto"/>
        <w:ind w:right="0"/>
      </w:pPr>
      <w:r>
        <w:t xml:space="preserve">В соответствии с традициями, сложившейся системой воспитательной работы и сформированной многонациональной социокультурной средой </w:t>
      </w:r>
      <w:r w:rsidR="00BD1F68">
        <w:t>Академии</w:t>
      </w:r>
      <w:r>
        <w:t>,</w:t>
      </w:r>
      <w:r>
        <w:rPr>
          <w:sz w:val="26"/>
        </w:rPr>
        <w:t xml:space="preserve"> </w:t>
      </w:r>
      <w:r>
        <w:t xml:space="preserve">при организации воспитательной работы с обучающимися, основные учебные и структурные подразделения, кафедры, департаменты и преподаватели </w:t>
      </w:r>
      <w:r w:rsidR="00BD1F68">
        <w:t xml:space="preserve">Академии </w:t>
      </w:r>
      <w:r>
        <w:t xml:space="preserve">уделяют особое внимание развитию таких личностных качеств у обучающихся как – нравственность, патриотизм, гражданственность, ответственность, инициативность, способность к творческому самовыражению, приверженность к здоровому образу жизни, что соответствует главной цели воспитания в </w:t>
      </w:r>
      <w:r w:rsidR="00BD1F68">
        <w:t>АНОВО «СГЛА»</w:t>
      </w:r>
      <w:r>
        <w:t xml:space="preserve"> - формированию международно-ориентированных лидеров, готовых внести свой вклад в развитие </w:t>
      </w:r>
      <w:r w:rsidR="00BD1F68">
        <w:t>Академии</w:t>
      </w:r>
      <w:r>
        <w:t xml:space="preserve">, своей страны, региона, мира. </w:t>
      </w:r>
    </w:p>
    <w:p w:rsidR="00285CA0" w:rsidRDefault="00800661" w:rsidP="00AA30A3">
      <w:pPr>
        <w:spacing w:after="0" w:line="252" w:lineRule="auto"/>
        <w:ind w:right="0"/>
      </w:pPr>
      <w:r>
        <w:t xml:space="preserve">Специфика воспитательной работы </w:t>
      </w:r>
      <w:r w:rsidR="00BD1F68">
        <w:t xml:space="preserve"> </w:t>
      </w:r>
      <w:r>
        <w:t xml:space="preserve">состоит в том, что осуществляется как в учебное, так и в свободное от учебы время и направлена на создание такого воспитательного пространства, в котором студенческая молодежь будет способна к продуктивному действию, созиданию, включая их в решение значимых для них личных и социальных проблем, совместно с разными социальными партнерами на основе общечеловеческих нравственных ценностей и сотрудничества. </w:t>
      </w:r>
      <w:r>
        <w:rPr>
          <w:b/>
        </w:rPr>
        <w:t xml:space="preserve"> </w:t>
      </w:r>
    </w:p>
    <w:p w:rsidR="00BD1F68" w:rsidRDefault="00800661" w:rsidP="00AA30A3">
      <w:pPr>
        <w:spacing w:after="0" w:line="252" w:lineRule="auto"/>
        <w:ind w:right="0"/>
      </w:pPr>
      <w:r>
        <w:rPr>
          <w:i/>
        </w:rPr>
        <w:t xml:space="preserve">Основными направлениями воспитательной работы с обучающимися в </w:t>
      </w:r>
      <w:r w:rsidR="00BD1F68">
        <w:t>Академии</w:t>
      </w:r>
      <w:r>
        <w:rPr>
          <w:i/>
        </w:rPr>
        <w:t xml:space="preserve"> </w:t>
      </w:r>
      <w:r>
        <w:t xml:space="preserve">выступают: </w:t>
      </w:r>
    </w:p>
    <w:p w:rsidR="00285CA0" w:rsidRDefault="00800661" w:rsidP="00AA30A3">
      <w:pPr>
        <w:pStyle w:val="a3"/>
        <w:numPr>
          <w:ilvl w:val="0"/>
          <w:numId w:val="47"/>
        </w:numPr>
        <w:spacing w:after="0" w:line="252" w:lineRule="auto"/>
        <w:ind w:left="0" w:right="0" w:firstLine="698"/>
      </w:pPr>
      <w:r>
        <w:t xml:space="preserve">гражданское; </w:t>
      </w:r>
    </w:p>
    <w:p w:rsidR="00285CA0" w:rsidRDefault="00800661" w:rsidP="00AA30A3">
      <w:pPr>
        <w:numPr>
          <w:ilvl w:val="0"/>
          <w:numId w:val="13"/>
        </w:numPr>
        <w:spacing w:after="0" w:line="252" w:lineRule="auto"/>
        <w:ind w:right="0"/>
      </w:pPr>
      <w:r>
        <w:t xml:space="preserve">патриотическое; </w:t>
      </w:r>
    </w:p>
    <w:p w:rsidR="00285CA0" w:rsidRDefault="00800661" w:rsidP="00AA30A3">
      <w:pPr>
        <w:numPr>
          <w:ilvl w:val="0"/>
          <w:numId w:val="13"/>
        </w:numPr>
        <w:spacing w:after="0" w:line="252" w:lineRule="auto"/>
        <w:ind w:right="0"/>
      </w:pPr>
      <w:r>
        <w:t xml:space="preserve">духовно-нравственное; </w:t>
      </w:r>
    </w:p>
    <w:p w:rsidR="00285CA0" w:rsidRDefault="00800661" w:rsidP="00AA30A3">
      <w:pPr>
        <w:numPr>
          <w:ilvl w:val="0"/>
          <w:numId w:val="13"/>
        </w:numPr>
        <w:spacing w:after="0" w:line="252" w:lineRule="auto"/>
        <w:ind w:right="0"/>
      </w:pPr>
      <w:r>
        <w:t xml:space="preserve">культурно-творческое;  </w:t>
      </w:r>
    </w:p>
    <w:p w:rsidR="00285CA0" w:rsidRDefault="00800661" w:rsidP="00AA30A3">
      <w:pPr>
        <w:numPr>
          <w:ilvl w:val="0"/>
          <w:numId w:val="13"/>
        </w:numPr>
        <w:spacing w:after="0" w:line="252" w:lineRule="auto"/>
        <w:ind w:right="0"/>
      </w:pPr>
      <w:r>
        <w:t xml:space="preserve">научно-образовательное;  </w:t>
      </w:r>
    </w:p>
    <w:p w:rsidR="00285CA0" w:rsidRDefault="00800661" w:rsidP="00AA30A3">
      <w:pPr>
        <w:numPr>
          <w:ilvl w:val="0"/>
          <w:numId w:val="13"/>
        </w:numPr>
        <w:spacing w:after="0" w:line="252" w:lineRule="auto"/>
        <w:ind w:right="0"/>
      </w:pPr>
      <w:r>
        <w:t xml:space="preserve">профессионально-трудовое; - экологическое; </w:t>
      </w:r>
    </w:p>
    <w:p w:rsidR="00285CA0" w:rsidRDefault="00800661" w:rsidP="00AA30A3">
      <w:pPr>
        <w:numPr>
          <w:ilvl w:val="0"/>
          <w:numId w:val="13"/>
        </w:numPr>
        <w:spacing w:after="0" w:line="252" w:lineRule="auto"/>
        <w:ind w:right="0"/>
      </w:pPr>
      <w:r>
        <w:t xml:space="preserve">физическое. </w:t>
      </w:r>
    </w:p>
    <w:p w:rsidR="00285CA0" w:rsidRDefault="00800661" w:rsidP="00AA30A3">
      <w:pPr>
        <w:spacing w:after="0" w:line="252" w:lineRule="auto"/>
        <w:ind w:right="0"/>
        <w:jc w:val="left"/>
      </w:pPr>
      <w:r>
        <w:rPr>
          <w:i/>
        </w:rPr>
        <w:t xml:space="preserve"> </w:t>
      </w:r>
    </w:p>
    <w:p w:rsidR="00285CA0" w:rsidRPr="00E96DBF" w:rsidRDefault="00800661" w:rsidP="00AA30A3">
      <w:pPr>
        <w:spacing w:after="0" w:line="252" w:lineRule="auto"/>
        <w:ind w:right="0"/>
        <w:rPr>
          <w:i/>
        </w:rPr>
      </w:pPr>
      <w:r w:rsidRPr="00E96DBF">
        <w:rPr>
          <w:i/>
        </w:rPr>
        <w:t xml:space="preserve">Основные направления воспитательной работы в </w:t>
      </w:r>
      <w:r w:rsidR="00E96DBF" w:rsidRPr="00E96DBF">
        <w:rPr>
          <w:i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96DBF">
        <w:rPr>
          <w:i/>
        </w:rPr>
        <w:t xml:space="preserve"> и соответствующие им воспитательные задачи: </w:t>
      </w:r>
    </w:p>
    <w:p w:rsidR="00285CA0" w:rsidRDefault="00800661" w:rsidP="00AA30A3">
      <w:pPr>
        <w:spacing w:after="0" w:line="252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357" w:type="dxa"/>
        <w:tblInd w:w="-113" w:type="dxa"/>
        <w:tblCellMar>
          <w:top w:w="16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06"/>
        <w:gridCol w:w="2973"/>
        <w:gridCol w:w="5778"/>
      </w:tblGrid>
      <w:tr w:rsidR="00285CA0">
        <w:trPr>
          <w:trHeight w:val="11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center"/>
            </w:pPr>
            <w:r>
              <w:rPr>
                <w:b/>
              </w:rPr>
              <w:t>№</w:t>
            </w:r>
          </w:p>
          <w:p w:rsidR="00285CA0" w:rsidRDefault="00800661" w:rsidP="00AA30A3">
            <w:pPr>
              <w:spacing w:after="0" w:line="252" w:lineRule="auto"/>
              <w:ind w:right="0" w:firstLine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center"/>
            </w:pPr>
            <w:r>
              <w:rPr>
                <w:b/>
              </w:rPr>
              <w:t>Направления воспитательной работы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center"/>
            </w:pPr>
            <w:r>
              <w:rPr>
                <w:b/>
              </w:rPr>
              <w:t>Воспитательные задачи</w:t>
            </w:r>
          </w:p>
        </w:tc>
      </w:tr>
      <w:tr w:rsidR="00285CA0">
        <w:trPr>
          <w:trHeight w:val="11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гражданское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развитие общегражданских ценностных ориентаций и правовой культуры через включение в общественно-гражданскую деятельность </w:t>
            </w:r>
          </w:p>
        </w:tc>
      </w:tr>
      <w:tr w:rsidR="00285CA0">
        <w:trPr>
          <w:trHeight w:val="14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 </w:t>
            </w:r>
          </w:p>
        </w:tc>
      </w:tr>
      <w:tr w:rsidR="00285CA0">
        <w:trPr>
          <w:trHeight w:val="11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духовнонравственное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развитие ценностно-смысловой сферы и духовной культуры, нравственных чувств и крепкого нравственного стержня </w:t>
            </w:r>
          </w:p>
        </w:tc>
      </w:tr>
      <w:tr w:rsidR="00285CA0">
        <w:trPr>
          <w:trHeight w:val="11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4.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физическое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формирование культуры ведения здорового и безопасного образа жизни, развитие способности к сохранению и укреплению здоровья </w:t>
            </w:r>
          </w:p>
        </w:tc>
      </w:tr>
      <w:tr w:rsidR="00285CA0">
        <w:trPr>
          <w:trHeight w:val="7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5.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экологическое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развитие экологического сознания и устойчивого экологического поведения </w:t>
            </w:r>
          </w:p>
        </w:tc>
      </w:tr>
      <w:tr w:rsidR="00285CA0">
        <w:trPr>
          <w:trHeight w:val="11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6.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профессионально -трудовое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BD1F68" w:rsidP="00AA30A3">
            <w:pPr>
              <w:spacing w:after="0" w:line="252" w:lineRule="auto"/>
              <w:ind w:right="0" w:firstLine="0"/>
              <w:jc w:val="left"/>
            </w:pPr>
            <w:r>
              <w:t xml:space="preserve">развитие психологической </w:t>
            </w:r>
            <w:r w:rsidR="00800661">
              <w:t xml:space="preserve">готовности к профессиональной деятельности по избранной профессии </w:t>
            </w:r>
          </w:p>
        </w:tc>
      </w:tr>
      <w:tr w:rsidR="00285CA0">
        <w:trPr>
          <w:trHeight w:val="11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7.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культурнотворческое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на знакомство с материальными и нематериальными объектами человеческой культуры </w:t>
            </w:r>
          </w:p>
        </w:tc>
      </w:tr>
      <w:tr w:rsidR="00285CA0">
        <w:trPr>
          <w:trHeight w:val="11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8.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научнообразовательное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>формирование исследовательского и критического мышления, мотивации к научно-</w:t>
            </w:r>
          </w:p>
          <w:p w:rsidR="00285CA0" w:rsidRDefault="00800661" w:rsidP="00AA30A3">
            <w:pPr>
              <w:spacing w:after="0" w:line="252" w:lineRule="auto"/>
              <w:ind w:right="0" w:firstLine="0"/>
              <w:jc w:val="left"/>
            </w:pPr>
            <w:r>
              <w:t xml:space="preserve">исследовательской деятельности </w:t>
            </w:r>
          </w:p>
        </w:tc>
      </w:tr>
    </w:tbl>
    <w:p w:rsidR="00285CA0" w:rsidRDefault="00800661" w:rsidP="00AA30A3">
      <w:pPr>
        <w:spacing w:after="0" w:line="252" w:lineRule="auto"/>
        <w:ind w:right="0" w:firstLine="0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Основные направления воспитательной работы в </w:t>
      </w:r>
      <w:r w:rsidR="00BD1F68">
        <w:t xml:space="preserve">Академии </w:t>
      </w:r>
      <w:r>
        <w:t xml:space="preserve">могут быть реализованы в учебном процессе (в виде самостоятельных разделов, модулей, СРС в рабочих программах дисциплин ОП ВО) и во внеучебных мероприятиях (событиях) организованных преподавателями, кафедрами, ОУП, студенческими объединениями в свободное от учебы время как внутри </w:t>
      </w:r>
      <w:r w:rsidR="00BD1F68">
        <w:t>Академии</w:t>
      </w:r>
      <w:r>
        <w:t xml:space="preserve">, так на внешнем уровне.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 Воспитательная работа с иностранными обучающимися в </w:t>
      </w:r>
      <w:r w:rsidR="00270A9C">
        <w:t xml:space="preserve">Академии </w:t>
      </w:r>
      <w:r>
        <w:t xml:space="preserve">является важнейшим компонентом образовательной деятельности. Перед принимающей стороной стоит задача оптимизации процессов обучения, адаптации иностранных студентов к новым условиям поликультурной студенческой жизни и проживания в условиях мегаполиса. Решению данной задачи способствует создание и развитие сервисов поддержки иностранных студентов (информационного, социально-бытового, социокультурного, языкового), содействие социально-академической и психологической адаптации иностранных граждан. </w:t>
      </w:r>
    </w:p>
    <w:p w:rsidR="00BD1F68" w:rsidRDefault="00BD1F68" w:rsidP="00AA30A3">
      <w:pPr>
        <w:spacing w:after="0" w:line="252" w:lineRule="auto"/>
        <w:ind w:right="0" w:firstLine="709"/>
      </w:pPr>
    </w:p>
    <w:p w:rsidR="00285CA0" w:rsidRPr="00BD1F68" w:rsidRDefault="00800661" w:rsidP="00AA30A3">
      <w:pPr>
        <w:spacing w:after="0" w:line="252" w:lineRule="auto"/>
        <w:ind w:right="0" w:firstLine="709"/>
        <w:rPr>
          <w:b/>
        </w:rPr>
      </w:pPr>
      <w:r>
        <w:rPr>
          <w:b/>
        </w:rPr>
        <w:lastRenderedPageBreak/>
        <w:t xml:space="preserve">2.3. </w:t>
      </w:r>
      <w:r w:rsidRPr="00BD1F68">
        <w:rPr>
          <w:b/>
        </w:rPr>
        <w:t xml:space="preserve">Виды деятельности обучающихся в воспитательной системе </w:t>
      </w:r>
      <w:r w:rsidR="00BD1F68" w:rsidRPr="00BD1F68">
        <w:rPr>
          <w:b/>
        </w:rPr>
        <w:t>Академии</w:t>
      </w:r>
      <w:r w:rsidRPr="00BD1F68"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Основными видами деятельности обучающихся в воспитательной системе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выступают:</w:t>
      </w:r>
      <w:r>
        <w:rPr>
          <w:b/>
        </w:rPr>
        <w:t xml:space="preserve"> </w:t>
      </w:r>
    </w:p>
    <w:p w:rsidR="00285CA0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проектная деятельность как коллективное творческое дело; </w:t>
      </w:r>
    </w:p>
    <w:p w:rsidR="00285CA0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добровольческая (волонтерская) деятельность; </w:t>
      </w:r>
    </w:p>
    <w:p w:rsidR="00285CA0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учебно-исследовательская и научно-исследовательская деятельность; </w:t>
      </w:r>
    </w:p>
    <w:p w:rsidR="00285CA0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студенческое международное сотрудничество; </w:t>
      </w:r>
    </w:p>
    <w:p w:rsidR="00285CA0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деятельность студенческих объединений; </w:t>
      </w:r>
    </w:p>
    <w:p w:rsidR="00285CA0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досуговая, творческая и социально-культурная деятельность по организации и проведению значимых событий и мероприятий; </w:t>
      </w:r>
    </w:p>
    <w:p w:rsidR="00BD1F68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вовлечение студентов в профориентационную деятельность; </w:t>
      </w:r>
    </w:p>
    <w:p w:rsidR="00285CA0" w:rsidRDefault="00800661" w:rsidP="00AA30A3">
      <w:pPr>
        <w:numPr>
          <w:ilvl w:val="3"/>
          <w:numId w:val="15"/>
        </w:numPr>
        <w:spacing w:after="0" w:line="252" w:lineRule="auto"/>
        <w:ind w:left="0" w:right="0" w:firstLine="709"/>
      </w:pPr>
      <w:r>
        <w:t xml:space="preserve">вовлечение студентов в предпринимательскую деятельность. 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9"/>
      </w:pPr>
      <w:r>
        <w:rPr>
          <w:b/>
        </w:rPr>
        <w:t xml:space="preserve">2.3.1. Проектная деятельность как коллективное творческое дело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как в рамках учебного процесса, так и во внеучебной деятельности. Проектная технология способствует социализации обучающихся, развитию навыков работы в команде, самореализации в различных сферах, привлечению к участию в проектных, грантовых конкурсах, получению навыков разработки и запуска собственного стартапа.  </w:t>
      </w:r>
    </w:p>
    <w:p w:rsidR="00BD1F68" w:rsidRDefault="00BD1F68" w:rsidP="00AA30A3">
      <w:pPr>
        <w:spacing w:after="0" w:line="252" w:lineRule="auto"/>
        <w:ind w:right="0" w:firstLine="709"/>
      </w:pPr>
    </w:p>
    <w:p w:rsidR="00285CA0" w:rsidRDefault="00800661" w:rsidP="00AA30A3">
      <w:pPr>
        <w:spacing w:after="0" w:line="252" w:lineRule="auto"/>
        <w:ind w:right="0" w:firstLine="709"/>
      </w:pPr>
      <w:r>
        <w:t xml:space="preserve">Виды проектов по ведущей деятельности: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исследовательские проекты</w:t>
      </w:r>
      <w:r>
        <w:t xml:space="preserve">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стратегические проекты</w:t>
      </w:r>
      <w:r>
        <w:t xml:space="preserve">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организационные проекты</w:t>
      </w:r>
      <w:r>
        <w:t xml:space="preserve">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социальные проекты</w:t>
      </w:r>
      <w:r>
        <w:t xml:space="preserve">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технические проекты</w:t>
      </w:r>
      <w:r>
        <w:t xml:space="preserve">; </w:t>
      </w:r>
    </w:p>
    <w:p w:rsidR="00270A9C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информационные проекты</w:t>
      </w:r>
      <w:r>
        <w:t xml:space="preserve">; </w:t>
      </w:r>
    </w:p>
    <w:p w:rsidR="00270A9C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телекоммуникационные проекты</w:t>
      </w:r>
      <w:r>
        <w:t xml:space="preserve">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rPr>
          <w:i/>
        </w:rPr>
        <w:t>арт-проекты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Перспективность проектной и проектно-исследовательской деятельность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 </w:t>
      </w:r>
    </w:p>
    <w:p w:rsidR="00285CA0" w:rsidRDefault="00800661" w:rsidP="00AA30A3">
      <w:pPr>
        <w:spacing w:after="0" w:line="252" w:lineRule="auto"/>
        <w:ind w:right="0" w:firstLine="709"/>
      </w:pPr>
      <w:r>
        <w:rPr>
          <w:i/>
        </w:rPr>
        <w:t>Коллективное творческое дело</w:t>
      </w:r>
      <w:r>
        <w:t xml:space="preserve"> (КТД)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</w:t>
      </w:r>
      <w:r>
        <w:lastRenderedPageBreak/>
        <w:t xml:space="preserve">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rPr>
          <w:i/>
        </w:rPr>
        <w:t>К видам КТД</w:t>
      </w:r>
      <w:r>
        <w:t xml:space="preserve"> относятся: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профессионально-трудовые;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научно-исследовательские;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художественно-эстетические;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физкультурно-спортивные;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событийные;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общественно-политические; </w:t>
      </w:r>
    </w:p>
    <w:p w:rsidR="00BD1F68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>культурно-творческое;</w:t>
      </w:r>
    </w:p>
    <w:p w:rsidR="00BD1F68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социально-культурные; </w:t>
      </w:r>
    </w:p>
    <w:p w:rsidR="00285CA0" w:rsidRDefault="00800661" w:rsidP="00AA30A3">
      <w:pPr>
        <w:numPr>
          <w:ilvl w:val="3"/>
          <w:numId w:val="14"/>
        </w:numPr>
        <w:spacing w:after="0" w:line="252" w:lineRule="auto"/>
        <w:ind w:left="0" w:right="0" w:firstLine="709"/>
        <w:jc w:val="left"/>
      </w:pPr>
      <w:r>
        <w:t xml:space="preserve">иные. </w:t>
      </w:r>
    </w:p>
    <w:p w:rsidR="00BD1F68" w:rsidRDefault="00BD1F68" w:rsidP="00AA30A3">
      <w:pPr>
        <w:spacing w:after="0" w:line="252" w:lineRule="auto"/>
        <w:ind w:right="0" w:firstLine="709"/>
        <w:rPr>
          <w:b/>
        </w:rPr>
      </w:pPr>
    </w:p>
    <w:p w:rsidR="00285CA0" w:rsidRDefault="00800661" w:rsidP="00AA30A3">
      <w:pPr>
        <w:spacing w:after="0" w:line="252" w:lineRule="auto"/>
        <w:ind w:right="0" w:firstLine="709"/>
      </w:pPr>
      <w:r>
        <w:rPr>
          <w:b/>
        </w:rPr>
        <w:t xml:space="preserve">2.3.2. Добровольческая (волонтерская) деятельность и примерные направления добровольчества </w:t>
      </w:r>
    </w:p>
    <w:p w:rsidR="00285CA0" w:rsidRDefault="00800661" w:rsidP="00AA30A3">
      <w:pPr>
        <w:spacing w:after="0" w:line="252" w:lineRule="auto"/>
        <w:ind w:right="0" w:firstLine="709"/>
      </w:pPr>
      <w:r>
        <w:rPr>
          <w:i/>
        </w:rPr>
        <w:t>Волонтерская</w:t>
      </w:r>
      <w:r>
        <w:t xml:space="preserve"> (от лат. voluntarius – добровольный) </w:t>
      </w:r>
      <w:r>
        <w:rPr>
          <w:i/>
        </w:rPr>
        <w:t>деятельность</w:t>
      </w:r>
      <w:r>
        <w:t xml:space="preserve"> или добровольчество, добровольческая деятельность –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</w:t>
      </w:r>
    </w:p>
    <w:p w:rsidR="00285CA0" w:rsidRDefault="00800661" w:rsidP="00AA30A3">
      <w:pPr>
        <w:spacing w:after="0" w:line="252" w:lineRule="auto"/>
        <w:ind w:right="0" w:firstLine="709"/>
      </w:pPr>
      <w:r>
        <w:t xml:space="preserve"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</w:p>
    <w:p w:rsidR="00BD1F68" w:rsidRDefault="00800661" w:rsidP="00AA30A3">
      <w:pPr>
        <w:spacing w:after="0" w:line="252" w:lineRule="auto"/>
        <w:ind w:right="0" w:firstLine="709"/>
      </w:pPr>
      <w:r>
        <w:t xml:space="preserve">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волонтерская деятельность реализуется в различных формах добровольчества и охватывает широкий спектр направлений: социальное, событийное, экологическое, спортивное и культурное волонтерство, донорство и др., как внутри, так и на внешнем уровне.</w:t>
      </w:r>
    </w:p>
    <w:p w:rsidR="00285CA0" w:rsidRDefault="00800661" w:rsidP="00AA30A3">
      <w:pPr>
        <w:spacing w:after="0" w:line="252" w:lineRule="auto"/>
        <w:ind w:right="0" w:firstLine="709"/>
      </w:pPr>
      <w:r>
        <w:t>Координирует вопросы волонтерской деятельности и подготовки</w:t>
      </w:r>
      <w:r w:rsidR="00BD1F68">
        <w:t xml:space="preserve"> волонтеров Волонтерский центр</w:t>
      </w:r>
      <w:r>
        <w:t xml:space="preserve">.  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rPr>
          <w:i/>
        </w:rPr>
        <w:t xml:space="preserve"> </w:t>
      </w:r>
    </w:p>
    <w:p w:rsidR="00BD1F68" w:rsidRDefault="00800661" w:rsidP="00AA30A3">
      <w:pPr>
        <w:spacing w:after="0" w:line="252" w:lineRule="auto"/>
        <w:ind w:right="0" w:firstLine="709"/>
        <w:jc w:val="left"/>
      </w:pPr>
      <w:r>
        <w:rPr>
          <w:i/>
        </w:rPr>
        <w:t xml:space="preserve">Направления добровольческой деятельности обучающихся </w:t>
      </w:r>
      <w:r w:rsidR="00BD1F68">
        <w:t>Академии</w:t>
      </w:r>
    </w:p>
    <w:p w:rsidR="00285CA0" w:rsidRDefault="00800661" w:rsidP="00AA30A3">
      <w:pPr>
        <w:spacing w:after="0" w:line="252" w:lineRule="auto"/>
        <w:ind w:right="0" w:firstLine="709"/>
        <w:jc w:val="left"/>
      </w:pPr>
      <w:r>
        <w:rPr>
          <w:i/>
        </w:rPr>
        <w:t xml:space="preserve"> </w:t>
      </w:r>
    </w:p>
    <w:tbl>
      <w:tblPr>
        <w:tblStyle w:val="TableGrid"/>
        <w:tblW w:w="9352" w:type="dxa"/>
        <w:tblInd w:w="-113" w:type="dxa"/>
        <w:tblCellMar>
          <w:top w:w="69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2837"/>
        <w:gridCol w:w="5807"/>
      </w:tblGrid>
      <w:tr w:rsidR="00285CA0">
        <w:trPr>
          <w:trHeight w:val="11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A0" w:rsidRDefault="00800661" w:rsidP="00AA30A3">
            <w:pPr>
              <w:spacing w:after="0" w:line="252" w:lineRule="auto"/>
              <w:ind w:right="0" w:firstLine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center"/>
            </w:pPr>
            <w:r>
              <w:rPr>
                <w:b/>
              </w:rPr>
              <w:t>Направления добровольческой деятельности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  <w:jc w:val="center"/>
            </w:pPr>
            <w:r>
              <w:rPr>
                <w:b/>
              </w:rPr>
              <w:t>Пример событий/мероприятий и др.</w:t>
            </w:r>
          </w:p>
        </w:tc>
      </w:tr>
      <w:tr w:rsidR="00285CA0">
        <w:trPr>
          <w:trHeight w:val="1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lastRenderedPageBreak/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>социальное добровольчество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– </w:t>
            </w:r>
            <w:r w:rsidR="00BD1F68">
              <w:tab/>
              <w:t xml:space="preserve">участие в организации благотворительных акций и фестивалей </w:t>
            </w:r>
            <w:r w:rsidR="00AA30A3">
              <w:t>академического</w:t>
            </w:r>
            <w:r w:rsidR="00BD1F68">
              <w:t xml:space="preserve">, </w:t>
            </w:r>
            <w:r>
              <w:t xml:space="preserve">регионального, всероссийского и </w:t>
            </w:r>
            <w:r w:rsidR="00BD1F68">
              <w:t xml:space="preserve">международного уровня, участие во всероссийской акции </w:t>
            </w:r>
            <w:r>
              <w:t>«Мы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70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285CA0" w:rsidP="00AA30A3">
            <w:pPr>
              <w:spacing w:after="0" w:line="252" w:lineRule="auto"/>
              <w:ind w:righ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285CA0" w:rsidP="00AA30A3">
            <w:pPr>
              <w:spacing w:after="0" w:line="252" w:lineRule="auto"/>
              <w:ind w:right="0" w:firstLine="0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вместе»; </w:t>
            </w:r>
          </w:p>
          <w:p w:rsidR="00285CA0" w:rsidRDefault="00800661" w:rsidP="00AA30A3">
            <w:pPr>
              <w:tabs>
                <w:tab w:val="center" w:pos="1530"/>
                <w:tab w:val="right" w:pos="5661"/>
              </w:tabs>
              <w:spacing w:after="0" w:line="252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BD1F68">
              <w:t xml:space="preserve">–организации </w:t>
            </w:r>
            <w:r>
              <w:t xml:space="preserve">мероприятий и адресной помощи детям-сиротам; </w:t>
            </w:r>
          </w:p>
          <w:p w:rsidR="00285CA0" w:rsidRDefault="00800661" w:rsidP="00AA30A3">
            <w:pPr>
              <w:numPr>
                <w:ilvl w:val="0"/>
                <w:numId w:val="40"/>
              </w:numPr>
              <w:spacing w:after="0" w:line="252" w:lineRule="auto"/>
              <w:ind w:right="0" w:firstLine="0"/>
            </w:pPr>
            <w:r>
              <w:t>добровольная помощь особым категориям граждан (престарелые, беспризорные дети, м</w:t>
            </w:r>
            <w:r w:rsidR="00BD1F68">
              <w:t xml:space="preserve">олодёжь и студенты, бездомные, </w:t>
            </w:r>
            <w:r>
              <w:t xml:space="preserve">люди с ограниченными возможностями (инвалиды), мигранты, беженцы, бывшие заключённые и др.); </w:t>
            </w:r>
          </w:p>
          <w:p w:rsidR="00285CA0" w:rsidRDefault="00800661" w:rsidP="00AA30A3">
            <w:pPr>
              <w:numPr>
                <w:ilvl w:val="0"/>
                <w:numId w:val="40"/>
              </w:numPr>
              <w:spacing w:after="0" w:line="252" w:lineRule="auto"/>
              <w:ind w:right="0" w:firstLine="0"/>
            </w:pPr>
            <w:r>
              <w:t xml:space="preserve">доставка лекарственных препаратов и продуктов нуждающимся, оказавшимся в сложных жизненных условиях; </w:t>
            </w:r>
          </w:p>
          <w:p w:rsidR="00285CA0" w:rsidRDefault="00800661" w:rsidP="00AA30A3">
            <w:pPr>
              <w:numPr>
                <w:ilvl w:val="0"/>
                <w:numId w:val="40"/>
              </w:numPr>
              <w:spacing w:after="0" w:line="252" w:lineRule="auto"/>
              <w:ind w:right="0" w:firstLine="0"/>
            </w:pPr>
            <w:r>
              <w:t xml:space="preserve">разработка и реализация проектов и акций социальной направленности; </w:t>
            </w:r>
          </w:p>
          <w:p w:rsidR="00285CA0" w:rsidRDefault="00800661" w:rsidP="00AA30A3">
            <w:pPr>
              <w:numPr>
                <w:ilvl w:val="0"/>
                <w:numId w:val="40"/>
              </w:numPr>
              <w:spacing w:after="0" w:line="252" w:lineRule="auto"/>
              <w:ind w:right="0" w:firstLine="0"/>
            </w:pPr>
            <w:r>
              <w:t>проведение просве</w:t>
            </w:r>
            <w:r w:rsidR="00FB1231">
              <w:t xml:space="preserve">тительских бесед, направленных на </w:t>
            </w:r>
            <w:r>
              <w:t xml:space="preserve">профилактику психоактивных веществ и деструктивного поведения 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2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2.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>добровольчеств</w:t>
            </w:r>
          </w:p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о профессиональной направленности деятельности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numPr>
                <w:ilvl w:val="0"/>
                <w:numId w:val="41"/>
              </w:numPr>
              <w:spacing w:after="0" w:line="252" w:lineRule="auto"/>
              <w:ind w:right="0" w:firstLine="0"/>
            </w:pPr>
            <w:r>
              <w:t xml:space="preserve">участие в организации профильных форумов, конференций (Российского форума «Университеты 2030: наука – компетенции – молодёжь» в Московском международном салоне образования; </w:t>
            </w:r>
          </w:p>
          <w:p w:rsidR="00285CA0" w:rsidRDefault="00FB1231" w:rsidP="00AA30A3">
            <w:pPr>
              <w:numPr>
                <w:ilvl w:val="0"/>
                <w:numId w:val="41"/>
              </w:numPr>
              <w:spacing w:after="0" w:line="252" w:lineRule="auto"/>
              <w:ind w:right="0" w:firstLine="0"/>
            </w:pPr>
            <w:r>
              <w:t xml:space="preserve">практическая помощь </w:t>
            </w:r>
            <w:r w:rsidR="00800661">
              <w:t xml:space="preserve">больницам в период пандемии и др.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14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3.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событийное </w:t>
            </w:r>
          </w:p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добровольчество  </w:t>
            </w:r>
          </w:p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(ивентволонтерство)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участие в организации и проведении крупных событий – фестивалях, форумах, конференциях и др. (День Победы и др.)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7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донорское движение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– добровольное участие в организации и проведении Дня донора в </w:t>
            </w:r>
            <w:r w:rsidR="00FB1231">
              <w:t>Академии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2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lastRenderedPageBreak/>
              <w:t xml:space="preserve">5.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цифровое волонтерство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– добровольное оказание специализированной адресной и консультативной помощи сотрудникам,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285CA0" w:rsidP="00AA30A3">
            <w:pPr>
              <w:spacing w:after="0" w:line="252" w:lineRule="auto"/>
              <w:ind w:righ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спортивное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– участие в подготовке и организации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1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6.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добровольчество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Чемпионата мира Всемирных студенческих игр, (2023 г.) и др.; </w:t>
            </w:r>
          </w:p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– пропаганда здорового образа жизни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2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7.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арт- добровольчество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numPr>
                <w:ilvl w:val="0"/>
                <w:numId w:val="42"/>
              </w:numPr>
              <w:spacing w:after="0" w:line="252" w:lineRule="auto"/>
              <w:ind w:right="0" w:firstLine="0"/>
            </w:pPr>
            <w:r>
              <w:t xml:space="preserve">оказание адресной помощи музеям, библиотекам, паркам и другим организациям социально-культурной направленности в организации и проведении культурномассовых мероприятий; </w:t>
            </w:r>
          </w:p>
          <w:p w:rsidR="00285CA0" w:rsidRDefault="00800661" w:rsidP="00AA30A3">
            <w:pPr>
              <w:numPr>
                <w:ilvl w:val="0"/>
                <w:numId w:val="42"/>
              </w:numPr>
              <w:spacing w:after="0" w:line="252" w:lineRule="auto"/>
              <w:ind w:right="0" w:firstLine="0"/>
            </w:pPr>
            <w:r>
              <w:t xml:space="preserve">организация, проведение и участие в благотворительных концертах, театральных постановках, выставках и др. мероприятиях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2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8.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медиаволонтерство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numPr>
                <w:ilvl w:val="0"/>
                <w:numId w:val="43"/>
              </w:numPr>
              <w:spacing w:after="0" w:line="252" w:lineRule="auto"/>
              <w:ind w:right="0" w:firstLine="0"/>
            </w:pPr>
            <w:r>
              <w:t>добровольная помощь организаторам добровольческого д</w:t>
            </w:r>
            <w:r w:rsidR="00FB1231">
              <w:t xml:space="preserve">вижения, волонтерским центрам, благотворительным </w:t>
            </w:r>
            <w:r>
              <w:t xml:space="preserve">фондам </w:t>
            </w:r>
          </w:p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в размещении необходимой информации; </w:t>
            </w:r>
          </w:p>
          <w:p w:rsidR="00285CA0" w:rsidRDefault="00FB1231" w:rsidP="00AA30A3">
            <w:pPr>
              <w:numPr>
                <w:ilvl w:val="0"/>
                <w:numId w:val="43"/>
              </w:numPr>
              <w:spacing w:after="0" w:line="252" w:lineRule="auto"/>
              <w:ind w:right="0" w:firstLine="0"/>
            </w:pPr>
            <w:r>
              <w:t xml:space="preserve">распространение в </w:t>
            </w:r>
            <w:r w:rsidR="00800661">
              <w:t xml:space="preserve">медиа-пространстве информации о добровольческой (волонтерской) деятельности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2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9.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экологическое добровольчество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numPr>
                <w:ilvl w:val="0"/>
                <w:numId w:val="44"/>
              </w:numPr>
              <w:spacing w:after="0" w:line="252" w:lineRule="auto"/>
              <w:ind w:right="0" w:firstLine="0"/>
            </w:pPr>
            <w:r>
              <w:t>участие в а</w:t>
            </w:r>
            <w:r w:rsidR="00FB1231">
              <w:t xml:space="preserve">кциях, проектах, работе фондов и организаций </w:t>
            </w:r>
            <w:r>
              <w:t xml:space="preserve">экологической направленности; </w:t>
            </w:r>
          </w:p>
          <w:p w:rsidR="00285CA0" w:rsidRDefault="00FB1231" w:rsidP="00AA30A3">
            <w:pPr>
              <w:numPr>
                <w:ilvl w:val="0"/>
                <w:numId w:val="44"/>
              </w:numPr>
              <w:spacing w:after="0" w:line="252" w:lineRule="auto"/>
              <w:ind w:right="0" w:firstLine="0"/>
            </w:pPr>
            <w:r>
              <w:t xml:space="preserve">благоустройство и </w:t>
            </w:r>
            <w:r w:rsidR="00800661">
              <w:t xml:space="preserve">обустройство дворов, участков, городских улиц; </w:t>
            </w:r>
          </w:p>
          <w:p w:rsidR="00285CA0" w:rsidRDefault="00FB1231" w:rsidP="00AA30A3">
            <w:pPr>
              <w:numPr>
                <w:ilvl w:val="0"/>
                <w:numId w:val="44"/>
              </w:numPr>
              <w:spacing w:after="0" w:line="252" w:lineRule="auto"/>
              <w:ind w:right="0" w:firstLine="0"/>
            </w:pPr>
            <w:r>
              <w:t xml:space="preserve">посадка </w:t>
            </w:r>
            <w:r w:rsidR="00800661">
              <w:t>ц</w:t>
            </w:r>
            <w:r>
              <w:t xml:space="preserve">ветов, газонов, </w:t>
            </w:r>
            <w:r w:rsidR="00800661">
              <w:t xml:space="preserve">кустов и деревьев и др. </w:t>
            </w:r>
          </w:p>
        </w:tc>
      </w:tr>
      <w:tr w:rsidR="00285CA0">
        <w:tblPrEx>
          <w:tblCellMar>
            <w:top w:w="16" w:type="dxa"/>
          </w:tblCellMar>
        </w:tblPrEx>
        <w:trPr>
          <w:trHeight w:val="11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10.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800661" w:rsidP="00AA30A3">
            <w:pPr>
              <w:spacing w:after="0" w:line="252" w:lineRule="auto"/>
              <w:ind w:right="0" w:firstLine="0"/>
            </w:pPr>
            <w:r>
              <w:t xml:space="preserve">волонтерская помощь животным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A0" w:rsidRDefault="00FB1231" w:rsidP="00AA30A3">
            <w:pPr>
              <w:spacing w:after="0" w:line="252" w:lineRule="auto"/>
              <w:ind w:right="0" w:firstLine="0"/>
            </w:pPr>
            <w:r>
              <w:t xml:space="preserve">– добровольная помощь </w:t>
            </w:r>
            <w:r w:rsidR="00800661">
              <w:t xml:space="preserve">приютам для животных, закупка и доставка питания, устройство животных в «добрые руки». </w:t>
            </w:r>
          </w:p>
        </w:tc>
      </w:tr>
    </w:tbl>
    <w:p w:rsidR="00285CA0" w:rsidRDefault="00800661" w:rsidP="00AA30A3">
      <w:pPr>
        <w:spacing w:after="0" w:line="252" w:lineRule="auto"/>
        <w:ind w:right="0" w:firstLine="0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lastRenderedPageBreak/>
        <w:t>2.3.3</w:t>
      </w:r>
      <w:r w:rsidR="00FB1231">
        <w:rPr>
          <w:b/>
        </w:rPr>
        <w:t xml:space="preserve">. </w:t>
      </w:r>
      <w:r w:rsidR="00FB1231">
        <w:rPr>
          <w:b/>
        </w:rPr>
        <w:tab/>
        <w:t xml:space="preserve">Учебно-исследовательская и </w:t>
      </w:r>
      <w:r>
        <w:rPr>
          <w:b/>
        </w:rPr>
        <w:t xml:space="preserve">научно-исследовательская деятельность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Федеральные государственные образовательные стандарты высшего образования определяют необходимость непрерывного развития исследовательской компетентности обучающихся на протяжении всего срока их обучения в </w:t>
      </w:r>
      <w:r w:rsidR="00FB1231">
        <w:t>Академии</w:t>
      </w:r>
      <w:r>
        <w:t xml:space="preserve"> посредством </w:t>
      </w:r>
      <w:r>
        <w:rPr>
          <w:i/>
        </w:rPr>
        <w:t>учебно-исследовательской и научно</w:t>
      </w:r>
      <w:r w:rsidR="00270A9C">
        <w:rPr>
          <w:i/>
        </w:rPr>
        <w:t>-</w:t>
      </w:r>
      <w:r>
        <w:rPr>
          <w:i/>
        </w:rPr>
        <w:t>исследовательской деятельности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Учебно-исследовательская и научно-исследовательская деятельность обучающихся является продолжением и углублением учебного процесса, способствует формированию методологической культуры организации и проведения научного исследования, является необходимым условием и средством профессионального самоопределения и становления обучающихся, и организуется непосредственно на кафедрах, в департаментах ОУП. 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За период обучения 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каждый обучающийся самостоятельно под руководством преподавателя </w:t>
      </w:r>
      <w:r w:rsidR="00FB1231">
        <w:t xml:space="preserve">Академия </w:t>
      </w:r>
      <w:r>
        <w:t xml:space="preserve">готовит ряд различных работ: докладов, рефератов, курсовых, и в итоге –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</w:t>
      </w:r>
      <w:r>
        <w:rPr>
          <w:i/>
        </w:rPr>
        <w:t xml:space="preserve">исследовательский, </w:t>
      </w:r>
      <w:r>
        <w:t>но и</w:t>
      </w:r>
      <w:r>
        <w:rPr>
          <w:i/>
        </w:rPr>
        <w:t xml:space="preserve"> воспитательный процесс</w:t>
      </w:r>
      <w:r>
        <w:t xml:space="preserve">, результатом которого является профессиональное становление личности будущего специалиста.  </w:t>
      </w:r>
    </w:p>
    <w:p w:rsidR="00285CA0" w:rsidRDefault="00800661" w:rsidP="00AA30A3">
      <w:pPr>
        <w:spacing w:after="0" w:line="252" w:lineRule="auto"/>
        <w:ind w:right="0" w:firstLine="708"/>
      </w:pPr>
      <w:r>
        <w:t>Во внеучебной сфере учебно-исследовательская и научно</w:t>
      </w:r>
      <w:r w:rsidR="00270A9C">
        <w:t>-</w:t>
      </w:r>
      <w:r>
        <w:t>исследовательская деятельность обучающихся реализуется через участие в деятельности студенческих научных кружков и обществ. В процессе учебно</w:t>
      </w:r>
      <w:r w:rsidR="009E2528">
        <w:t>-</w:t>
      </w:r>
      <w:r>
        <w:t xml:space="preserve">исследовательской и научно-исследовательской деятельности обучающегося происходит воспитание профессиональной культуры, культуры труда и этики профессионального общения.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2.3.4. Студенческое международное сотрудничество </w:t>
      </w:r>
    </w:p>
    <w:p w:rsidR="00285CA0" w:rsidRDefault="00800661" w:rsidP="00AA30A3">
      <w:pPr>
        <w:spacing w:after="0" w:line="252" w:lineRule="auto"/>
        <w:ind w:right="0" w:firstLine="708"/>
      </w:pPr>
      <w:r>
        <w:t>Академическая мобильность как область международной деятельности и част</w:t>
      </w:r>
      <w:r w:rsidR="009E2528">
        <w:t>ь процесса интернационализации Академии</w:t>
      </w:r>
      <w:r>
        <w:t xml:space="preserve"> открывает возможность для обучающихся посетить другую ООВО с целью обмена опытом, приобретения новых знаний, реализации совместных проектов.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Обмен обучающимися происходит на основании договоров о сотрудничестве между </w:t>
      </w:r>
      <w:r w:rsidR="009E2528">
        <w:t>Академии</w:t>
      </w:r>
      <w:r>
        <w:t xml:space="preserve"> и зарубежной ООВО. 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Возможные формы: </w:t>
      </w:r>
    </w:p>
    <w:p w:rsidR="00285CA0" w:rsidRDefault="00800661" w:rsidP="00AA30A3">
      <w:pPr>
        <w:numPr>
          <w:ilvl w:val="0"/>
          <w:numId w:val="16"/>
        </w:numPr>
        <w:spacing w:after="0" w:line="252" w:lineRule="auto"/>
        <w:ind w:right="0" w:firstLine="708"/>
      </w:pPr>
      <w:r>
        <w:t xml:space="preserve">краткосрочные стажировки (обычно длятся 1-3 недели через краткосрочные культурно-образовательные программы и летние школы); </w:t>
      </w:r>
    </w:p>
    <w:p w:rsidR="00285CA0" w:rsidRDefault="00800661" w:rsidP="00AA30A3">
      <w:pPr>
        <w:numPr>
          <w:ilvl w:val="0"/>
          <w:numId w:val="16"/>
        </w:numPr>
        <w:spacing w:after="0" w:line="252" w:lineRule="auto"/>
        <w:ind w:right="0" w:firstLine="708"/>
      </w:pPr>
      <w:r>
        <w:t xml:space="preserve">долгосрочные стажировки (прохождение курса в ООВО-партнере от месяца до года; обучающийся оформляет индивидуальный план в ООВО и </w:t>
      </w:r>
      <w:r>
        <w:lastRenderedPageBreak/>
        <w:t xml:space="preserve">составляет свое расписание в ООВО-партнере так, чтобы программы максимально совпадали);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- организация Студенческим советом и студенческими объединения </w:t>
      </w:r>
      <w:r w:rsidR="009E2528">
        <w:t>Академии</w:t>
      </w:r>
      <w:r>
        <w:t xml:space="preserve"> культурных обменов, обменов опытом работы, совместных проектов с зарубежными вузами, студенческими организациями. </w:t>
      </w:r>
    </w:p>
    <w:p w:rsidR="00285CA0" w:rsidRDefault="00800661" w:rsidP="00AA30A3">
      <w:pPr>
        <w:spacing w:after="0" w:line="252" w:lineRule="auto"/>
        <w:ind w:right="0" w:firstLine="708"/>
      </w:pPr>
      <w:r>
        <w:t>При долгосрочной стажировке российских обучающихся важным становится функционирование офлайн воспитывающей среды, поскольку возникает риск влияния на обучающегося иной культуры</w:t>
      </w:r>
      <w:r>
        <w:rPr>
          <w:i/>
        </w:rPr>
        <w:t xml:space="preserve">, </w:t>
      </w:r>
      <w:r>
        <w:t xml:space="preserve">в результате чего нарушается гармонизация культурной и социальной идентичности.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2.3.5. Деятельность и виды студенческих объединений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>Студенческое объединение</w:t>
      </w:r>
      <w:r>
        <w:t xml:space="preserve"> – это добровольное объединение обучающихся </w:t>
      </w:r>
      <w:r w:rsidR="00270A9C">
        <w:t>Академии</w:t>
      </w:r>
      <w: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 </w:t>
      </w:r>
      <w:r w:rsidR="00270A9C">
        <w:t>Академии</w:t>
      </w:r>
      <w:r>
        <w:t xml:space="preserve"> создана и действует широкая сеть студенческих объединений, что способствует развитию личностных и лидерских качеств, самореализации обучающихся в выбранных ими внеучебных сферах деятельности в свободное от учебы время.  Деятельность студенческих объединений в </w:t>
      </w:r>
      <w:r w:rsidR="00E555B5">
        <w:t>Академии</w:t>
      </w:r>
      <w:r>
        <w:t xml:space="preserve"> выстраивается на принципах добровольности и свободы выбора, партнерства и равенства, гласности и открытости. </w:t>
      </w:r>
    </w:p>
    <w:p w:rsidR="00270A9C" w:rsidRDefault="00270A9C" w:rsidP="00AA30A3">
      <w:pPr>
        <w:spacing w:after="0" w:line="252" w:lineRule="auto"/>
        <w:ind w:right="0" w:firstLine="708"/>
      </w:pPr>
    </w:p>
    <w:p w:rsidR="00285CA0" w:rsidRDefault="00800661" w:rsidP="00AA30A3">
      <w:pPr>
        <w:spacing w:after="0" w:line="252" w:lineRule="auto"/>
        <w:ind w:right="0" w:firstLine="708"/>
      </w:pPr>
      <w:r>
        <w:t xml:space="preserve">Виды студенческих объединений по направлениям деятельности: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>
        <w:rPr>
          <w:i/>
        </w:rPr>
        <w:t>научно-исследовательские</w:t>
      </w:r>
      <w:r>
        <w:t xml:space="preserve"> (научные кружки, сообщество и др.);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>
        <w:rPr>
          <w:i/>
        </w:rPr>
        <w:t>творческие</w:t>
      </w:r>
      <w:r>
        <w:t xml:space="preserve"> (лига КВН; вокальные/театральная студия, творческая мастерская; студенческий творческий клуб; танцевальный коллектив и др.);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>
        <w:rPr>
          <w:i/>
        </w:rPr>
        <w:t>спортивные</w:t>
      </w:r>
      <w:r>
        <w:t xml:space="preserve"> (студенческий спортивный клуб, сборные команды по видам спорта; туристский клуб и др.);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>
        <w:rPr>
          <w:i/>
        </w:rPr>
        <w:t xml:space="preserve">общественные </w:t>
      </w:r>
      <w:r>
        <w:t xml:space="preserve">(профком, Женский комитет и др.);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>
        <w:rPr>
          <w:i/>
        </w:rPr>
        <w:t>волонтерские</w:t>
      </w:r>
      <w:r>
        <w:t xml:space="preserve"> (объединение, центры);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 w:rsidRPr="00270A9C">
        <w:rPr>
          <w:i/>
        </w:rPr>
        <w:t>информационные</w:t>
      </w:r>
      <w:r>
        <w:t xml:space="preserve"> (студенческая телестудия, студенческая газета и др.);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 w:rsidRPr="00E555B5">
        <w:rPr>
          <w:i/>
        </w:rPr>
        <w:t>профессиональные</w:t>
      </w:r>
      <w:r w:rsidR="00E555B5">
        <w:t xml:space="preserve"> (студенческий отряд, </w:t>
      </w:r>
      <w:r>
        <w:t xml:space="preserve">профессиональное студенческое объединение и др.);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>
        <w:rPr>
          <w:i/>
        </w:rPr>
        <w:t>национальные</w:t>
      </w:r>
      <w:r>
        <w:t xml:space="preserve"> (студенческие землячества по странам приема и объединения студентов по регионам); </w:t>
      </w:r>
    </w:p>
    <w:p w:rsidR="00285CA0" w:rsidRDefault="00800661" w:rsidP="00AA30A3">
      <w:pPr>
        <w:numPr>
          <w:ilvl w:val="0"/>
          <w:numId w:val="17"/>
        </w:numPr>
        <w:spacing w:after="0" w:line="252" w:lineRule="auto"/>
        <w:ind w:left="0" w:right="0" w:firstLine="708"/>
      </w:pPr>
      <w:r>
        <w:rPr>
          <w:i/>
        </w:rPr>
        <w:t>межкультурные</w:t>
      </w:r>
      <w:r>
        <w:t xml:space="preserve"> (языковые; дискуссионные и др.).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Системная поддержка деятельности студенческих объединений в </w:t>
      </w:r>
      <w:r w:rsidR="00AA30A3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AA30A3">
        <w:rPr>
          <w:szCs w:val="28"/>
        </w:rPr>
        <w:t xml:space="preserve"> </w:t>
      </w:r>
      <w:r>
        <w:t xml:space="preserve">направлена на укрепление социокультурной среды </w:t>
      </w:r>
      <w:r w:rsidR="00AA30A3">
        <w:t>Академии</w:t>
      </w:r>
      <w:r>
        <w:t xml:space="preserve">, межкультурной толерантности в многонациональном </w:t>
      </w:r>
      <w:r>
        <w:lastRenderedPageBreak/>
        <w:t xml:space="preserve">студенческом сообществе </w:t>
      </w:r>
      <w:r w:rsidR="00E555B5">
        <w:t>Академии</w:t>
      </w:r>
      <w:r>
        <w:t xml:space="preserve">, снижение агрессивности и рисков вовлечения обучающихся в антиобщественные и экстремистские группировки.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2.3.6. Досуговая, творческая и социально-культурная деятельность по организации и проведению значимых событий и мероприятий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 </w:t>
      </w:r>
      <w:r w:rsidR="00E555B5">
        <w:t>Академии</w:t>
      </w:r>
      <w:r>
        <w:t xml:space="preserve"> уделяется большое внимание организации досуговой, творческой и социально-культурной деятельности обучающихся, которая планируется и реализуется во внеучебное время, и включает широкий спектр мероприятий для студентов по интересам. Организаторами данных видов деятельности являются преподаватели кафедр и департаментов ОУП, тьюторы по воспитательной работе, кураторы учебных групп, структурные подразделения </w:t>
      </w:r>
      <w:r w:rsidR="00E555B5">
        <w:t>Академии</w:t>
      </w:r>
      <w:r>
        <w:t xml:space="preserve"> (Управление по работе со студентами, Интернациональный культурный центр (Интерклуб), Музей истории </w:t>
      </w:r>
      <w:r w:rsidR="00E555B5">
        <w:t>Академии</w:t>
      </w:r>
      <w:r>
        <w:t xml:space="preserve">, Физкультурно-оздоровительный комплекс(ФОК)) студенческие объединения </w:t>
      </w:r>
      <w:r w:rsidR="00E555B5">
        <w:t>Академии</w:t>
      </w:r>
      <w:r>
        <w:t xml:space="preserve">. Реализуется в следующих формах: </w:t>
      </w:r>
    </w:p>
    <w:p w:rsidR="00285CA0" w:rsidRDefault="00800661" w:rsidP="00AA30A3">
      <w:pPr>
        <w:spacing w:after="0" w:line="252" w:lineRule="auto"/>
        <w:ind w:right="0" w:firstLine="708"/>
      </w:pPr>
      <w:r>
        <w:t>–</w:t>
      </w:r>
      <w:r w:rsidR="00270A9C">
        <w:t xml:space="preserve"> </w:t>
      </w:r>
      <w:r>
        <w:rPr>
          <w:i/>
        </w:rPr>
        <w:t>пассивная деятельность</w:t>
      </w:r>
      <w:r>
        <w:t xml:space="preserve">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rPr>
          <w:i/>
        </w:rPr>
        <w:t>активная деятельность</w:t>
      </w:r>
      <w:r>
        <w:t xml:space="preserve"> в свободное время (физкультурно</w:t>
      </w:r>
      <w:r w:rsidR="00E555B5">
        <w:t>-</w:t>
      </w:r>
      <w:r>
        <w:t xml:space="preserve">спортивная деятельность, туристские походы, игры на открытом воздухе, флешмобы, квесты, экскурсии, фестивали, Дни и недели культуры и др.).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>Досуговая деятельность способствует:</w:t>
      </w:r>
      <w:r>
        <w:t xml:space="preserve"> самоактуализации, самореализации, саморазвитию личности;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и ментального здоровья.</w:t>
      </w:r>
      <w:r>
        <w:rPr>
          <w:i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Механизмами организации досуговой деятельности обучающихся в </w:t>
      </w:r>
      <w:r w:rsidR="00E555B5">
        <w:t xml:space="preserve">Академии </w:t>
      </w:r>
      <w:r>
        <w:t xml:space="preserve">выступают: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t>формирование в многонационально</w:t>
      </w:r>
      <w:r w:rsidR="00E555B5">
        <w:t>й</w:t>
      </w:r>
      <w:r>
        <w:t xml:space="preserve"> </w:t>
      </w:r>
      <w:r w:rsidR="00E555B5">
        <w:t xml:space="preserve">академии </w:t>
      </w:r>
      <w:r>
        <w:t xml:space="preserve">культуросообразной среды, соответствующей социально-культурным, творческим и интеллектуальным потребностям обучающихся из разных стран мира;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t xml:space="preserve">развитие института кураторства и тьюторства;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t xml:space="preserve">расширение функций и форм студенческих объединений;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t xml:space="preserve">вовлечение обучающихся в различные виды досуговой деятельности и объединения обучающихся по интересам и др.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 xml:space="preserve">Творческая деятельность обучающихся – </w:t>
      </w:r>
      <w:r>
        <w:t>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</w:t>
      </w:r>
      <w:r>
        <w:rPr>
          <w:i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Творческая деятельность обучающихся реализуется в </w:t>
      </w:r>
      <w:r w:rsidR="00AA30A3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AA30A3">
        <w:rPr>
          <w:szCs w:val="28"/>
        </w:rPr>
        <w:t xml:space="preserve"> </w:t>
      </w:r>
      <w:r>
        <w:t xml:space="preserve"> в процессе индивидуальной и коллективной деятельности </w:t>
      </w:r>
      <w:r>
        <w:lastRenderedPageBreak/>
        <w:t xml:space="preserve">обучающихся в составе студенческих творческих коллективах </w:t>
      </w:r>
      <w:r w:rsidR="00E555B5">
        <w:t>Академии</w:t>
      </w:r>
      <w:r>
        <w:t xml:space="preserve"> и ОУП, к ней можно отнести:</w:t>
      </w:r>
      <w:r>
        <w:rPr>
          <w:i/>
        </w:rPr>
        <w:t xml:space="preserve">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rPr>
          <w:i/>
        </w:rPr>
        <w:t xml:space="preserve">художественное творчество;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rPr>
          <w:i/>
        </w:rPr>
        <w:t xml:space="preserve">танцевальное, вокальное и музыкальное творчество;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rPr>
          <w:i/>
        </w:rPr>
        <w:t xml:space="preserve">литературное и театральное творчество;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rPr>
          <w:i/>
        </w:rPr>
        <w:t xml:space="preserve">техническое творчество; – научное творчество; – другие виды творчества.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Неотъемлемым в творческой деятельности является задействование психоэмоциональной сферы личности, формирования универсальных компетенций и создание уникального продукта в процессе творческой деятельности, что способствует самовыражению и самоактуализации личности. 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 xml:space="preserve">Социально-культурная и творческая деятельность обучающихся </w:t>
      </w:r>
      <w:r>
        <w:t xml:space="preserve">в </w:t>
      </w:r>
      <w:r w:rsidR="00E555B5">
        <w:t xml:space="preserve">академии </w:t>
      </w:r>
      <w:r>
        <w:t>реализуется в организации и проведении значимых событий и мероприятий различной тематики и направленности (гражданско</w:t>
      </w:r>
      <w:r w:rsidR="00E555B5">
        <w:t>-</w:t>
      </w:r>
      <w:r>
        <w:t xml:space="preserve">патриотической, научно-исследовательской, социокультурной и физкультурно-спортивной направленности). </w:t>
      </w:r>
    </w:p>
    <w:p w:rsidR="00285CA0" w:rsidRDefault="00800661" w:rsidP="00AA30A3">
      <w:pPr>
        <w:spacing w:after="0" w:line="252" w:lineRule="auto"/>
        <w:ind w:right="0" w:firstLine="708"/>
      </w:pPr>
      <w:r>
        <w:t>Воспитательный потенциал досуговой, творческой и социально</w:t>
      </w:r>
      <w:r w:rsidR="00E555B5">
        <w:t>-</w:t>
      </w:r>
      <w:r>
        <w:t xml:space="preserve">культурной деятельности заключается: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t xml:space="preserve">в выявлении задатков, способностей и талантов обучающихся в ходе вовлечения их в разнообразные формы и виды интеллектуальной, двигательной и творческой активности;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t xml:space="preserve">в формировании социальных (эмоционального интеллекта, ориентации в информационном пространстве, навыков успешной адаптации и коммуникации, умения работать в команде) и организационных навыков; </w:t>
      </w:r>
    </w:p>
    <w:p w:rsidR="00285CA0" w:rsidRDefault="00800661" w:rsidP="00AA30A3">
      <w:pPr>
        <w:numPr>
          <w:ilvl w:val="0"/>
          <w:numId w:val="18"/>
        </w:numPr>
        <w:spacing w:after="0" w:line="252" w:lineRule="auto"/>
        <w:ind w:left="0" w:right="0" w:firstLine="708"/>
      </w:pPr>
      <w:r>
        <w:t xml:space="preserve">в развитии креативного мышления, профилактике психологического, физического и социального здоровья личности.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tabs>
          <w:tab w:val="right" w:pos="0"/>
        </w:tabs>
        <w:spacing w:after="0" w:line="252" w:lineRule="auto"/>
        <w:ind w:right="0" w:firstLine="708"/>
      </w:pPr>
      <w:r>
        <w:rPr>
          <w:rFonts w:ascii="Calibri" w:eastAsia="Calibri" w:hAnsi="Calibri" w:cs="Calibri"/>
          <w:sz w:val="22"/>
        </w:rPr>
        <w:tab/>
      </w:r>
      <w:r w:rsidR="00270A9C">
        <w:rPr>
          <w:b/>
        </w:rPr>
        <w:t xml:space="preserve">2.3.7. </w:t>
      </w:r>
      <w:r w:rsidR="00E555B5">
        <w:rPr>
          <w:b/>
        </w:rPr>
        <w:t xml:space="preserve">Вовлечение обучающихся в </w:t>
      </w:r>
      <w:r>
        <w:rPr>
          <w:b/>
        </w:rPr>
        <w:t xml:space="preserve">профориентационную деятельность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Профориентационная деятельность в </w:t>
      </w:r>
      <w:r w:rsidR="00E555B5">
        <w:t>Академии</w:t>
      </w:r>
      <w:r>
        <w:t xml:space="preserve"> занимает значительное место, поскольку способствует обеспечению приемной кампании и привлечению потенциальных абитуриентов 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Привлечение обучающихся к профориентационной деятельности, способствует повышению их мотивации к освоению выбранной профессии,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Обучающиеся </w:t>
      </w:r>
      <w:r w:rsidR="00E555B5">
        <w:t>АНОВО «СГЛА»</w:t>
      </w:r>
      <w:r>
        <w:t xml:space="preserve"> принимают участие в следующих формах профориентационной работы </w:t>
      </w:r>
      <w:r>
        <w:rPr>
          <w:i/>
        </w:rPr>
        <w:t>с абитуриентами</w:t>
      </w:r>
      <w:r>
        <w:t xml:space="preserve">: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lastRenderedPageBreak/>
        <w:t xml:space="preserve">беседы с абитуриентами о направлениях и профилях подготовки, о возможностях становления и развития в профессиональной сфере деятельности;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проведение рекламной кампании (создание профориентационных и имиджевых роликов, позволяющих позиционировать направления подготовки ООВО, размещение информации в социальных сетях, оформление информационных стендов, рекламных щитов и полиграфической продукции о направлениях и профилях ООВО);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>организация дней открытых дверей и «</w:t>
      </w:r>
      <w:r w:rsidR="00E555B5">
        <w:t xml:space="preserve">Академических </w:t>
      </w:r>
      <w:r>
        <w:t>суббот»;</w:t>
      </w:r>
      <w:r>
        <w:rPr>
          <w:i/>
        </w:rPr>
        <w:t xml:space="preserve">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участие в различных проектах: «Инженерный класс», «Медицинский класс», «Предпрофильная олимпиада школьников» и др.;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организация на базе </w:t>
      </w:r>
      <w:r w:rsidR="00AA30A3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AA30A3">
        <w:rPr>
          <w:szCs w:val="28"/>
        </w:rPr>
        <w:t xml:space="preserve"> </w:t>
      </w:r>
      <w:r>
        <w:t>лагерей/олимпиад для школьников с включением в программу профориентационного компонента.</w:t>
      </w:r>
      <w:r>
        <w:rPr>
          <w:b/>
        </w:rPr>
        <w:t xml:space="preserve"> </w:t>
      </w:r>
    </w:p>
    <w:p w:rsidR="00E555B5" w:rsidRDefault="00E555B5" w:rsidP="00AA30A3">
      <w:pPr>
        <w:spacing w:after="0" w:line="252" w:lineRule="auto"/>
        <w:ind w:right="0" w:firstLine="708"/>
      </w:pPr>
    </w:p>
    <w:p w:rsidR="00285CA0" w:rsidRDefault="00800661" w:rsidP="00AA30A3">
      <w:pPr>
        <w:spacing w:after="0" w:line="252" w:lineRule="auto"/>
        <w:ind w:right="0" w:firstLine="708"/>
      </w:pPr>
      <w:r>
        <w:t xml:space="preserve">Формами профориентационной работы </w:t>
      </w:r>
      <w:r>
        <w:rPr>
          <w:i/>
        </w:rPr>
        <w:t xml:space="preserve">с обучающимися </w:t>
      </w:r>
      <w:r w:rsidR="00E555B5">
        <w:t xml:space="preserve">Академии </w:t>
      </w:r>
      <w:r>
        <w:t xml:space="preserve">выступают: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организация мастер-классов по направлению и профилю подготовки;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>привлечение работодателей и ведущих практиков к проведению бинарных лекций и семинарских занятий;</w:t>
      </w:r>
      <w:r>
        <w:rPr>
          <w:b/>
        </w:rPr>
        <w:t xml:space="preserve">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посещение с обучающимися потенциальных мест их будущего трудоустройства;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организация научно-практических конференций различного уровня;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вовлечение обучающихся в проведение значимых мероприятий на уровне </w:t>
      </w:r>
      <w:r w:rsidR="00AA30A3">
        <w:t>академии</w:t>
      </w:r>
      <w:r>
        <w:t xml:space="preserve">, региона, страны, международного уровня;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>участие обучающихся в различных конкурсах студенческих научно</w:t>
      </w:r>
      <w:r w:rsidR="00E555B5">
        <w:t>-</w:t>
      </w:r>
      <w:r>
        <w:t xml:space="preserve">исследовательских, проектных и иных работ;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участие обучающихся в ярмарках вакансий и иных мероприятий, содействующих трудоустройству.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tabs>
          <w:tab w:val="center" w:pos="1023"/>
          <w:tab w:val="center" w:pos="2509"/>
          <w:tab w:val="center" w:pos="4553"/>
          <w:tab w:val="center" w:pos="5926"/>
          <w:tab w:val="right" w:pos="9361"/>
        </w:tabs>
        <w:spacing w:after="0" w:line="252" w:lineRule="auto"/>
        <w:ind w:right="0" w:firstLine="708"/>
      </w:pPr>
      <w:r>
        <w:rPr>
          <w:rFonts w:ascii="Calibri" w:eastAsia="Calibri" w:hAnsi="Calibri" w:cs="Calibri"/>
          <w:sz w:val="22"/>
        </w:rPr>
        <w:tab/>
      </w:r>
      <w:r w:rsidR="00E555B5">
        <w:rPr>
          <w:b/>
        </w:rPr>
        <w:t xml:space="preserve">2.3.8. </w:t>
      </w:r>
      <w:r w:rsidR="00E555B5">
        <w:rPr>
          <w:b/>
        </w:rPr>
        <w:tab/>
        <w:t xml:space="preserve">Вовлечение обучающихся в </w:t>
      </w:r>
      <w:r>
        <w:rPr>
          <w:b/>
        </w:rPr>
        <w:t xml:space="preserve">предпринимательскую деятельность </w:t>
      </w:r>
    </w:p>
    <w:p w:rsidR="00270A9C" w:rsidRDefault="00800661" w:rsidP="00AA30A3">
      <w:pPr>
        <w:spacing w:after="0" w:line="252" w:lineRule="auto"/>
        <w:ind w:right="0" w:firstLine="708"/>
      </w:pPr>
      <w:r>
        <w:t xml:space="preserve">Поддержка молодежных инновационных предпринимательских проектов в </w:t>
      </w:r>
      <w:r w:rsidR="00E555B5">
        <w:t xml:space="preserve">академии </w:t>
      </w:r>
      <w:r>
        <w:t xml:space="preserve"> является эффективной образовательной технологией формирования профессиональных и управленческих компетенций студентов. Занятие предпринимательской деятельностью дает преимущественные возможности для самореализации личности и обеспечивает профессиональное развитие обучающихся. </w:t>
      </w:r>
    </w:p>
    <w:p w:rsidR="00285CA0" w:rsidRDefault="00E555B5" w:rsidP="00AA30A3">
      <w:pPr>
        <w:spacing w:after="0" w:line="252" w:lineRule="auto"/>
        <w:ind w:right="0" w:firstLine="708"/>
      </w:pPr>
      <w:r>
        <w:lastRenderedPageBreak/>
        <w:t xml:space="preserve">АНОВО «СГЛА» </w:t>
      </w:r>
      <w:r w:rsidR="00800661">
        <w:t xml:space="preserve">развивает условия и систему поддержки инициативной предпринимательской активности и стимулирует инновационное поведение обучающихся через следующие формы поддержки: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сопровождение студенческих предпринимательских проектов;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проведение обучающих мероприятий;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привлечение обучающихся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выявление и поддержка обучающихся, имеющих способности к занятию предпринимательской деятельностью;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иное.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2.4. Формы и методы воспитательной работы в образовательной организации высшего образования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Эффективность воспитания зависит от педагогически обоснованного комплекса форм и методов совместной деятельности обучающихся, преподавателей и сотрудников, отвечающих за организацию воспитательной работы в ОУП и в </w:t>
      </w:r>
      <w:r w:rsidR="00E555B5">
        <w:t>Академии</w:t>
      </w:r>
      <w:r>
        <w:t xml:space="preserve">. 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Под </w:t>
      </w:r>
      <w:r>
        <w:rPr>
          <w:i/>
        </w:rPr>
        <w:t>формами организации</w:t>
      </w:r>
      <w:r>
        <w:t xml:space="preserve"> воспитательной работы понимаются различные варианты организации конкретного воспитательного процесса.  </w:t>
      </w:r>
    </w:p>
    <w:p w:rsidR="00E555B5" w:rsidRDefault="00E555B5" w:rsidP="00AA30A3">
      <w:pPr>
        <w:spacing w:after="0" w:line="252" w:lineRule="auto"/>
        <w:ind w:right="0" w:firstLine="708"/>
      </w:pPr>
    </w:p>
    <w:p w:rsidR="00285CA0" w:rsidRDefault="00800661" w:rsidP="00AA30A3">
      <w:pPr>
        <w:spacing w:after="0" w:line="252" w:lineRule="auto"/>
        <w:ind w:right="0" w:firstLine="708"/>
      </w:pPr>
      <w:r>
        <w:t xml:space="preserve">Формы организации воспитательной работы 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можно выделить последующим основаниям: 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по количеству участников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по целевой направленности, позиции участников, объективным воспитательным возможностям – мероприятия, дела, игры;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по времени проведения – кратковременные, продолжительные, традиционные;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по видам деятельности – трудовые, спортивные, художественные, научные, общественные и др.; </w:t>
      </w:r>
    </w:p>
    <w:p w:rsidR="00285CA0" w:rsidRDefault="00800661" w:rsidP="00AA30A3">
      <w:pPr>
        <w:numPr>
          <w:ilvl w:val="0"/>
          <w:numId w:val="19"/>
        </w:numPr>
        <w:spacing w:after="0" w:line="252" w:lineRule="auto"/>
        <w:ind w:right="0" w:firstLine="708"/>
      </w:pPr>
      <w:r>
        <w:t xml:space="preserve">по результату воспитательной работы – социально-значимый результат, информационный обмен, выработка решения.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>Методы воспитания</w:t>
      </w:r>
      <w:r>
        <w:t xml:space="preserve"> определяются – как способы влияния преподавателя/организатора воспитательной деятельности на сознание, волю и поведение обучающихся с целью формирования у них устойчивых убеждений и определенных норм поведения (через разъяснение, убеждение, пример, совет, </w:t>
      </w:r>
      <w:r>
        <w:lastRenderedPageBreak/>
        <w:t xml:space="preserve">требование, общественное мнение, поручение, задание, упражнение, соревнование, одобрение, контроль, самоконтроль и др.). </w:t>
      </w:r>
    </w:p>
    <w:p w:rsidR="00285CA0" w:rsidRDefault="00800661" w:rsidP="00AA30A3">
      <w:pPr>
        <w:spacing w:after="0" w:line="252" w:lineRule="auto"/>
        <w:ind w:right="0" w:firstLine="708"/>
      </w:pPr>
      <w:r>
        <w:t>Методы воспитат</w:t>
      </w:r>
      <w:r w:rsidR="00E555B5">
        <w:t xml:space="preserve">ельной работы с обучающимися в Академии </w:t>
      </w:r>
      <w:r>
        <w:t xml:space="preserve">можно подразделить на:  </w:t>
      </w:r>
    </w:p>
    <w:p w:rsidR="00285CA0" w:rsidRDefault="00800661" w:rsidP="00AA30A3">
      <w:pPr>
        <w:numPr>
          <w:ilvl w:val="0"/>
          <w:numId w:val="20"/>
        </w:numPr>
        <w:spacing w:after="0" w:line="252" w:lineRule="auto"/>
        <w:ind w:right="0" w:firstLine="708"/>
      </w:pPr>
      <w:r>
        <w:t xml:space="preserve">методы формирования сознания личности (беседа, диспут, внушение, инструктаж, контроль, объяснение, пример, разъяснение, рассказ, самоконтроль, совет, убеждение и др.); </w:t>
      </w:r>
    </w:p>
    <w:p w:rsidR="00285CA0" w:rsidRDefault="00800661" w:rsidP="00AA30A3">
      <w:pPr>
        <w:numPr>
          <w:ilvl w:val="0"/>
          <w:numId w:val="20"/>
        </w:numPr>
        <w:spacing w:after="0" w:line="252" w:lineRule="auto"/>
        <w:ind w:right="0" w:firstLine="708"/>
      </w:pPr>
      <w:r>
        <w:t xml:space="preserve">методы организации деятельности и формирования опыта поведения (задание, общественное мнение, педагогическое требование, поручение, приучение, создание воспитывающих ситуаций, тренинг, упражнение, и др.); </w:t>
      </w:r>
    </w:p>
    <w:p w:rsidR="00285CA0" w:rsidRDefault="00800661" w:rsidP="00AA30A3">
      <w:pPr>
        <w:numPr>
          <w:ilvl w:val="0"/>
          <w:numId w:val="20"/>
        </w:numPr>
        <w:spacing w:after="0" w:line="252" w:lineRule="auto"/>
        <w:ind w:right="0" w:firstLine="708"/>
      </w:pPr>
      <w:r>
        <w:t xml:space="preserve">методы мотивации деятельности и поведения (одобрение,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др.).  </w:t>
      </w:r>
    </w:p>
    <w:p w:rsidR="00285CA0" w:rsidRDefault="00800661" w:rsidP="00AA30A3">
      <w:pPr>
        <w:spacing w:after="0" w:line="252" w:lineRule="auto"/>
        <w:ind w:right="0" w:firstLine="708"/>
      </w:pPr>
      <w:r>
        <w:t>Приоритетное значение играют формы, методы и технологии воспитания, обеспечивающие пространство самореализации и самодеятельности обучающихся, наличие перспектив социокультурного и профессионального роста, эмоциональность и разнообразие вузовской жизни – всего, что способствует формированию позитивного культурно</w:t>
      </w:r>
      <w:r w:rsidR="00E555B5">
        <w:t>-</w:t>
      </w:r>
      <w:r>
        <w:t xml:space="preserve">образовательного, социального и профессионального опыта.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2.5. Ресурсное обеспечение реализации рабочей программы воспитания в образовательной организации высшего образования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rPr>
          <w:i/>
        </w:rPr>
        <w:t xml:space="preserve">Ресурсное обеспечение реализации рабочей программы воспитания  в </w:t>
      </w:r>
      <w:r w:rsidR="00E555B5">
        <w:t>Академии</w:t>
      </w:r>
      <w:r>
        <w:rPr>
          <w:i/>
        </w:rPr>
        <w:t xml:space="preserve"> </w:t>
      </w:r>
      <w:r>
        <w:t xml:space="preserve">включает следующие его </w:t>
      </w:r>
      <w:r>
        <w:rPr>
          <w:i/>
        </w:rPr>
        <w:t xml:space="preserve">виды: </w:t>
      </w:r>
    </w:p>
    <w:p w:rsidR="00285CA0" w:rsidRDefault="00800661" w:rsidP="00AA30A3">
      <w:pPr>
        <w:numPr>
          <w:ilvl w:val="0"/>
          <w:numId w:val="21"/>
        </w:numPr>
        <w:spacing w:after="0" w:line="252" w:lineRule="auto"/>
        <w:ind w:left="0" w:right="0" w:firstLine="708"/>
      </w:pPr>
      <w:r>
        <w:t xml:space="preserve">нормативно-правовое обеспечение; </w:t>
      </w:r>
    </w:p>
    <w:p w:rsidR="00285CA0" w:rsidRDefault="00800661" w:rsidP="00AA30A3">
      <w:pPr>
        <w:numPr>
          <w:ilvl w:val="0"/>
          <w:numId w:val="21"/>
        </w:numPr>
        <w:spacing w:after="0" w:line="252" w:lineRule="auto"/>
        <w:ind w:left="0" w:right="0" w:firstLine="708"/>
      </w:pPr>
      <w:r>
        <w:t xml:space="preserve">кадровое обеспечение; </w:t>
      </w:r>
    </w:p>
    <w:p w:rsidR="00285CA0" w:rsidRDefault="00800661" w:rsidP="00AA30A3">
      <w:pPr>
        <w:numPr>
          <w:ilvl w:val="0"/>
          <w:numId w:val="21"/>
        </w:numPr>
        <w:spacing w:after="0" w:line="252" w:lineRule="auto"/>
        <w:ind w:left="0" w:right="0" w:firstLine="708"/>
      </w:pPr>
      <w:r>
        <w:t xml:space="preserve">финансовое обеспечение; </w:t>
      </w:r>
    </w:p>
    <w:p w:rsidR="00285CA0" w:rsidRDefault="00800661" w:rsidP="00AA30A3">
      <w:pPr>
        <w:numPr>
          <w:ilvl w:val="0"/>
          <w:numId w:val="21"/>
        </w:numPr>
        <w:spacing w:after="0" w:line="252" w:lineRule="auto"/>
        <w:ind w:left="0" w:right="0" w:firstLine="708"/>
      </w:pPr>
      <w:r>
        <w:t xml:space="preserve">информационное обеспечение; </w:t>
      </w:r>
    </w:p>
    <w:p w:rsidR="00285CA0" w:rsidRDefault="00800661" w:rsidP="00AA30A3">
      <w:pPr>
        <w:numPr>
          <w:ilvl w:val="0"/>
          <w:numId w:val="21"/>
        </w:numPr>
        <w:spacing w:after="0" w:line="252" w:lineRule="auto"/>
        <w:ind w:left="0" w:right="0" w:firstLine="708"/>
      </w:pPr>
      <w:r>
        <w:t xml:space="preserve">научно-методическое и учебно-методическое обеспечение; – материально-техническое обеспечение. </w:t>
      </w:r>
    </w:p>
    <w:p w:rsidR="009A623D" w:rsidRDefault="009A623D" w:rsidP="00AA30A3">
      <w:pPr>
        <w:spacing w:after="0" w:line="252" w:lineRule="auto"/>
        <w:ind w:right="0" w:firstLine="708"/>
        <w:rPr>
          <w:b/>
        </w:rPr>
      </w:pP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2.5.1. Нормативно-правовое обеспечение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Содержание нормативно-правового обеспечения как вида ресурсного обеспечения реализации рабочей программы воспитания в ООВО включает: </w:t>
      </w:r>
    </w:p>
    <w:p w:rsidR="00285CA0" w:rsidRDefault="00800661" w:rsidP="00AA30A3">
      <w:pPr>
        <w:numPr>
          <w:ilvl w:val="0"/>
          <w:numId w:val="22"/>
        </w:numPr>
        <w:spacing w:after="0" w:line="252" w:lineRule="auto"/>
        <w:ind w:right="0" w:firstLine="708"/>
      </w:pPr>
      <w:r>
        <w:t xml:space="preserve">Рабочую программу воспитания </w:t>
      </w:r>
      <w:r w:rsidR="00E555B5">
        <w:t>Академии</w:t>
      </w:r>
      <w:r>
        <w:t xml:space="preserve"> и Календарный план воспитательной работы на учебный год (общая для ООВО). </w:t>
      </w:r>
    </w:p>
    <w:p w:rsidR="00285CA0" w:rsidRDefault="00800661" w:rsidP="00AA30A3">
      <w:pPr>
        <w:numPr>
          <w:ilvl w:val="0"/>
          <w:numId w:val="22"/>
        </w:numPr>
        <w:spacing w:after="0" w:line="252" w:lineRule="auto"/>
        <w:ind w:right="0" w:firstLine="708"/>
      </w:pPr>
      <w:r>
        <w:t xml:space="preserve">Рабочие программы воспитания и Календарные планы воспитательной работы (реализуемые как компонент ОП ВО). </w:t>
      </w:r>
    </w:p>
    <w:p w:rsidR="00285CA0" w:rsidRDefault="00800661" w:rsidP="00AA30A3">
      <w:pPr>
        <w:numPr>
          <w:ilvl w:val="0"/>
          <w:numId w:val="23"/>
        </w:numPr>
        <w:spacing w:after="0" w:line="252" w:lineRule="auto"/>
        <w:ind w:right="0" w:firstLine="708"/>
      </w:pPr>
      <w:r>
        <w:t xml:space="preserve">Примерные трудовые функции организаторов воспитательной деятельности в системе воспитательной работы </w:t>
      </w:r>
      <w:r w:rsidR="00E555B5">
        <w:t>академии</w:t>
      </w:r>
      <w:r>
        <w:t xml:space="preserve">. </w:t>
      </w:r>
    </w:p>
    <w:p w:rsidR="00285CA0" w:rsidRDefault="00800661" w:rsidP="00AA30A3">
      <w:pPr>
        <w:numPr>
          <w:ilvl w:val="0"/>
          <w:numId w:val="23"/>
        </w:numPr>
        <w:spacing w:after="0" w:line="252" w:lineRule="auto"/>
        <w:ind w:right="0" w:firstLine="708"/>
      </w:pPr>
      <w:r>
        <w:lastRenderedPageBreak/>
        <w:t xml:space="preserve">Положение о Студенческом совете </w:t>
      </w:r>
      <w:r w:rsidR="00E555B5">
        <w:t>АНОВО «СГЛА»</w:t>
      </w:r>
      <w:r>
        <w:t xml:space="preserve">, Положения о других органах студенческого самоуправления, План работы Студенческого совета и др. </w:t>
      </w:r>
    </w:p>
    <w:p w:rsidR="00285CA0" w:rsidRDefault="00800661" w:rsidP="00AA30A3">
      <w:pPr>
        <w:numPr>
          <w:ilvl w:val="0"/>
          <w:numId w:val="23"/>
        </w:numPr>
        <w:spacing w:after="0" w:line="252" w:lineRule="auto"/>
        <w:ind w:right="0" w:firstLine="708"/>
      </w:pPr>
      <w:r>
        <w:t xml:space="preserve">Иные документы, регламентирующие воспитательную деятельность 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2.5.2. Кадровое обеспечение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Организация эффективной воспитательной деятельности в </w:t>
      </w:r>
      <w:r w:rsidR="00270A9C">
        <w:t xml:space="preserve">академии </w:t>
      </w:r>
      <w:r>
        <w:t>требует соответствующего кадрового обеспечения.</w:t>
      </w:r>
      <w:r>
        <w:rPr>
          <w:i/>
        </w:rPr>
        <w:t xml:space="preserve"> </w:t>
      </w:r>
      <w:r>
        <w:t xml:space="preserve">Системная организация и управление воспитательной деятельностью обеспечивается кадровым составом, как видом ресурсного обеспечения реализации рабочей программы воспитания и календарного плана воспитательной работы в </w:t>
      </w:r>
      <w:r w:rsidR="009A623D">
        <w:t xml:space="preserve">Академии </w:t>
      </w:r>
      <w:r>
        <w:t xml:space="preserve">включает: </w:t>
      </w:r>
    </w:p>
    <w:p w:rsidR="00285CA0" w:rsidRDefault="00800661" w:rsidP="00AA30A3">
      <w:pPr>
        <w:numPr>
          <w:ilvl w:val="0"/>
          <w:numId w:val="24"/>
        </w:numPr>
        <w:spacing w:after="0" w:line="252" w:lineRule="auto"/>
        <w:ind w:right="0" w:firstLine="708"/>
      </w:pPr>
      <w:r>
        <w:t>Структуры, обеспечивающие основные направления воспи</w:t>
      </w:r>
      <w:r w:rsidR="009A623D">
        <w:t>тательной деятельности (кафедры</w:t>
      </w:r>
      <w:r>
        <w:t xml:space="preserve">, управления, отделы). </w:t>
      </w:r>
    </w:p>
    <w:p w:rsidR="00285CA0" w:rsidRDefault="00800661" w:rsidP="00AA30A3">
      <w:pPr>
        <w:numPr>
          <w:ilvl w:val="0"/>
          <w:numId w:val="24"/>
        </w:numPr>
        <w:spacing w:after="0" w:line="252" w:lineRule="auto"/>
        <w:ind w:right="0" w:firstLine="708"/>
      </w:pPr>
      <w:r>
        <w:t xml:space="preserve">Кадры, занимающиеся управлением воспитательной деятельностью на уровне </w:t>
      </w:r>
      <w:r w:rsidR="00270A9C">
        <w:t xml:space="preserve">академии </w:t>
      </w:r>
      <w:r>
        <w:t xml:space="preserve">(проректор по работе со студентами, начальник управления). </w:t>
      </w:r>
    </w:p>
    <w:p w:rsidR="00285CA0" w:rsidRDefault="00800661" w:rsidP="00AA30A3">
      <w:pPr>
        <w:numPr>
          <w:ilvl w:val="0"/>
          <w:numId w:val="24"/>
        </w:numPr>
        <w:spacing w:after="0" w:line="252" w:lineRule="auto"/>
        <w:ind w:right="0" w:firstLine="708"/>
      </w:pPr>
      <w:r>
        <w:t xml:space="preserve">Кадры, выполняющие функции заместителя руководителя ОУП по воспитательной работе, ответственного за воспитательную работу на кафедре (департаменте). </w:t>
      </w:r>
    </w:p>
    <w:p w:rsidR="00285CA0" w:rsidRDefault="00800661" w:rsidP="00AA30A3">
      <w:pPr>
        <w:numPr>
          <w:ilvl w:val="0"/>
          <w:numId w:val="24"/>
        </w:numPr>
        <w:spacing w:after="0" w:line="252" w:lineRule="auto"/>
        <w:ind w:right="0" w:firstLine="708"/>
      </w:pPr>
      <w:r>
        <w:t xml:space="preserve">Наличие преподавателей, выполняющих функции куратора академической группы и объединений обучающихся. </w:t>
      </w:r>
    </w:p>
    <w:p w:rsidR="00285CA0" w:rsidRDefault="00800661" w:rsidP="00AA30A3">
      <w:pPr>
        <w:numPr>
          <w:ilvl w:val="0"/>
          <w:numId w:val="24"/>
        </w:numPr>
        <w:spacing w:after="0" w:line="252" w:lineRule="auto"/>
        <w:ind w:right="0" w:firstLine="708"/>
      </w:pPr>
      <w:r>
        <w:t xml:space="preserve">Наличие кадров, обеспечивающих социально-педагогическую поддержку обучающихся в ОУП,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(тьюторы по воспитательной работе, руководители творческих студий и спортивных секций, психолог, Центр социологических исследований). </w:t>
      </w:r>
    </w:p>
    <w:p w:rsidR="00285CA0" w:rsidRDefault="00800661" w:rsidP="00AA30A3">
      <w:pPr>
        <w:numPr>
          <w:ilvl w:val="0"/>
          <w:numId w:val="24"/>
        </w:numPr>
        <w:spacing w:after="0" w:line="252" w:lineRule="auto"/>
        <w:ind w:right="0" w:firstLine="708"/>
      </w:pPr>
      <w:r>
        <w:t xml:space="preserve"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 в целях совершенствования кадрового обеспечения воспитательной работы с обучающимися.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2.5.3. Финансовое обеспечение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rPr>
          <w:i/>
        </w:rPr>
        <w:t xml:space="preserve">Финансирование Рабочей программы воспитания осуществляется за счет бюджетных и внебюджетных средств.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Бюджетные средства: федеральный бюджет (финансирование вуза, целевое финансирование программ, проектов, мероприятий).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Внебюджетные средства: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lastRenderedPageBreak/>
        <w:t xml:space="preserve">средства, получаемые от платной образовательной и иной, приносящей доход деятельности, предусмотренной законодательством РФ;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t xml:space="preserve">гранты на реализацию различных программ, проектов;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t xml:space="preserve">иные средства, не запрещенные действующим законодательством РФ.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Использование бюджетных и внебюджетных средств производится на основании смет расходов, составляемых структурными подразделениями, согласуемых с бухгалтерией учета и утверждаемых ректором.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Порядок, правила учета, отчетности и контроля за использованием финансовых средств определяются действующим законодательством, нормативно-правовыми актами финансового документооборота в </w:t>
      </w:r>
      <w:r w:rsidR="009A623D">
        <w:t>Академии</w:t>
      </w:r>
      <w:r>
        <w:t xml:space="preserve">. 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Содержание финансового обеспечения как вида ресурсного обеспечения реализации Рабочей программы воспитания в </w:t>
      </w:r>
      <w:r w:rsidR="009A623D">
        <w:t>Академии</w:t>
      </w:r>
      <w:r>
        <w:t xml:space="preserve"> включает: </w:t>
      </w:r>
    </w:p>
    <w:p w:rsidR="00285CA0" w:rsidRDefault="00800661" w:rsidP="00AA30A3">
      <w:pPr>
        <w:numPr>
          <w:ilvl w:val="1"/>
          <w:numId w:val="25"/>
        </w:numPr>
        <w:spacing w:after="0" w:line="252" w:lineRule="auto"/>
        <w:ind w:left="0" w:right="0" w:firstLine="708"/>
      </w:pPr>
      <w:r>
        <w:t xml:space="preserve">Финансовое обеспечение реализации основной профессиональной образовательной программы и Рабочей программы воспитания как ее компонента (должно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подготовки). </w:t>
      </w:r>
    </w:p>
    <w:p w:rsidR="00285CA0" w:rsidRDefault="00800661" w:rsidP="00AA30A3">
      <w:pPr>
        <w:numPr>
          <w:ilvl w:val="1"/>
          <w:numId w:val="25"/>
        </w:numPr>
        <w:spacing w:after="0" w:line="252" w:lineRule="auto"/>
        <w:ind w:left="0" w:right="0" w:firstLine="708"/>
      </w:pPr>
      <w:r>
        <w:t>Средства: на оплату работы штатных единиц, отвечающих за организацию воспитательной, культурно-досуговой, спортивно</w:t>
      </w:r>
      <w:r w:rsidR="009A623D">
        <w:t>-</w:t>
      </w:r>
      <w:r>
        <w:t xml:space="preserve">оздоровительной, психолого-педагогической деятельности 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 </w:t>
      </w:r>
    </w:p>
    <w:p w:rsidR="00285CA0" w:rsidRDefault="00800661" w:rsidP="00AA30A3">
      <w:pPr>
        <w:numPr>
          <w:ilvl w:val="1"/>
          <w:numId w:val="25"/>
        </w:numPr>
        <w:spacing w:after="0" w:line="252" w:lineRule="auto"/>
        <w:ind w:left="0" w:right="0" w:firstLine="708"/>
      </w:pPr>
      <w:r>
        <w:t xml:space="preserve">Финансирование мероприятий, включенных в Программы воспитательной деятельности и планы воспитательной работы </w:t>
      </w:r>
      <w:r w:rsidR="009A623D">
        <w:t>Академии</w:t>
      </w:r>
      <w:r>
        <w:t xml:space="preserve">, ОУП. </w:t>
      </w:r>
    </w:p>
    <w:p w:rsidR="00285CA0" w:rsidRDefault="00800661" w:rsidP="00AA30A3">
      <w:pPr>
        <w:numPr>
          <w:ilvl w:val="1"/>
          <w:numId w:val="25"/>
        </w:numPr>
        <w:spacing w:after="0" w:line="252" w:lineRule="auto"/>
        <w:ind w:left="0" w:right="0" w:firstLine="708"/>
      </w:pPr>
      <w:r>
        <w:t xml:space="preserve">Укрепление материально-технической базы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, необходимой для развития социокультурной воспитательной среды и проведения внеучебных воспитательных мероприятий. </w:t>
      </w:r>
    </w:p>
    <w:p w:rsidR="00285CA0" w:rsidRDefault="00800661" w:rsidP="00AA30A3">
      <w:pPr>
        <w:numPr>
          <w:ilvl w:val="1"/>
          <w:numId w:val="25"/>
        </w:numPr>
        <w:spacing w:after="0" w:line="252" w:lineRule="auto"/>
        <w:ind w:left="0" w:right="0" w:firstLine="708"/>
      </w:pPr>
      <w:r>
        <w:t xml:space="preserve">Материальное стимулирование преподавателей, сотрудников и студентов, активно участвующих во внеучебной воспитательной деятельности. </w:t>
      </w:r>
    </w:p>
    <w:p w:rsidR="00285CA0" w:rsidRDefault="00800661" w:rsidP="00AA30A3">
      <w:pPr>
        <w:numPr>
          <w:ilvl w:val="1"/>
          <w:numId w:val="25"/>
        </w:numPr>
        <w:spacing w:after="0" w:line="252" w:lineRule="auto"/>
        <w:ind w:left="0" w:right="0" w:firstLine="708"/>
      </w:pPr>
      <w:r>
        <w:t xml:space="preserve">Финансовая поддержка студенческих объединений и общественных организаций </w:t>
      </w:r>
      <w:r w:rsidR="009A623D">
        <w:t>Академии</w:t>
      </w:r>
      <w:r>
        <w:t xml:space="preserve"> в проведении мероприятий социокультурной и воспитательной направленности.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2.5.4. Информационное обеспечение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Содержание информационного обеспечения как вида ресурсного обеспечения реализации рабочей программы воспитания в </w:t>
      </w:r>
      <w:r w:rsidR="009A623D">
        <w:t xml:space="preserve">Академии </w:t>
      </w:r>
      <w:r>
        <w:t xml:space="preserve">включает: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lastRenderedPageBreak/>
        <w:t xml:space="preserve">наличие на официальном сайте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содержательно наполненного раздела «Жизнь в </w:t>
      </w:r>
      <w:r w:rsidR="009A623D">
        <w:t>АНОВО «СГЛА</w:t>
      </w:r>
      <w:r>
        <w:t xml:space="preserve">» (воспитательная работа);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t xml:space="preserve">размещение локальных документов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270A9C">
        <w:rPr>
          <w:szCs w:val="28"/>
        </w:rPr>
        <w:t xml:space="preserve"> </w:t>
      </w:r>
      <w:r>
        <w:t xml:space="preserve">по организации воспитательной деятельности в </w:t>
      </w:r>
      <w:r w:rsidR="009A623D">
        <w:t>Академии</w:t>
      </w:r>
      <w:r>
        <w:t xml:space="preserve">, в том числе Рабочей программы воспитания и Календарного плана воспитательной работы на учебный год;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t xml:space="preserve">своевременное отражение мониторинга воспитательной деятельности (в рамках самообследования </w:t>
      </w:r>
      <w:r w:rsidR="009A623D">
        <w:t>Академии</w:t>
      </w:r>
      <w:r>
        <w:t xml:space="preserve">);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 </w:t>
      </w:r>
    </w:p>
    <w:p w:rsidR="00285CA0" w:rsidRDefault="00800661" w:rsidP="00AA30A3">
      <w:pPr>
        <w:numPr>
          <w:ilvl w:val="0"/>
          <w:numId w:val="25"/>
        </w:numPr>
        <w:spacing w:after="0" w:line="252" w:lineRule="auto"/>
        <w:ind w:right="0" w:firstLine="708"/>
      </w:pPr>
      <w:r>
        <w:t>наличие страниц в социальных сетях, посвященных воспитательной работе, деятельности студенче</w:t>
      </w:r>
      <w:r w:rsidR="009A623D">
        <w:t>ских организаций и объединений 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pStyle w:val="2"/>
        <w:spacing w:after="0" w:line="252" w:lineRule="auto"/>
        <w:ind w:left="0" w:firstLine="708"/>
      </w:pPr>
      <w:r>
        <w:t xml:space="preserve">2.5.5. Научно-методическое и учебно-методическое обеспечение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>Содержание научно-методического и учебно-методического обеспечения</w:t>
      </w:r>
      <w:r>
        <w:t xml:space="preserve"> как вида ресурсного обеспечения реализации рабочей программы воспитания в </w:t>
      </w:r>
      <w:r w:rsidR="009A623D">
        <w:t xml:space="preserve">АНОВО «СГЛА» </w:t>
      </w:r>
      <w:r>
        <w:t xml:space="preserve"> включает: </w:t>
      </w:r>
    </w:p>
    <w:p w:rsidR="00285CA0" w:rsidRDefault="00800661" w:rsidP="00AA30A3">
      <w:pPr>
        <w:numPr>
          <w:ilvl w:val="0"/>
          <w:numId w:val="26"/>
        </w:numPr>
        <w:spacing w:after="0" w:line="252" w:lineRule="auto"/>
        <w:ind w:right="0" w:firstLine="708"/>
      </w:pPr>
      <w:r>
        <w:t xml:space="preserve">Наличие научно-методических, учебно-методических и методических пособий и рекомендаций как условие реализации основной образовательной программы, Рабочей программы воспитания и Календарного плана воспитательной работы </w:t>
      </w:r>
      <w:r w:rsidR="00270A9C">
        <w:t>академии</w:t>
      </w:r>
      <w:r>
        <w:t xml:space="preserve">. </w:t>
      </w:r>
    </w:p>
    <w:p w:rsidR="00285CA0" w:rsidRDefault="00800661" w:rsidP="00AA30A3">
      <w:pPr>
        <w:numPr>
          <w:ilvl w:val="0"/>
          <w:numId w:val="26"/>
        </w:numPr>
        <w:spacing w:after="0" w:line="252" w:lineRule="auto"/>
        <w:ind w:right="0" w:firstLine="708"/>
      </w:pPr>
      <w:r>
        <w:t xml:space="preserve">Учебно-методическое обеспечение воспитательного процесса должно соответствовать Требованиям к учебно-методическому обеспечению ОП ВО.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2.5.6. Материально-техническое обеспечение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Материально-техническое обеспечение направлено на поддержание и развитие материально-технической базы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, необходимой для проведения внеучебной воспитательной, культурно-досуговой и физкультурно-спортивной деятельности, в целях формирования необходимых компетенций и личностного потенциала обучающихся. 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>Содержание материально-технического обеспечения</w:t>
      </w:r>
      <w:r>
        <w:t xml:space="preserve"> как вида ресурсного обеспечения реализации рабочей программы воспитания в </w:t>
      </w:r>
      <w:r w:rsidR="00B44231">
        <w:t xml:space="preserve">АНОВО «СГЛА» </w:t>
      </w:r>
      <w:r>
        <w:t xml:space="preserve"> и в рамках ОП ВО включает: </w:t>
      </w:r>
    </w:p>
    <w:p w:rsidR="00285CA0" w:rsidRDefault="00800661" w:rsidP="00AA30A3">
      <w:pPr>
        <w:numPr>
          <w:ilvl w:val="0"/>
          <w:numId w:val="27"/>
        </w:numPr>
        <w:spacing w:after="0" w:line="252" w:lineRule="auto"/>
        <w:ind w:right="0" w:firstLine="708"/>
      </w:pPr>
      <w:r>
        <w:t xml:space="preserve">Материально-техническое обеспечение воспитательного процесса, соответствующего Требованиям к учебно-методическому обеспечению ОП ВО. </w:t>
      </w:r>
    </w:p>
    <w:p w:rsidR="00285CA0" w:rsidRDefault="00800661" w:rsidP="00AA30A3">
      <w:pPr>
        <w:numPr>
          <w:ilvl w:val="0"/>
          <w:numId w:val="27"/>
        </w:numPr>
        <w:spacing w:after="0" w:line="252" w:lineRule="auto"/>
        <w:ind w:right="0" w:firstLine="708"/>
      </w:pPr>
      <w:r>
        <w:lastRenderedPageBreak/>
        <w:t xml:space="preserve"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2.6. Инфраструктура образовательной организации высшего образования, обеспечивающая реализацию рабочей программы воспитания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Инфраструктура </w:t>
      </w:r>
      <w:r w:rsidR="00B44231">
        <w:t>Академии</w:t>
      </w:r>
      <w:r>
        <w:t>,</w:t>
      </w:r>
      <w:r>
        <w:rPr>
          <w:b/>
        </w:rPr>
        <w:t xml:space="preserve"> </w:t>
      </w:r>
      <w:r>
        <w:t xml:space="preserve">обеспечивающая реализацию Рабочей программы воспитания, включает в себя: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Интернациональный культурный центр – Интерклуб </w:t>
      </w:r>
      <w:r w:rsidR="00B44231">
        <w:t>Академии</w:t>
      </w:r>
      <w:r>
        <w:t xml:space="preserve">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Спортивные сооружения (ФОК, стадион, спортивные площадки, тренажерные залы, оснащенные игровым, спортивным оборудованием и инвентарем;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Музей истории </w:t>
      </w:r>
      <w:r w:rsidR="00B44231">
        <w:t>Академии</w:t>
      </w:r>
      <w:r>
        <w:t xml:space="preserve">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Студенческий городок;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Коворкинг пространство и зоны отдыха;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Многофункциональный центр;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Кабинет психологической помощи;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Помещения для работы органов студенческого самоуправления;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Актовые и конференц-залы;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Службы обеспечения (транспорт, связь и др.).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Инфраструктура </w:t>
      </w:r>
      <w:r w:rsidR="00B44231">
        <w:t>Академии</w:t>
      </w:r>
      <w:r>
        <w:t xml:space="preserve">и материально-техническое обеспечение воспитательной деятельности предусматривает возможность: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проведения культурно-массовых мероприятий, научно-образовательных мероприятий и конференций, тематических вечеров, фестивалей, выставок, конкурсов. собраний, концертов, организации театрализованных представлений, группового просмотра кино и видеоматериалов и др.;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 xml:space="preserve">систематических занятий спортом и творчеством, проведения физкультурно-спортивных и оздоровительных мероприятий; </w:t>
      </w:r>
    </w:p>
    <w:p w:rsidR="00285CA0" w:rsidRDefault="00800661" w:rsidP="00AA30A3">
      <w:pPr>
        <w:numPr>
          <w:ilvl w:val="0"/>
          <w:numId w:val="28"/>
        </w:numPr>
        <w:spacing w:after="0" w:line="252" w:lineRule="auto"/>
        <w:ind w:left="0" w:right="0" w:firstLine="708"/>
      </w:pPr>
      <w:r>
        <w:t>обеспечение доступа к информационным ресурсам Интернета, учебной, научной и художественной литературе, медиаресурсам на электронных носителях.</w:t>
      </w: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2.7. Социокультурное пространство. Сетевое взаимодействие с организациями, социальными институтами и субъектами воспитания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 xml:space="preserve">Социокультурное пространство </w:t>
      </w:r>
      <w:r>
        <w:t xml:space="preserve">– это не только географическое, но и освоенное обществом пространство распространения определенного ареала культуры. </w:t>
      </w:r>
      <w:r w:rsidR="00B44231">
        <w:t xml:space="preserve">Академия </w:t>
      </w:r>
      <w:r>
        <w:t xml:space="preserve"> использует в воспитании обучающихся в первую очередь социокультурное пространство города Москвы.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Перечень объектов Москвы, обладающих высоким воспитывающим потенциалом: </w:t>
      </w:r>
    </w:p>
    <w:p w:rsidR="00285CA0" w:rsidRDefault="00800661" w:rsidP="00AA30A3">
      <w:pPr>
        <w:numPr>
          <w:ilvl w:val="0"/>
          <w:numId w:val="29"/>
        </w:numPr>
        <w:spacing w:after="0" w:line="252" w:lineRule="auto"/>
        <w:ind w:right="0" w:firstLine="708"/>
      </w:pPr>
      <w:r>
        <w:lastRenderedPageBreak/>
        <w:t xml:space="preserve">музеи и памятники (общероссийские, профильные, городские и др.); </w:t>
      </w:r>
    </w:p>
    <w:p w:rsidR="00285CA0" w:rsidRDefault="00800661" w:rsidP="00AA30A3">
      <w:pPr>
        <w:numPr>
          <w:ilvl w:val="0"/>
          <w:numId w:val="29"/>
        </w:numPr>
        <w:spacing w:after="0" w:line="252" w:lineRule="auto"/>
        <w:ind w:right="0" w:firstLine="708"/>
      </w:pPr>
      <w:r>
        <w:t xml:space="preserve">историко-архитектурные объекты (дворцы, храмы, соборы, монастыри, дворцово-парковые ансамбли и др.); </w:t>
      </w:r>
    </w:p>
    <w:p w:rsidR="00285CA0" w:rsidRDefault="00800661" w:rsidP="00AA30A3">
      <w:pPr>
        <w:numPr>
          <w:ilvl w:val="0"/>
          <w:numId w:val="29"/>
        </w:numPr>
        <w:spacing w:after="0" w:line="252" w:lineRule="auto"/>
        <w:ind w:right="0" w:firstLine="708"/>
      </w:pPr>
      <w:r>
        <w:t xml:space="preserve">театры, библиотеки, центры развлечений (концертные залы, кинотеатры, дома культуры, дома творчества, клубы и др.); </w:t>
      </w:r>
    </w:p>
    <w:p w:rsidR="00285CA0" w:rsidRDefault="00800661" w:rsidP="00AA30A3">
      <w:pPr>
        <w:numPr>
          <w:ilvl w:val="0"/>
          <w:numId w:val="29"/>
        </w:numPr>
        <w:spacing w:after="0" w:line="252" w:lineRule="auto"/>
        <w:ind w:right="0" w:firstLine="708"/>
      </w:pPr>
      <w:r>
        <w:t xml:space="preserve">спортивные комплексы, парки отдыха, скверы, лесопарки, природоохранные зоны и др.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Качество социокультурного пространства определяет уровень включенности обучающихся </w:t>
      </w:r>
      <w:r w:rsidR="00B44231">
        <w:t>Академии</w:t>
      </w:r>
      <w:r>
        <w:t xml:space="preserve"> в активные общественные связи.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2.7.2. Сетевое взаимодействие с организациями, социальными институтами и субъектами воспитания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 едином социокультурном пространстве целенаправленное педагогическое влияние на социальное становление и развитие студенческой молодежи осуществляется непосредственно с помощью существующей системы взаимодействия с социальными партнерами, к которым можно отнести – организации, социальные институты и субъекты воспитания.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Перечень примерных социальных партнеров: органы государственной власти и местного самоуправления (в пределах своей компетенции), общественные организации и объединения, общественные фонды, общественное учреждение, общественные движения, молодежные клубы, самодеятельные коллективы и др.), посольства зарубежных стран, землячества и общины малочисленных народов, предприятия и представители бизнеса, объединение работодателей и др. </w:t>
      </w:r>
    </w:p>
    <w:p w:rsidR="00B44231" w:rsidRDefault="00B44231" w:rsidP="00AA30A3">
      <w:pPr>
        <w:spacing w:after="0" w:line="252" w:lineRule="auto"/>
        <w:ind w:right="0" w:firstLine="708"/>
      </w:pPr>
    </w:p>
    <w:p w:rsidR="00285CA0" w:rsidRDefault="00800661" w:rsidP="00AA30A3">
      <w:pPr>
        <w:spacing w:after="0" w:line="252" w:lineRule="auto"/>
        <w:ind w:right="0" w:firstLine="708"/>
      </w:pPr>
      <w:r>
        <w:t xml:space="preserve">Основные субъекты воспитания как социальные институты: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образовательные организации;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семья;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общественные организации просветительской направленности;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религиозные организации, представляющие традиционные для России конфессии;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организации военно-патриотической направленности;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молодёжные организации;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спортивные секции и клубы;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радио и телевидение;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газеты, журналы, книжные издательства;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творческие объединения деятелей культуры;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библиотеки, музеи, дома и дворцы культуры и творчества;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театры, кинотеатры, концертные учреждения;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историко-краеведческие и поисковые организации;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организации художественного творчества;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lastRenderedPageBreak/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волонтёрские организации;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некоммерческие организации;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блогеры; </w:t>
      </w:r>
    </w:p>
    <w:p w:rsidR="00B44231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 xml:space="preserve">сетевые сообщества; </w:t>
      </w:r>
    </w:p>
    <w:p w:rsidR="00285CA0" w:rsidRDefault="00800661" w:rsidP="00AA30A3">
      <w:pPr>
        <w:numPr>
          <w:ilvl w:val="0"/>
          <w:numId w:val="30"/>
        </w:numPr>
        <w:spacing w:after="0" w:line="252" w:lineRule="auto"/>
        <w:ind w:left="0" w:right="0" w:firstLine="708"/>
      </w:pPr>
      <w:r>
        <w:t>иное.</w:t>
      </w:r>
      <w:r>
        <w:rPr>
          <w:b/>
        </w:rPr>
        <w:t xml:space="preserve"> </w:t>
      </w:r>
    </w:p>
    <w:p w:rsidR="00B44231" w:rsidRDefault="00B44231" w:rsidP="00AA30A3">
      <w:pPr>
        <w:pStyle w:val="1"/>
        <w:spacing w:after="0" w:line="252" w:lineRule="auto"/>
        <w:ind w:left="0" w:firstLine="708"/>
      </w:pPr>
    </w:p>
    <w:p w:rsidR="00285CA0" w:rsidRDefault="00800661" w:rsidP="00AA30A3">
      <w:pPr>
        <w:pStyle w:val="1"/>
        <w:spacing w:after="0" w:line="252" w:lineRule="auto"/>
        <w:ind w:left="0" w:firstLine="708"/>
      </w:pPr>
      <w:r>
        <w:t>3. УПРАВЛЕНИЕ СИСТЕМОЙ  ВОСПИТАТЕЛЬНОЙ РАБОТЫ В ОБРАЗОВАТЕЛЬНОЙ ОРГАНИЗАЦИИ ВЫСШЕГО ОБРАЗОВАНИЯ</w:t>
      </w:r>
      <w:r w:rsidR="00B44231">
        <w:t xml:space="preserve"> «СЛАВЯНО-ГРЕКО-ЛАТИНСКАЯ АКАДЕМИЯ»</w:t>
      </w:r>
    </w:p>
    <w:p w:rsidR="00285CA0" w:rsidRDefault="00285CA0" w:rsidP="00AA30A3">
      <w:pPr>
        <w:spacing w:after="0" w:line="252" w:lineRule="auto"/>
        <w:ind w:right="0" w:firstLine="708"/>
        <w:jc w:val="center"/>
      </w:pP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3.1. Воспитательная система и управление системой воспитательной работы в образовательной организации высшего образования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Воспитательная система </w:t>
      </w:r>
      <w:r w:rsidR="00B44231">
        <w:t xml:space="preserve"> Академии</w:t>
      </w:r>
      <w:r>
        <w:t xml:space="preserve"> представляет собой целостный комплекс воспитательных целей и задач, кадровых и иных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 процессе организации и координации воспитательной работы со студентами, реализации Концепции, целевых Программ и планов воспитательной и внеучебной работы задействованы все структурные подразделения </w:t>
      </w:r>
      <w:r w:rsidR="00B44231">
        <w:t>Академии</w:t>
      </w:r>
      <w:r>
        <w:t xml:space="preserve">, профессорско-преподавательский состав, органы управления </w:t>
      </w:r>
      <w:r w:rsidR="00B44231">
        <w:t>Академии</w:t>
      </w:r>
      <w:r>
        <w:t xml:space="preserve">, факультетов, а также органы студенческого самоуправления, общественные организации и объединения студентов </w:t>
      </w:r>
      <w:r w:rsidR="00B44231">
        <w:t>Академии</w:t>
      </w:r>
      <w:r>
        <w:t xml:space="preserve">. </w:t>
      </w:r>
    </w:p>
    <w:p w:rsidR="00B44231" w:rsidRDefault="00B44231" w:rsidP="00AA30A3">
      <w:pPr>
        <w:spacing w:after="0" w:line="252" w:lineRule="auto"/>
        <w:ind w:right="0" w:firstLine="708"/>
        <w:rPr>
          <w:b/>
        </w:rPr>
      </w:pP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>Функциями управления системой воспитательной работы</w:t>
      </w:r>
      <w:r>
        <w:t xml:space="preserve"> в </w:t>
      </w:r>
      <w:r w:rsidR="00B44231">
        <w:t>Академии</w:t>
      </w:r>
      <w:r>
        <w:t xml:space="preserve"> выступают: </w:t>
      </w:r>
      <w:r>
        <w:rPr>
          <w:i/>
        </w:rPr>
        <w:t>анализ,</w:t>
      </w:r>
      <w:r>
        <w:t xml:space="preserve"> </w:t>
      </w:r>
      <w:r>
        <w:rPr>
          <w:i/>
        </w:rPr>
        <w:t>планирование</w:t>
      </w:r>
      <w:r>
        <w:t xml:space="preserve">, </w:t>
      </w:r>
      <w:r>
        <w:rPr>
          <w:i/>
        </w:rPr>
        <w:t>организация</w:t>
      </w:r>
      <w:r>
        <w:t>,</w:t>
      </w:r>
      <w:r>
        <w:rPr>
          <w:i/>
        </w:rPr>
        <w:t xml:space="preserve"> контроль</w:t>
      </w:r>
      <w:r>
        <w:t xml:space="preserve"> и </w:t>
      </w:r>
      <w:r>
        <w:rPr>
          <w:i/>
        </w:rPr>
        <w:t>регулирование</w:t>
      </w:r>
      <w:r>
        <w:t>.</w:t>
      </w:r>
      <w:r>
        <w:rPr>
          <w:i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Для воспитательной системы характерно неразрывное единство с воспитывающей средой, во взаимоотношениях с которой система проявляет свою целостность. 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Подсистемами воспитательной системы являются: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>воспитательный процесс</w:t>
      </w:r>
      <w:r>
        <w:t xml:space="preserve"> как целостная динамическая система, системообразующим фактором которой является цель развития личности обучающегося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, реализуемая во взаимодействии преподавателей/организаторов воспитательной деятельности и обучающихся;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>система воспитательной работы</w:t>
      </w:r>
      <w:r>
        <w:t xml:space="preserve">, которая охватывает </w:t>
      </w:r>
      <w:r>
        <w:rPr>
          <w:i/>
        </w:rPr>
        <w:t>блок деятельности</w:t>
      </w:r>
      <w:r>
        <w:t xml:space="preserve"> и может реализоваться через участие обучающихся </w:t>
      </w:r>
      <w:r w:rsidR="00B44231">
        <w:t>Академии</w:t>
      </w:r>
      <w:r>
        <w:t xml:space="preserve"> в </w:t>
      </w:r>
      <w:r>
        <w:lastRenderedPageBreak/>
        <w:t xml:space="preserve">комплексе мероприятий, событий, дел, акций и др., адекватных поставленной цели;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>студенческое самоуправление</w:t>
      </w:r>
      <w:r>
        <w:t xml:space="preserve"> как открытая система;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t xml:space="preserve">единый многонациональный </w:t>
      </w:r>
      <w:r>
        <w:rPr>
          <w:i/>
        </w:rPr>
        <w:t xml:space="preserve">коллектив </w:t>
      </w:r>
      <w:r w:rsidR="00B44231">
        <w:t>Академии</w:t>
      </w:r>
      <w:r>
        <w:t xml:space="preserve"> как открытая система.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Основным инструментом управления воспитательной работой в </w:t>
      </w:r>
      <w:r w:rsidR="00B44231">
        <w:t>Академии</w:t>
      </w:r>
      <w:r>
        <w:t xml:space="preserve"> является Рабочая программа воспитательной деятельности и План воспитательной работы на учебный год.</w:t>
      </w: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Основными функциями управления системой воспитательной работы в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выступают: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 xml:space="preserve">анализ </w:t>
      </w:r>
      <w:r>
        <w:t xml:space="preserve">итогов воспитательной работы за учебный год;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>планирование</w:t>
      </w:r>
      <w:r>
        <w:t xml:space="preserve"> воспитательной работы по организации воспитательной деятельности в </w:t>
      </w:r>
      <w:r w:rsidR="00B44231">
        <w:t>Академии</w:t>
      </w:r>
      <w:r>
        <w:t xml:space="preserve"> на учебный год, включая Календарный план воспитательной работы на учебный год;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>организация</w:t>
      </w:r>
      <w:r>
        <w:t xml:space="preserve"> воспитательной работы в </w:t>
      </w:r>
      <w:r w:rsidR="00B44231">
        <w:t>Академии</w:t>
      </w:r>
      <w:r>
        <w:t xml:space="preserve">; </w:t>
      </w:r>
    </w:p>
    <w:p w:rsidR="00B44231" w:rsidRPr="00B44231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>контроль</w:t>
      </w:r>
      <w:r>
        <w:t xml:space="preserve"> за исполнением управленческих решений по воспитательной работе в </w:t>
      </w:r>
      <w:r w:rsidR="00B44231">
        <w:t>Академии</w:t>
      </w:r>
      <w:r>
        <w:t xml:space="preserve"> (в том числе осуществляется через мониторинг качества организации воспитательной деятельности);</w:t>
      </w:r>
      <w:r>
        <w:rPr>
          <w:b/>
        </w:rPr>
        <w:t xml:space="preserve"> </w:t>
      </w:r>
    </w:p>
    <w:p w:rsidR="00285CA0" w:rsidRDefault="00800661" w:rsidP="00AA30A3">
      <w:pPr>
        <w:numPr>
          <w:ilvl w:val="0"/>
          <w:numId w:val="31"/>
        </w:numPr>
        <w:spacing w:after="0" w:line="252" w:lineRule="auto"/>
        <w:ind w:right="0" w:firstLine="708"/>
      </w:pPr>
      <w:r>
        <w:rPr>
          <w:i/>
        </w:rPr>
        <w:t xml:space="preserve">регулирование </w:t>
      </w:r>
      <w:r>
        <w:t xml:space="preserve">воспитательной работы в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 соответствии с нормативно-правовыми документами </w:t>
      </w:r>
      <w:r w:rsidR="00B44231">
        <w:t>Академии</w:t>
      </w:r>
      <w:r>
        <w:t xml:space="preserve">, положениями о структурных подразделениях, органах студенческого самоуправления и общественных организациях, должностными обязанностями сотрудников и преподавателей определены полномочия, права и обязанности всех субъектов воспитательного процесса в </w:t>
      </w:r>
      <w:r w:rsidR="00B44231">
        <w:t>Академии</w:t>
      </w:r>
      <w:r>
        <w:t xml:space="preserve">: </w:t>
      </w:r>
      <w:r>
        <w:rPr>
          <w:b/>
        </w:rPr>
        <w:t xml:space="preserve"> </w:t>
      </w:r>
    </w:p>
    <w:p w:rsidR="00504985" w:rsidRDefault="00800661" w:rsidP="00AA30A3">
      <w:pPr>
        <w:tabs>
          <w:tab w:val="center" w:pos="1223"/>
          <w:tab w:val="center" w:pos="2443"/>
          <w:tab w:val="center" w:pos="4044"/>
          <w:tab w:val="center" w:pos="6024"/>
          <w:tab w:val="center" w:pos="7640"/>
          <w:tab w:val="right" w:pos="9361"/>
        </w:tabs>
        <w:spacing w:after="0" w:line="252" w:lineRule="auto"/>
        <w:ind w:right="0" w:firstLine="708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285CA0" w:rsidRDefault="00B44231" w:rsidP="00AA30A3">
      <w:pPr>
        <w:tabs>
          <w:tab w:val="center" w:pos="1223"/>
          <w:tab w:val="center" w:pos="2443"/>
          <w:tab w:val="center" w:pos="4044"/>
          <w:tab w:val="center" w:pos="6024"/>
          <w:tab w:val="center" w:pos="7640"/>
          <w:tab w:val="right" w:pos="9361"/>
        </w:tabs>
        <w:spacing w:after="0" w:line="252" w:lineRule="auto"/>
        <w:ind w:right="0" w:firstLine="708"/>
        <w:jc w:val="left"/>
      </w:pPr>
      <w:r>
        <w:rPr>
          <w:b/>
        </w:rPr>
        <w:t xml:space="preserve">Ученый совет </w:t>
      </w:r>
      <w:r w:rsidR="00504985">
        <w:rPr>
          <w:b/>
        </w:rPr>
        <w:t>АНОВО «СГЛА»</w:t>
      </w:r>
      <w:r w:rsidR="00800661">
        <w:rPr>
          <w:b/>
        </w:rPr>
        <w:t xml:space="preserve">: 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Утверждает программы и планы воспитательной работы с обучающимися.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Выносит решения о проведении наиболее важных студенческих мероприятий.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Заслушивает отчеты структурных подразделений </w:t>
      </w:r>
      <w:r w:rsidR="00504985">
        <w:t xml:space="preserve">Академии </w:t>
      </w:r>
      <w:r>
        <w:t xml:space="preserve">об организации воспитательной и внеучебной работы со студентами, в том числе заведующих кафедрами при избрании на должность.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Утверждает Положение о стипендиальном обеспечении и других формах материальной поддержки студентов, аспирантов, слушателей.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Утверждает кандидатуры обучающихся на соискание именных стипендий и грантов. </w:t>
      </w:r>
    </w:p>
    <w:p w:rsidR="00285CA0" w:rsidRDefault="00800661" w:rsidP="00AA30A3">
      <w:pPr>
        <w:spacing w:after="0" w:line="252" w:lineRule="auto"/>
        <w:ind w:right="0" w:firstLine="708"/>
      </w:pPr>
      <w:r>
        <w:t>Утверждает правила прож</w:t>
      </w:r>
      <w:r w:rsidR="00504985">
        <w:t>ивания и внутреннего распорядка.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Утверждает положения о структурных подразделениях, в том числе, в части организации воспитательной (внеучебной) работы со студентами. </w:t>
      </w:r>
    </w:p>
    <w:p w:rsidR="00285CA0" w:rsidRDefault="00800661" w:rsidP="00AA30A3">
      <w:pPr>
        <w:spacing w:after="0" w:line="252" w:lineRule="auto"/>
        <w:ind w:right="0" w:firstLine="708"/>
      </w:pPr>
      <w:r>
        <w:lastRenderedPageBreak/>
        <w:t xml:space="preserve">Рассматривает предложения о поощрении обучающихся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Утверждает годовой бюджет финансирования воспитательной (внеучебной) работы со студентами и финансирования социальной поддержки обучающихся.  </w:t>
      </w:r>
    </w:p>
    <w:p w:rsidR="00504985" w:rsidRDefault="00504985" w:rsidP="00AA30A3">
      <w:pPr>
        <w:spacing w:after="0" w:line="252" w:lineRule="auto"/>
        <w:ind w:right="0" w:firstLine="708"/>
      </w:pPr>
    </w:p>
    <w:p w:rsidR="00285CA0" w:rsidRDefault="00504985" w:rsidP="00AA30A3">
      <w:pPr>
        <w:spacing w:after="0" w:line="252" w:lineRule="auto"/>
        <w:ind w:right="0" w:firstLine="708"/>
      </w:pPr>
      <w:r>
        <w:rPr>
          <w:b/>
        </w:rPr>
        <w:t>Комиссия по академическому</w:t>
      </w:r>
      <w:r w:rsidR="00800661">
        <w:rPr>
          <w:b/>
        </w:rPr>
        <w:t xml:space="preserve"> менеджменту: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Рассматривает и принимает решения по стратегическим вопросам организации воспитательной и внеучебной работы с обучающимися в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Рассматривает и принимает решения: по определению стратегических целей, задач и направлений развития воспитательной и внеучебной работы с обучающимися; по определению основных показателей и индикаторов эффективности развития воспитательной системы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Комиссия по внеучебной работе Ученого совета: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организацию воспитательной работы и проведение внеучебных мероприятий со студентами </w:t>
      </w:r>
      <w:r w:rsidR="00504985">
        <w:t>АНОВО «СГЛА»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Рассматривает и утверждает положения о студенческих общественных организациях.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Рассматривает и утверждает положения о проведении общеуниверситетских студенческих мероприятий. </w:t>
      </w:r>
    </w:p>
    <w:p w:rsidR="00285CA0" w:rsidRDefault="00800661" w:rsidP="00AA30A3">
      <w:pPr>
        <w:tabs>
          <w:tab w:val="center" w:pos="1594"/>
          <w:tab w:val="center" w:pos="3278"/>
          <w:tab w:val="center" w:pos="4769"/>
          <w:tab w:val="center" w:pos="6579"/>
          <w:tab w:val="right" w:pos="9361"/>
        </w:tabs>
        <w:spacing w:after="0" w:line="252" w:lineRule="auto"/>
        <w:ind w:right="0" w:firstLine="708"/>
        <w:jc w:val="left"/>
      </w:pPr>
      <w:r>
        <w:rPr>
          <w:rFonts w:ascii="Calibri" w:eastAsia="Calibri" w:hAnsi="Calibri" w:cs="Calibri"/>
          <w:sz w:val="22"/>
        </w:rPr>
        <w:tab/>
      </w:r>
      <w:r w:rsidR="00504985">
        <w:t xml:space="preserve">Устанавливает порядок проведения студенческих мероприятий: </w:t>
      </w:r>
      <w:r>
        <w:t xml:space="preserve">собраний, фестивалей, вечеров и иных мероприятий.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Заслушивает отчеты, подводит итоги и координирует деятельность студенческих общественных организаций.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Утверждает графики проведения отчетно-выборных собраний органов студенческого самоуправления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Рассматривает и утверждает иные положения и нормативные документы, регулирующие деятельность студенческих общественных организаций и коллективов.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Утверждает планы внеучебных мероприятий по организации досуга студентов в каникулярный период и заслушивает отчеты об их выполнении. </w:t>
      </w:r>
    </w:p>
    <w:p w:rsidR="00504985" w:rsidRDefault="00504985" w:rsidP="00AA30A3">
      <w:pPr>
        <w:spacing w:after="0" w:line="252" w:lineRule="auto"/>
        <w:ind w:right="0" w:firstLine="708"/>
        <w:rPr>
          <w:b/>
        </w:rPr>
      </w:pP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Ректорат: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Проводит собрания-встречи со студентами по текущим проблемам, разрабатывает план реализации высказанных замечаний и предложений.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Управление по работе со студентами: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работу по воспитанию у студентов высокого уровня культуры, соответствующего Миссии и Жизненным ценностям </w:t>
      </w:r>
      <w:r w:rsidR="00504985">
        <w:t>Академии</w:t>
      </w:r>
      <w:r>
        <w:t xml:space="preserve">.  </w:t>
      </w:r>
    </w:p>
    <w:p w:rsidR="00285CA0" w:rsidRDefault="00800661" w:rsidP="00AA30A3">
      <w:pPr>
        <w:spacing w:after="0" w:line="252" w:lineRule="auto"/>
        <w:ind w:right="0" w:firstLine="708"/>
      </w:pPr>
      <w:r>
        <w:lastRenderedPageBreak/>
        <w:t xml:space="preserve">Организует деятельность по формированию в </w:t>
      </w:r>
      <w:r w:rsidR="00504985">
        <w:t>академии</w:t>
      </w:r>
      <w:r>
        <w:t xml:space="preserve">, в основных учебных подразделениях (далее – ОУП), полноценной социально-педагогической воспитывающей среды.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Разрабатывает планы внеучебных мероприятий, в т.ч. по организации досуга студентов в каникулярный период. </w:t>
      </w:r>
    </w:p>
    <w:p w:rsidR="00285CA0" w:rsidRDefault="00800661" w:rsidP="00AA30A3">
      <w:pPr>
        <w:spacing w:after="0" w:line="252" w:lineRule="auto"/>
        <w:ind w:right="0" w:firstLine="708"/>
      </w:pPr>
      <w:r>
        <w:t>Координирует организацию воспитательной (внеучебно</w:t>
      </w:r>
      <w:r w:rsidR="00504985">
        <w:t>й) работы в Академии, в ОУП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и контролирует работу по выполнению Рабочей Программы воспитания и Календарного плана воспитательной работы.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Проводит анализ состояния воспитательной (внеучебной) работы со студентами в </w:t>
      </w:r>
      <w:r w:rsidR="00504985">
        <w:t>академии</w:t>
      </w:r>
      <w:r>
        <w:t xml:space="preserve">, в ОУП.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установленный порядок проведения студенческих мероприятий: собраний, экскурсий, вечеров и иных мероприятий.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работу по социальной и психологической поддержке студентов.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работу по развитию и укреплению студенческого самоуправления в </w:t>
      </w:r>
      <w:r w:rsidR="00504985">
        <w:t>академии</w:t>
      </w:r>
      <w:r>
        <w:t xml:space="preserve">, в ОУП, развивает инициативу и организованность студенческих коллективов. </w:t>
      </w:r>
    </w:p>
    <w:p w:rsidR="00285CA0" w:rsidRDefault="00800661" w:rsidP="00AA30A3">
      <w:pPr>
        <w:spacing w:after="0" w:line="252" w:lineRule="auto"/>
        <w:ind w:right="0" w:firstLine="708"/>
      </w:pPr>
      <w:r>
        <w:t>Обеспечивает широкое участие студентов в общественной работе, проектной деятельности, в организации и проведении студенческих мероприятий.</w:t>
      </w: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через тьюторов по воспитательной работе мероприятия по социально-культурной адаптации студентов.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через тьюторов по воспитательной работе формирование благоприятной атмосферы в интернациональных учебных группах, создание сплоченного студенческого коллектива.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через тьюторов по воспитательной работе изучение студентами своих прав и обязанностей, своевременное доведение до сведения студентов содержания приказов и распоряжений.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участие тьюторов по воспитательной работе во всех обсуждениях вопросов, касающихся студентов и студенческой жизни.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с помощью тьюторов по воспитательной работе активное участие студентов в общественной жизни </w:t>
      </w:r>
      <w:r w:rsidR="00504985">
        <w:t>Академии</w:t>
      </w:r>
      <w:r>
        <w:t xml:space="preserve">, округа, города, страны, мира.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через тьюторов по воспитательной работе изучение интересов, проблем студентов и участие в их разрешении.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Представляет студентов к поощрению за достигнутые успехи в общественной, социально значимой, творческой, спортивной, волонтерской деятельности.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работу по психологической поддержке обучающихся </w:t>
      </w:r>
      <w:r w:rsidR="00270A9C">
        <w:t>академии</w:t>
      </w:r>
      <w:r>
        <w:t>.</w:t>
      </w:r>
      <w:r>
        <w:rPr>
          <w:b/>
        </w:rPr>
        <w:t xml:space="preserve"> </w:t>
      </w:r>
    </w:p>
    <w:p w:rsidR="00504985" w:rsidRDefault="00504985" w:rsidP="00AA30A3">
      <w:pPr>
        <w:spacing w:after="0" w:line="252" w:lineRule="auto"/>
        <w:ind w:right="0" w:firstLine="708"/>
        <w:rPr>
          <w:b/>
        </w:rPr>
      </w:pP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lastRenderedPageBreak/>
        <w:t xml:space="preserve">Интернациональный культурный центр (Интерклуб):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воспитательную (внеучебную) работу, направленную на организацию и развитие творчества, художественной самодеятельности студентов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репетиционный процесс и внеучебные культурные мероприятия формирует у студентов устойчивую потребность в занятии творчеством.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Осуществляет силами сотрудников Интерклуба репетиционный процесс с художественными коллективами студентов с целью достижения ими наивысших творческих результатов в концертных программах и конкурсах.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сотрудников Интерклуба формирует у студентов высокий уровень культуры, соответствующий уровню мировой профессиональной элиты.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пропаганду и развитие интереса у студентов к многонациональной культуре народов России и стран приема.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высокое качество занятий студентов </w:t>
      </w:r>
      <w:r w:rsidR="00504985">
        <w:t>Академии</w:t>
      </w:r>
      <w:r>
        <w:t xml:space="preserve"> в кружках самодеятельного творчества, в составе национальных, региональных и интернациональных коллективов художественной самодеятельности, в творческих группах.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Совместно с ОУП и другими структурными подразделениями </w:t>
      </w:r>
      <w:r w:rsidR="00504985">
        <w:t xml:space="preserve">Академии </w:t>
      </w:r>
      <w:r>
        <w:t xml:space="preserve">обеспечивает формирование творческого студенческого актива и участие студентов в организации и проведении фестивалей, концертных программ, смотров-конкурсов художественной самодеятельности, вечеров отдыха.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Представляет студентов к поощрению за достигнутые успехи в общественной, творческой деятельности.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Кафедра физического воспитания и спорта и ФОК: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учебные занятия по физическому воспитанию и спорту и внеучебные спортивные мероприятия формирует у студентов устойчивую потребность в занятии спортом и физической культурой.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Осуществляет силами преподавателей кафедры тренировочный процесс со сборными </w:t>
      </w:r>
      <w:r w:rsidR="00504985">
        <w:t>Академии</w:t>
      </w:r>
      <w:r>
        <w:t xml:space="preserve"> с целью достижения ими наивысших спортивных результатов в соревнованиях и первенствах.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Совместно с деканатами ОУП обеспечивает формирование студенческого спортивного актива и участие студентов в Спартакиаде.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преподавателей кафедры, тренеров формирует у студентов высокий уровень культуры, культуры межнационального общения и коммуникативной толерантности. </w:t>
      </w:r>
    </w:p>
    <w:p w:rsidR="00285CA0" w:rsidRDefault="00504985" w:rsidP="00AA30A3">
      <w:pPr>
        <w:spacing w:after="0" w:line="252" w:lineRule="auto"/>
        <w:ind w:right="0" w:firstLine="708"/>
      </w:pPr>
      <w:r>
        <w:t xml:space="preserve">Пропагандирует </w:t>
      </w:r>
      <w:r>
        <w:tab/>
        <w:t xml:space="preserve">достижения мирового, отечественного </w:t>
      </w:r>
      <w:r w:rsidR="00800661">
        <w:t xml:space="preserve">и </w:t>
      </w:r>
      <w:r>
        <w:t xml:space="preserve">академического (межинститутского) </w:t>
      </w:r>
      <w:r w:rsidR="00800661">
        <w:t xml:space="preserve">спорта, спортсменов и тренеров.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Отдел по работе со студентами: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работу по воспитанию у студентов высокого уровня культуры, коммуникативной толерантности.  </w:t>
      </w:r>
    </w:p>
    <w:p w:rsidR="00285CA0" w:rsidRDefault="00504985" w:rsidP="00AA30A3">
      <w:pPr>
        <w:spacing w:after="0" w:line="252" w:lineRule="auto"/>
        <w:ind w:right="0" w:firstLine="708"/>
      </w:pPr>
      <w:r>
        <w:lastRenderedPageBreak/>
        <w:t xml:space="preserve">Организует деятельность по формированию </w:t>
      </w:r>
      <w:r w:rsidR="00800661">
        <w:t xml:space="preserve">полноценной социально-педагогической воспитывающей среды.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Разрабатывает планы воспитательных мероприятий со студентами, в т.ч. по организации досуга студентов в период каникул. </w:t>
      </w:r>
    </w:p>
    <w:p w:rsidR="00285CA0" w:rsidRDefault="00800661" w:rsidP="00AA30A3">
      <w:pPr>
        <w:spacing w:after="0" w:line="252" w:lineRule="auto"/>
        <w:ind w:right="0" w:firstLine="708"/>
      </w:pPr>
      <w:r>
        <w:t>Координирует работу тью</w:t>
      </w:r>
      <w:r w:rsidR="00504985">
        <w:t xml:space="preserve">торов по воспитательной работе </w:t>
      </w:r>
      <w:r>
        <w:t xml:space="preserve">и осуществляет контроль за выполнением планов воспитательной работы со студентами в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>Организует работу по выполнению Рабочей программы воспитани</w:t>
      </w:r>
      <w:r w:rsidR="00504985">
        <w:t>я, в части работы со студентами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и осуществляет работу по социальной и психологической поддержке студентов.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Обеспечивает работу по развитию и укреплению студенческого самоуправления, развивает инициативу и организованность студенческих коллективов. </w:t>
      </w:r>
    </w:p>
    <w:p w:rsidR="00285CA0" w:rsidRDefault="00800661" w:rsidP="00AA30A3">
      <w:pPr>
        <w:spacing w:after="0" w:line="252" w:lineRule="auto"/>
        <w:ind w:right="0" w:firstLine="708"/>
      </w:pPr>
      <w:r>
        <w:t>Обеспечивает широкое участие студентов в общественной работе, в организации и проведении студенческих мероприятий.</w:t>
      </w: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мероприятия, посвященные памятным датам в истории и культуре России и стран приема студентов.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Представляет студентов к поощрению за достигнутые успехи в общественной деятельности. </w:t>
      </w:r>
    </w:p>
    <w:p w:rsidR="00504985" w:rsidRDefault="00504985" w:rsidP="00AA30A3">
      <w:pPr>
        <w:spacing w:after="0" w:line="252" w:lineRule="auto"/>
        <w:ind w:right="0" w:firstLine="708"/>
        <w:rPr>
          <w:b/>
        </w:rPr>
      </w:pP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Деканат, Ученый совет ОУП: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Планирует, организует и проводит воспитательную  и внеучебную работу с обучающимися ОУП. </w:t>
      </w:r>
    </w:p>
    <w:p w:rsidR="00285CA0" w:rsidRDefault="00800661" w:rsidP="00AA30A3">
      <w:pPr>
        <w:spacing w:after="0" w:line="252" w:lineRule="auto"/>
        <w:ind w:right="0" w:firstLine="708"/>
      </w:pPr>
      <w:r>
        <w:t>Организует и руководит работой кафедр/департаментов, профессорско</w:t>
      </w:r>
      <w:r w:rsidR="00504985">
        <w:t>-</w:t>
      </w:r>
      <w:r>
        <w:t xml:space="preserve">преподавательского состава по формированию у студентов профессиональных и универсальных компетенций, в соответствии с ФГОС, Рабочими Программами воспитания и Календарными планами воспитательной работы.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Анализирует состояние воспитательной и внеучебной работы с обучающимися ОУП, а также участия кафедр, преподавателей и сотрудников ОУП в воспитательном процессе.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и контролирует работу по выполнению Рабочих Программ воспитания и Календарных планов воспитательной работы в рамках ОП ВО.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Анализирует и осуществляет дисциплинарную практику.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работу по формированию органов студенческого самоуправления в ОУП.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социально-педагогическую поддержку обучающихся.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работу по информированию обучающихся о локальных нормативных актах </w:t>
      </w:r>
      <w:r w:rsidR="00504985">
        <w:t>АНОВО «СГЛА»</w:t>
      </w:r>
      <w:r>
        <w:t xml:space="preserve"> и студенческих мероприятиях в ОУП, в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и проводит выпускные мероприятия. </w:t>
      </w:r>
    </w:p>
    <w:p w:rsidR="00285CA0" w:rsidRDefault="00800661" w:rsidP="00AA30A3">
      <w:pPr>
        <w:spacing w:after="0" w:line="252" w:lineRule="auto"/>
        <w:ind w:right="0" w:firstLine="708"/>
      </w:pPr>
      <w:r>
        <w:lastRenderedPageBreak/>
        <w:t xml:space="preserve">Организуют проведение торжественных церемоний посвящения в студенты </w:t>
      </w:r>
      <w:r w:rsidR="00504985">
        <w:t>Академии</w:t>
      </w:r>
      <w:r>
        <w:t xml:space="preserve"> и другие адаптационные мероприятия для студентов</w:t>
      </w:r>
      <w:r w:rsidR="00504985">
        <w:t xml:space="preserve"> </w:t>
      </w:r>
      <w:r>
        <w:t xml:space="preserve">первокурсников.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Представляет студентов к поощрению за достигнутые успехи в учебной, научной, общественной, социально-значимой, волонтерской, творческой, спортивной деятельности.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Кафедра: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планирование и обеспечивает осуществление воспитательной работы со студентами профессорско-преподавательским составом (ППС) кафедры в учебном и внеучебном процессах в соответствии с Рабочими Программами воспитания и Календарными планами воспитательной работы, включенными в ОП ВО.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Разрабатывает мероприятия, направленные на формирование у студентов основ и принципов профессиональной этики.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преподавателей и научных руководителей организует и руководит работой по профессиональному росту студентов, формированию у студентов профессиональных и универсальных компетенций в соответствии с ФГОС и Образовательными стандартами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преподавателей и научных руководителей организует мероприятия по привлечению студентов к участию в научной и общественной деятельности. </w:t>
      </w:r>
    </w:p>
    <w:p w:rsidR="00285CA0" w:rsidRDefault="00800661" w:rsidP="00AA30A3">
      <w:pPr>
        <w:spacing w:after="0" w:line="252" w:lineRule="auto"/>
        <w:ind w:right="0" w:firstLine="708"/>
      </w:pPr>
      <w:r>
        <w:t>Организует адаптационные мероприятия для студентов</w:t>
      </w:r>
      <w:r w:rsidR="00504985">
        <w:t>-</w:t>
      </w:r>
      <w:r>
        <w:t xml:space="preserve">первокурсников.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экскурсионную работу со студентами с целью повышения их профессионального и культурного уровня развития.  </w:t>
      </w:r>
    </w:p>
    <w:p w:rsidR="00285CA0" w:rsidRDefault="00800661" w:rsidP="00AA30A3">
      <w:pPr>
        <w:spacing w:after="0" w:line="252" w:lineRule="auto"/>
        <w:ind w:right="0" w:firstLine="708"/>
      </w:pPr>
      <w:r>
        <w:t>Проводит открытые заседания кафедры/департамента с участием студентов по обсуждению мероприятий, направленных на усиление учебно</w:t>
      </w:r>
      <w:r w:rsidR="00504985">
        <w:t>-</w:t>
      </w:r>
      <w:r>
        <w:t xml:space="preserve">воспитательной и внеучебной работы.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встречи с видными выпускниками </w:t>
      </w:r>
      <w:r w:rsidR="00504985">
        <w:t>Академии</w:t>
      </w:r>
      <w:r>
        <w:t xml:space="preserve">, а также с российскими и зарубежными специалистами, деятелями науки, техники, культуры, здравоохранения, образования, ветеранами и свидетелями общественно и исторически значимых событий в России и за рубежом.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выставки и стенды, отражающие современное состояние и достижения в области изучаемых наук и производства, посвящённые памятным датам в истории и культуре России, стран приема студентов и мира.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мероприятия, посвященные памятным датам в истории и культуре России и стран приема студентов.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поздравления студентов с важными событиями в истории России, и стран приема. 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участие ППС кафедры в смотре-конкурсе кафедр на лучшую организацию внеучебной работы со студентами.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Рассматривает отчеты ППС кафедры о выполнении индивидуальных планов в части организации и проведения воспитательной (внеучебной) работы </w:t>
      </w:r>
      <w:r>
        <w:lastRenderedPageBreak/>
        <w:t xml:space="preserve">со студентами, дает оценку личного вклада преподавателей в организацию воспитательной и внеучебной работы со студентами на кафедре/в департаменте.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Обобщает лучший опыт ППС кафедры по организации воспитательной и внеучебной работы со студентами.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работу актива учебной группы по поздравлению студентов с национальными и личными праздниками, знаменательными датами.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преподавателей оказывает моральную и психологическую поддержку и помощь студентам при возникновении у них сложных жизненных обстоятельств, проблем.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Через преподавателей интересуется личными и учебными проблемами студентов, оказывает помощь в их решении. </w:t>
      </w:r>
    </w:p>
    <w:p w:rsidR="00285CA0" w:rsidRDefault="00800661" w:rsidP="00AA30A3">
      <w:pPr>
        <w:spacing w:after="0" w:line="252" w:lineRule="auto"/>
        <w:ind w:right="0" w:firstLine="708"/>
      </w:pPr>
      <w:r>
        <w:t>Через препо</w:t>
      </w:r>
      <w:r w:rsidR="00504985">
        <w:t>давателей кафедры</w:t>
      </w:r>
      <w:r>
        <w:t xml:space="preserve"> формирует у студентов высокий уровень культуры, приверженность Жизненным ценностям </w:t>
      </w:r>
      <w:r w:rsidR="00504985">
        <w:t>Академии</w:t>
      </w:r>
      <w:r>
        <w:t xml:space="preserve">. </w:t>
      </w:r>
    </w:p>
    <w:p w:rsidR="00285CA0" w:rsidRDefault="00800661" w:rsidP="00AA30A3">
      <w:pPr>
        <w:spacing w:after="0" w:line="252" w:lineRule="auto"/>
        <w:ind w:right="0" w:firstLine="708"/>
      </w:pPr>
      <w:r>
        <w:t>Через преподавателей кафедры организует работу по формированию в учебной группе сплоченного студенческого кол</w:t>
      </w:r>
      <w:bookmarkStart w:id="0" w:name="_GoBack"/>
      <w:bookmarkEnd w:id="0"/>
      <w:r>
        <w:t xml:space="preserve">лектива.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Организует деятельность профессиональных и научных студенческих объединений. </w:t>
      </w:r>
    </w:p>
    <w:p w:rsidR="00285CA0" w:rsidRDefault="00285CA0" w:rsidP="00AA30A3">
      <w:pPr>
        <w:spacing w:after="0" w:line="252" w:lineRule="auto"/>
        <w:ind w:right="0" w:firstLine="0"/>
        <w:jc w:val="center"/>
      </w:pPr>
    </w:p>
    <w:p w:rsidR="00285CA0" w:rsidRDefault="00504985" w:rsidP="00AA30A3">
      <w:pPr>
        <w:tabs>
          <w:tab w:val="center" w:pos="919"/>
          <w:tab w:val="center" w:pos="2583"/>
          <w:tab w:val="center" w:pos="5072"/>
          <w:tab w:val="center" w:pos="7655"/>
          <w:tab w:val="right" w:pos="9361"/>
        </w:tabs>
        <w:spacing w:after="0" w:line="252" w:lineRule="auto"/>
        <w:ind w:right="0" w:firstLine="0"/>
        <w:jc w:val="center"/>
      </w:pPr>
      <w:r>
        <w:rPr>
          <w:b/>
        </w:rPr>
        <w:t xml:space="preserve">3.2. </w:t>
      </w:r>
      <w:r>
        <w:rPr>
          <w:b/>
        </w:rPr>
        <w:tab/>
        <w:t xml:space="preserve">Студенческое самоуправление (соуправление) в </w:t>
      </w:r>
      <w:r w:rsidR="00800661">
        <w:rPr>
          <w:b/>
        </w:rPr>
        <w:t>образовательной организации высшего образования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Система студенческого самоуправления в </w:t>
      </w:r>
      <w:r w:rsidR="00504985">
        <w:t xml:space="preserve">АНОВО «СГЛА» </w:t>
      </w:r>
      <w:r>
        <w:t xml:space="preserve"> основана на следующих принципах: </w:t>
      </w:r>
    </w:p>
    <w:p w:rsidR="00285CA0" w:rsidRDefault="00800661" w:rsidP="00AA30A3">
      <w:pPr>
        <w:numPr>
          <w:ilvl w:val="0"/>
          <w:numId w:val="32"/>
        </w:numPr>
        <w:spacing w:after="0" w:line="252" w:lineRule="auto"/>
        <w:ind w:right="0" w:firstLine="708"/>
      </w:pPr>
      <w:r>
        <w:t xml:space="preserve">субъект-субъектного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 </w:t>
      </w:r>
    </w:p>
    <w:p w:rsidR="00285CA0" w:rsidRDefault="00800661" w:rsidP="00AA30A3">
      <w:pPr>
        <w:numPr>
          <w:ilvl w:val="0"/>
          <w:numId w:val="32"/>
        </w:numPr>
        <w:spacing w:after="0" w:line="252" w:lineRule="auto"/>
        <w:ind w:right="0" w:firstLine="708"/>
      </w:pPr>
      <w:r>
        <w:t xml:space="preserve"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 </w:t>
      </w:r>
    </w:p>
    <w:p w:rsidR="00285CA0" w:rsidRDefault="00800661" w:rsidP="00AA30A3">
      <w:pPr>
        <w:numPr>
          <w:ilvl w:val="0"/>
          <w:numId w:val="32"/>
        </w:numPr>
        <w:spacing w:after="0" w:line="252" w:lineRule="auto"/>
        <w:ind w:right="0" w:firstLine="708"/>
      </w:pPr>
      <w:r>
        <w:t xml:space="preserve">соуправления как сочетания административного управления  и студенческого самоуправления, самостоятельности выбора вариантов направлений воспитательной деятельности (в зависимости от традиций ООВО, его специфики, отраслевой принадлежности и др.); </w:t>
      </w:r>
    </w:p>
    <w:p w:rsidR="00504985" w:rsidRDefault="00504985" w:rsidP="00AA30A3">
      <w:pPr>
        <w:numPr>
          <w:ilvl w:val="0"/>
          <w:numId w:val="32"/>
        </w:numPr>
        <w:spacing w:after="0" w:line="252" w:lineRule="auto"/>
        <w:ind w:right="0" w:firstLine="708"/>
      </w:pPr>
      <w:r>
        <w:t xml:space="preserve">информированности, полноты информации, </w:t>
      </w:r>
      <w:r w:rsidR="00800661">
        <w:t xml:space="preserve">информационного обмена, учета единства и взаимодействия прямой и обратной связи; </w:t>
      </w:r>
    </w:p>
    <w:p w:rsidR="00285CA0" w:rsidRDefault="00800661" w:rsidP="00AA30A3">
      <w:pPr>
        <w:numPr>
          <w:ilvl w:val="0"/>
          <w:numId w:val="32"/>
        </w:numPr>
        <w:spacing w:after="0" w:line="252" w:lineRule="auto"/>
        <w:ind w:right="0" w:firstLine="708"/>
      </w:pPr>
      <w:r>
        <w:t xml:space="preserve"> интернационального принципа организации деятельности и студенческой жизни.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Основой деятельности студенческого самоуправления является подготовка, организация и реализация конкретных коллективно-творческих дел, проектных и исследовательских работ, событий и мероприятий во взаимодействии с организаторами воспитательной деятельности и </w:t>
      </w:r>
      <w:r>
        <w:lastRenderedPageBreak/>
        <w:t xml:space="preserve">администрацией </w:t>
      </w:r>
      <w:r w:rsidR="00504985">
        <w:t>АНОВО «СГЛА»</w:t>
      </w:r>
      <w:r>
        <w:t xml:space="preserve">, социальными партнерами, работодателями и др. </w:t>
      </w:r>
    </w:p>
    <w:p w:rsidR="00504985" w:rsidRDefault="00504985" w:rsidP="00AA30A3">
      <w:pPr>
        <w:spacing w:after="0" w:line="252" w:lineRule="auto"/>
        <w:ind w:right="0" w:firstLine="708"/>
      </w:pPr>
    </w:p>
    <w:p w:rsidR="00285CA0" w:rsidRDefault="00800661" w:rsidP="00AA30A3">
      <w:pPr>
        <w:spacing w:after="0" w:line="252" w:lineRule="auto"/>
        <w:ind w:right="0" w:firstLine="708"/>
      </w:pPr>
      <w:r>
        <w:t xml:space="preserve">Развитие самоуправления происходит через различные виды деятельности и формы объединений обучающихся. </w:t>
      </w:r>
      <w:r>
        <w:rPr>
          <w:b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>Студенческое самоуправление</w:t>
      </w:r>
      <w:r>
        <w:t xml:space="preserve"> – это социальный институт, осуществляющий управленческую деятельность, в ходе которой обучающиеся </w:t>
      </w:r>
      <w:r w:rsidR="00504985">
        <w:t>Академии</w:t>
      </w:r>
      <w:r>
        <w:t xml:space="preserve">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 </w:t>
      </w:r>
    </w:p>
    <w:p w:rsidR="00504985" w:rsidRDefault="00504985" w:rsidP="00AA30A3">
      <w:pPr>
        <w:spacing w:after="0" w:line="252" w:lineRule="auto"/>
        <w:ind w:right="0" w:firstLine="708"/>
      </w:pPr>
    </w:p>
    <w:p w:rsidR="00285CA0" w:rsidRDefault="00800661" w:rsidP="00AA30A3">
      <w:pPr>
        <w:spacing w:after="0" w:line="252" w:lineRule="auto"/>
        <w:ind w:right="0" w:firstLine="708"/>
      </w:pPr>
      <w:hyperlink r:id="rId19">
        <w:r w:rsidRPr="00504985">
          <w:rPr>
            <w:b/>
            <w:i/>
          </w:rPr>
          <w:t>Цель</w:t>
        </w:r>
      </w:hyperlink>
      <w:hyperlink r:id="rId20">
        <w:r>
          <w:rPr>
            <w:i/>
          </w:rPr>
          <w:t xml:space="preserve"> </w:t>
        </w:r>
      </w:hyperlink>
      <w:r>
        <w:t xml:space="preserve">студенческого самоуправления </w:t>
      </w:r>
      <w:r w:rsidR="00504985">
        <w:t>Академии</w:t>
      </w:r>
      <w:r>
        <w:t xml:space="preserve">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творческую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 </w:t>
      </w:r>
    </w:p>
    <w:p w:rsidR="00285CA0" w:rsidRDefault="00800661" w:rsidP="00AA30A3">
      <w:pPr>
        <w:spacing w:after="0" w:line="252" w:lineRule="auto"/>
        <w:ind w:right="0" w:firstLine="708"/>
      </w:pPr>
      <w:r w:rsidRPr="00504985">
        <w:rPr>
          <w:b/>
          <w:i/>
        </w:rPr>
        <w:t>Основные задачи</w:t>
      </w:r>
      <w:r>
        <w:rPr>
          <w:i/>
        </w:rPr>
        <w:t xml:space="preserve"> </w:t>
      </w:r>
      <w:r>
        <w:t xml:space="preserve">студенческого самоуправления в </w:t>
      </w:r>
      <w:r w:rsidR="00504985">
        <w:t>Академии</w:t>
      </w:r>
      <w:r>
        <w:rPr>
          <w:i/>
        </w:rPr>
        <w:t xml:space="preserve">: </w:t>
      </w:r>
    </w:p>
    <w:p w:rsidR="00285CA0" w:rsidRDefault="00800661" w:rsidP="00AA30A3">
      <w:pPr>
        <w:numPr>
          <w:ilvl w:val="0"/>
          <w:numId w:val="33"/>
        </w:numPr>
        <w:spacing w:after="0" w:line="252" w:lineRule="auto"/>
        <w:ind w:right="0" w:firstLine="708"/>
      </w:pPr>
      <w:r>
        <w:t xml:space="preserve">сопровождение </w:t>
      </w:r>
      <w:r w:rsidR="00504985">
        <w:t xml:space="preserve">функционирования и развития студенческих </w:t>
      </w:r>
      <w:r>
        <w:t xml:space="preserve">объединений; </w:t>
      </w:r>
    </w:p>
    <w:p w:rsidR="00285CA0" w:rsidRDefault="00800661" w:rsidP="00AA30A3">
      <w:pPr>
        <w:numPr>
          <w:ilvl w:val="0"/>
          <w:numId w:val="33"/>
        </w:numPr>
        <w:spacing w:after="0" w:line="252" w:lineRule="auto"/>
        <w:ind w:right="0" w:firstLine="708"/>
      </w:pPr>
      <w:r>
        <w:t xml:space="preserve">подготовка инициатив и предложений для администрации </w:t>
      </w:r>
      <w:r w:rsidR="00270A9C">
        <w:t>академии</w:t>
      </w:r>
      <w:r>
        <w:t xml:space="preserve">, органов власти и общественных объединений по проблемам, затрагивающим интересы обучающихся и актуальные вопросы общественного развития; </w:t>
      </w:r>
    </w:p>
    <w:p w:rsidR="00270A9C" w:rsidRDefault="00800661" w:rsidP="00AA30A3">
      <w:pPr>
        <w:numPr>
          <w:ilvl w:val="0"/>
          <w:numId w:val="33"/>
        </w:numPr>
        <w:spacing w:after="0" w:line="252" w:lineRule="auto"/>
        <w:ind w:right="0" w:firstLine="708"/>
      </w:pPr>
      <w:r>
        <w:t>организация сотрудничества со студенческими, молодёжными и другими общественными объединениями в Российской Федерации и в рамках международного сотрудничества;</w:t>
      </w:r>
    </w:p>
    <w:p w:rsidR="00285CA0" w:rsidRDefault="00800661" w:rsidP="00AA30A3">
      <w:pPr>
        <w:numPr>
          <w:ilvl w:val="0"/>
          <w:numId w:val="33"/>
        </w:numPr>
        <w:spacing w:after="0" w:line="252" w:lineRule="auto"/>
        <w:ind w:right="0" w:firstLine="708"/>
      </w:pPr>
      <w:r>
        <w:t xml:space="preserve">иные задачи. </w:t>
      </w:r>
    </w:p>
    <w:p w:rsidR="00504985" w:rsidRDefault="00504985" w:rsidP="00AA30A3">
      <w:pPr>
        <w:spacing w:after="0" w:line="252" w:lineRule="auto"/>
        <w:ind w:right="0" w:firstLine="708"/>
        <w:rPr>
          <w:b/>
        </w:rPr>
      </w:pPr>
    </w:p>
    <w:p w:rsidR="00285CA0" w:rsidRDefault="00800661" w:rsidP="00AA30A3">
      <w:pPr>
        <w:spacing w:after="0" w:line="252" w:lineRule="auto"/>
        <w:ind w:right="0" w:firstLine="708"/>
        <w:jc w:val="center"/>
      </w:pPr>
      <w:r>
        <w:rPr>
          <w:b/>
        </w:rPr>
        <w:t>Студенческие общественные организации: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Студенческий совет </w:t>
      </w:r>
      <w:r w:rsidR="00504985">
        <w:rPr>
          <w:b/>
        </w:rPr>
        <w:t>АНОВО «СГЛА»</w:t>
      </w:r>
      <w:r>
        <w:rPr>
          <w:b/>
        </w:rPr>
        <w:t xml:space="preserve">: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Координирует деятельность студенческих общественных организаций </w:t>
      </w:r>
      <w:r w:rsidR="00504985">
        <w:t>Академии</w:t>
      </w:r>
      <w:r>
        <w:t xml:space="preserve">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Организует и координирует взаимодействие органов студенческого самоуправления, общественных организаций со структурными подразделениями </w:t>
      </w:r>
      <w:r w:rsidR="00504985">
        <w:t>Академии</w:t>
      </w:r>
      <w:r>
        <w:t xml:space="preserve">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Содействует проведению в </w:t>
      </w:r>
      <w:r w:rsidR="00504985">
        <w:t>Академии</w:t>
      </w:r>
      <w:r>
        <w:t xml:space="preserve"> интернациональных мероприятий. Поддерживает и развивает связи со студенческими и молодежными организациями других вузов, России и стран мира. </w:t>
      </w:r>
    </w:p>
    <w:p w:rsid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lastRenderedPageBreak/>
        <w:t xml:space="preserve">Проявляет инициативу в проведении деятельности, направленной на развитие студенческого самоуправления, общественных организаций и объединений студентов в </w:t>
      </w:r>
      <w:r w:rsidR="00FC2962">
        <w:t>Академи</w:t>
      </w:r>
      <w:r w:rsidR="00FC2962">
        <w:t>и</w:t>
      </w:r>
      <w:r>
        <w:t xml:space="preserve"> </w:t>
      </w:r>
      <w:r w:rsidR="00FC2962">
        <w:t xml:space="preserve">и </w:t>
      </w:r>
      <w:r>
        <w:t>на факультетах.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Координирует проведение отчетно-выборной кампании в органах студенческого самоуправления </w:t>
      </w:r>
      <w:r w:rsidR="00FC2962">
        <w:t>Академи</w:t>
      </w:r>
      <w:r w:rsidR="00FC2962">
        <w:t>и</w:t>
      </w:r>
      <w:r>
        <w:t xml:space="preserve">, факультетов.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Организует и проводит смотр-конкурс на лучшую студенческую общественную организацию </w:t>
      </w:r>
      <w:r w:rsidR="00FC2962">
        <w:t>АНОВО «СГЛА»</w:t>
      </w:r>
      <w:r>
        <w:t xml:space="preserve">. </w:t>
      </w:r>
    </w:p>
    <w:p w:rsid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Проводит анкетирование, изучение мнения студентов по вопросам организации и развития студенческого самоуправления в </w:t>
      </w:r>
      <w:r w:rsidR="00FC2962">
        <w:t>Академи</w:t>
      </w:r>
      <w:r w:rsidR="00FC2962">
        <w:t>и</w:t>
      </w:r>
      <w:r>
        <w:t>.</w:t>
      </w:r>
    </w:p>
    <w:p w:rsid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>Через студенческий актив формирует у студентов высокий уровень культуры, соответствующий уровню мировой профессиональной элиты.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Способствует выполнению студентами Декларации студенческого сообщества </w:t>
      </w:r>
      <w:r w:rsidR="00FC2962">
        <w:t>АНОВО «СГЛА»</w:t>
      </w:r>
      <w:r>
        <w:t xml:space="preserve">, Кодекса чести обучающегося </w:t>
      </w:r>
      <w:r w:rsidR="00FC2962">
        <w:t>АНОВО «СГЛА»</w:t>
      </w:r>
      <w:r>
        <w:t xml:space="preserve">, правил внутреннего распорядка.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Организует через студенческий актив работу по формированию дружного и общественно активного студенческого коллектива.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Организует процедуру общественной сертификации студентов.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Представляет студентов к поощрению за достигнутые успехи в общественной деятельности.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>Руководители студенческих организаций и объединений своим личным примером и трудом демонстрируют высокие идеалы интернационально</w:t>
      </w:r>
      <w:r w:rsidR="00FC2962">
        <w:t>й</w:t>
      </w:r>
      <w:r>
        <w:t xml:space="preserve"> </w:t>
      </w:r>
      <w:r w:rsidR="00FC2962">
        <w:t>Академи</w:t>
      </w:r>
      <w:r w:rsidR="00FC2962">
        <w:t>и</w:t>
      </w:r>
      <w:r>
        <w:t xml:space="preserve">, образования, профессии, являются примером для подражания у студентов.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Студенческие комитеты ОУП: </w:t>
      </w:r>
    </w:p>
    <w:p w:rsidR="00285CA0" w:rsidRDefault="00FC2962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Оказывают помощь деканатам в повышении качества </w:t>
      </w:r>
      <w:r w:rsidR="00800661">
        <w:t xml:space="preserve">обучения, успеваемости.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Способствуют выполнению студентами Декларации студенческого сообщества </w:t>
      </w:r>
      <w:r w:rsidR="00FC2962">
        <w:t>Академи</w:t>
      </w:r>
      <w:r w:rsidR="00FC2962">
        <w:t>и</w:t>
      </w:r>
      <w:r>
        <w:t xml:space="preserve">, Кодекса чести обучающегося </w:t>
      </w:r>
      <w:r w:rsidR="00FC2962">
        <w:t>Академи</w:t>
      </w:r>
      <w:r w:rsidR="00FC2962">
        <w:t>и</w:t>
      </w:r>
      <w:r>
        <w:t xml:space="preserve">, правил внутреннего распорядка. </w:t>
      </w:r>
    </w:p>
    <w:p w:rsid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>Организуют студенческую художественную самодеятельность, культурно</w:t>
      </w:r>
      <w:r w:rsidR="00FC2962">
        <w:t>-</w:t>
      </w:r>
      <w:r>
        <w:t>массовую и спортивно-массовую рабо</w:t>
      </w:r>
      <w:r w:rsidR="00FC2962">
        <w:t xml:space="preserve">ту на факультете, в институте. </w:t>
      </w:r>
    </w:p>
    <w:p w:rsidR="00AA30A3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Совместно с деканатами проводят студенческие мероприятия различной тематики и направленности. </w:t>
      </w:r>
    </w:p>
    <w:p w:rsidR="00AA30A3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Совместно с деканатом организуют и проводят смотр-конкурс на лучшую учебную группу ОУП.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Участвуют в рассмотрении вопросов и принятии всех решений, касающихся студентов ОУП.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Способствуют вовлечению студентов в общественную деятельность и развитию студенческого самоуправления в ОУП. </w:t>
      </w:r>
    </w:p>
    <w:p w:rsid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>Проводят анкетирование, изучение мнения студентов по вопросам организации и развития студе</w:t>
      </w:r>
      <w:r w:rsidR="00FC2962">
        <w:t xml:space="preserve">нческого самоуправления в ОУП.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lastRenderedPageBreak/>
        <w:t xml:space="preserve">Организуют проведение отчетно-выборной кампании в органах студенческого самоуправления ОУП.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Представляют студентов ОУП к поощрению за достигнутые успехи в общественной деятельности.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Организуют процедуру общественной сертификации студентов.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 xml:space="preserve">Студенческий совет Студенческого городка </w:t>
      </w:r>
      <w:r w:rsidR="00FC2962">
        <w:t>Академи</w:t>
      </w:r>
      <w:r w:rsidR="00FC2962">
        <w:t>и</w:t>
      </w:r>
      <w:r>
        <w:rPr>
          <w:b/>
        </w:rPr>
        <w:t xml:space="preserve">: </w:t>
      </w:r>
    </w:p>
    <w:p w:rsid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Способствует выполнению студентами Декларации студенческого сообщества </w:t>
      </w:r>
      <w:r w:rsidR="00FC2962">
        <w:t>Академи</w:t>
      </w:r>
      <w:r w:rsidR="00FC2962">
        <w:rPr>
          <w:b/>
        </w:rPr>
        <w:t>и</w:t>
      </w:r>
      <w:r>
        <w:t xml:space="preserve">, Кодекса чести обучающегося </w:t>
      </w:r>
      <w:r w:rsidR="00FC2962">
        <w:t>АНОВО «СГЛА»</w:t>
      </w:r>
      <w:r>
        <w:t xml:space="preserve">, правил внутреннего распорядка, правил проживания и внутреннего распорядка в общежитиях.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Участвует в работе Комиссии по рассмотрению дисциплинарных нарушений, совершаемых обучающимися </w:t>
      </w:r>
      <w:r w:rsidR="00FC2962">
        <w:t>Академи</w:t>
      </w:r>
      <w:r w:rsidR="00FC2962">
        <w:t>и</w:t>
      </w:r>
      <w:r>
        <w:t xml:space="preserve">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Через студенческий актив формирует у студентов высокую культуру, достойную уровня мировой профессиональной элиты.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Организует через студенческий актив работу по формированию дружного студенческого коллектива.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Представляет студентов к поощрению за достигнутые успехи в общественной деятельности. </w:t>
      </w:r>
    </w:p>
    <w:p w:rsidR="00FC2962" w:rsidRP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>Руководители студенческих организаций своим личным примером и трудом демонстрируют высокие идеалы интернационально</w:t>
      </w:r>
      <w:r w:rsidR="00FC2962">
        <w:t>й</w:t>
      </w:r>
      <w:r>
        <w:t xml:space="preserve"> </w:t>
      </w:r>
      <w:r w:rsidR="00FC2962">
        <w:t>Академи</w:t>
      </w:r>
      <w:r w:rsidR="00FC2962">
        <w:t>и</w:t>
      </w:r>
      <w:r>
        <w:t xml:space="preserve">, образования, профессии, являются примером подражания. </w:t>
      </w:r>
    </w:p>
    <w:p w:rsidR="00285CA0" w:rsidRDefault="00285CA0" w:rsidP="00AA30A3">
      <w:pPr>
        <w:spacing w:after="0" w:line="252" w:lineRule="auto"/>
        <w:ind w:right="0" w:firstLine="708"/>
        <w:jc w:val="left"/>
      </w:pPr>
    </w:p>
    <w:p w:rsidR="00285CA0" w:rsidRDefault="00800661" w:rsidP="00AA30A3">
      <w:pPr>
        <w:spacing w:after="0" w:line="252" w:lineRule="auto"/>
        <w:ind w:right="0" w:firstLine="708"/>
      </w:pPr>
      <w:r>
        <w:rPr>
          <w:b/>
        </w:rPr>
        <w:t>3.3. Мониторинг качества организации воспитательной работы  и условий реализации содержания воспитательной деятельности</w:t>
      </w:r>
      <w:r>
        <w:rPr>
          <w:i/>
        </w:rP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rPr>
          <w:i/>
        </w:rPr>
        <w:t>Мониторинг качества организации воспитательной работы</w:t>
      </w:r>
      <w:r>
        <w:t xml:space="preserve"> – это форма организации сбора, хранения, обработки и распространения информации о системе воспитательной работы в </w:t>
      </w:r>
      <w:r w:rsidR="00FC2962">
        <w:t>АНОВО «СГЛА»</w:t>
      </w:r>
      <w:r>
        <w:t xml:space="preserve">, обеспечивающая непрерывное отслеживание и прогнозирование развития данной системы.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виде: </w:t>
      </w:r>
    </w:p>
    <w:p w:rsidR="00FC2962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Ежегодного отчета о самообследовании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 Приказ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</w:t>
      </w:r>
      <w:r w:rsidR="00FC2962">
        <w:t xml:space="preserve">телекоммуникационной сети «Интернет» и формату </w:t>
      </w:r>
      <w:r>
        <w:t xml:space="preserve">предоставления информации; 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Отчет о результатах воспитательной деятельности и исполнении календарного плана кафедр/департаментов, ОУП, структурных подразделений </w:t>
      </w:r>
      <w:r w:rsidR="00FC2962">
        <w:t>Академи</w:t>
      </w:r>
      <w:r w:rsidR="00FC2962">
        <w:t>и</w:t>
      </w:r>
      <w:r>
        <w:t xml:space="preserve">;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t xml:space="preserve">Опросы студентов, заполнение Портфолио; </w:t>
      </w:r>
    </w:p>
    <w:p w:rsidR="00285CA0" w:rsidRDefault="00800661" w:rsidP="00AA30A3">
      <w:pPr>
        <w:numPr>
          <w:ilvl w:val="0"/>
          <w:numId w:val="34"/>
        </w:numPr>
        <w:spacing w:after="0" w:line="252" w:lineRule="auto"/>
        <w:ind w:right="0" w:firstLine="708"/>
      </w:pPr>
      <w:r>
        <w:lastRenderedPageBreak/>
        <w:t xml:space="preserve">Иные формы мониторинга.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p w:rsidR="00285CA0" w:rsidRDefault="00800661" w:rsidP="00AA30A3">
      <w:pPr>
        <w:spacing w:after="0" w:line="252" w:lineRule="auto"/>
        <w:ind w:right="0" w:firstLine="708"/>
      </w:pPr>
      <w:r>
        <w:t xml:space="preserve">Посредством </w:t>
      </w:r>
      <w:r>
        <w:rPr>
          <w:i/>
        </w:rPr>
        <w:t>мониторинга качества</w:t>
      </w:r>
      <w:r>
        <w:t xml:space="preserve"> организации воспитательной работы в </w:t>
      </w:r>
      <w:r w:rsidR="00FC2962">
        <w:t>Академи</w:t>
      </w:r>
      <w:r w:rsidR="00FC2962">
        <w:t xml:space="preserve">и </w:t>
      </w:r>
      <w:r>
        <w:t>осуществляется</w:t>
      </w:r>
      <w:r>
        <w:rPr>
          <w:i/>
        </w:rPr>
        <w:t xml:space="preserve"> функция контроля</w:t>
      </w:r>
      <w:r>
        <w:t xml:space="preserve"> за исполнением управленческих решений в части воспитательной работы. </w:t>
      </w:r>
    </w:p>
    <w:p w:rsidR="00FC2962" w:rsidRDefault="00800661" w:rsidP="00AA30A3">
      <w:pPr>
        <w:spacing w:after="0" w:line="252" w:lineRule="auto"/>
        <w:ind w:right="0" w:firstLine="708"/>
      </w:pPr>
      <w: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</w:p>
    <w:p w:rsidR="00285CA0" w:rsidRDefault="00800661" w:rsidP="00AA30A3">
      <w:pPr>
        <w:spacing w:after="0" w:line="252" w:lineRule="auto"/>
        <w:ind w:right="0" w:firstLine="708"/>
      </w:pPr>
      <w:r>
        <w:t>Ключевыми показателями эффективности качества воспитательной работы и условий реализации содержания воспитательной деятельности могут выступать:</w:t>
      </w:r>
      <w:r>
        <w:rPr>
          <w:i/>
        </w:rPr>
        <w:t xml:space="preserve"> </w:t>
      </w:r>
    </w:p>
    <w:p w:rsidR="00285CA0" w:rsidRDefault="00800661" w:rsidP="00AA30A3">
      <w:pPr>
        <w:numPr>
          <w:ilvl w:val="2"/>
          <w:numId w:val="35"/>
        </w:numPr>
        <w:spacing w:after="0" w:line="252" w:lineRule="auto"/>
        <w:ind w:left="0" w:right="0" w:firstLine="708"/>
      </w:pPr>
      <w:r>
        <w:t xml:space="preserve">качество ресурсного обеспечения реализации воспитательной деятельности </w:t>
      </w:r>
      <w:r w:rsidR="00FC2962">
        <w:t xml:space="preserve">АНОВО «СГЛА» </w:t>
      </w:r>
      <w:r>
        <w:t xml:space="preserve">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:rsidR="00285CA0" w:rsidRDefault="00800661" w:rsidP="00AA30A3">
      <w:pPr>
        <w:numPr>
          <w:ilvl w:val="2"/>
          <w:numId w:val="35"/>
        </w:numPr>
        <w:spacing w:after="0" w:line="252" w:lineRule="auto"/>
        <w:ind w:left="0" w:right="0" w:firstLine="708"/>
      </w:pPr>
      <w:r>
        <w:t xml:space="preserve">качество инфраструктуры </w:t>
      </w:r>
      <w:r w:rsidR="00FC2962">
        <w:t>Академи</w:t>
      </w:r>
      <w:r w:rsidR="00FC2962">
        <w:t>и</w:t>
      </w:r>
      <w:r>
        <w:t xml:space="preserve"> (здания и сооружения (Интерклуб; ФОК, стадион, спортивные площадки, Музе</w:t>
      </w:r>
      <w:r w:rsidR="00FC2962">
        <w:t>й</w:t>
      </w:r>
      <w:r>
        <w:t>; актовы</w:t>
      </w:r>
      <w:r w:rsidR="00FC2962">
        <w:t>й зал и конференц-зал</w:t>
      </w:r>
      <w:r>
        <w:t xml:space="preserve">, коворкинг-пространство, кабинет психологической помощи, и/или именные аудитории; иное); образовательное пространство, рабочее пространство и связанные с ним средства труда и оборудования; службы обеспечения (транспорт, связь и др.); </w:t>
      </w:r>
    </w:p>
    <w:p w:rsidR="00285CA0" w:rsidRDefault="00800661" w:rsidP="00AA30A3">
      <w:pPr>
        <w:numPr>
          <w:ilvl w:val="2"/>
          <w:numId w:val="35"/>
        </w:numPr>
        <w:spacing w:after="0" w:line="252" w:lineRule="auto"/>
        <w:ind w:left="0" w:right="0" w:firstLine="708"/>
      </w:pPr>
      <w:r>
        <w:t xml:space="preserve">качество воспитывающей среды и воспитательного процесса в </w:t>
      </w:r>
      <w:r w:rsidR="00FC2962">
        <w:t>Академи</w:t>
      </w:r>
      <w:r w:rsidR="00FC2962">
        <w:t>и</w:t>
      </w:r>
      <w:r>
        <w:t xml:space="preserve">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 </w:t>
      </w:r>
    </w:p>
    <w:p w:rsidR="00285CA0" w:rsidRDefault="00800661" w:rsidP="00AA30A3">
      <w:pPr>
        <w:numPr>
          <w:ilvl w:val="2"/>
          <w:numId w:val="35"/>
        </w:numPr>
        <w:spacing w:after="0" w:line="252" w:lineRule="auto"/>
        <w:ind w:left="0" w:right="0" w:firstLine="708"/>
      </w:pPr>
      <w:r>
        <w:t xml:space="preserve">качество управления системой воспитательной работы (рассмотрение вопросов о состоянии воспитательной работы в </w:t>
      </w:r>
      <w:r w:rsidR="00FC2962">
        <w:t>Академи</w:t>
      </w:r>
      <w:r w:rsidR="00FC2962">
        <w:t>и</w:t>
      </w:r>
      <w:r>
        <w:t xml:space="preserve"> коллегиальными органами; организация мониторинга воспитательной деятельности в </w:t>
      </w:r>
      <w:r w:rsidR="00FC2962">
        <w:t>Академи</w:t>
      </w:r>
      <w:r w:rsidR="00FC2962">
        <w:t>и</w:t>
      </w:r>
      <w:r>
        <w:t xml:space="preserve">; стимулирование деятельности преподавателей/ организаторов воспитательной деятельности); </w:t>
      </w:r>
    </w:p>
    <w:p w:rsidR="00285CA0" w:rsidRDefault="00800661" w:rsidP="00AA30A3">
      <w:pPr>
        <w:numPr>
          <w:ilvl w:val="2"/>
          <w:numId w:val="35"/>
        </w:numPr>
        <w:spacing w:after="0" w:line="252" w:lineRule="auto"/>
        <w:ind w:left="0" w:right="0" w:firstLine="708"/>
      </w:pPr>
      <w:r>
        <w:t xml:space="preserve">качество студенческого самоуправления в </w:t>
      </w:r>
      <w:r w:rsidR="00270A9C">
        <w:t xml:space="preserve">академии </w:t>
      </w:r>
      <w:r>
        <w:t>(нормативно</w:t>
      </w:r>
      <w:r w:rsidR="00FC2962">
        <w:t>-</w:t>
      </w:r>
      <w:r>
        <w:t xml:space="preserve">правовое и программное обеспечение воспитательной деятельности, организация деятельности объединений обучающихся, взаимодействие Совета обучающихся с администрацией </w:t>
      </w:r>
      <w:r w:rsidR="00270A9C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 (участие в работе коллегиальных органов </w:t>
      </w:r>
      <w:r w:rsidR="00B411B6">
        <w:t>Академи</w:t>
      </w:r>
      <w:r w:rsidR="00B411B6">
        <w:t>и</w:t>
      </w:r>
      <w:r>
        <w:t xml:space="preserve">, в том числе Ученого совета, различных комиссий), отражение деятельности Совета обучающихся и студенческих объединений на информационных ресурсах </w:t>
      </w:r>
      <w:r w:rsidR="00B411B6">
        <w:t>Академи</w:t>
      </w:r>
      <w:r w:rsidR="00B411B6">
        <w:t>и</w:t>
      </w:r>
      <w:r>
        <w:t xml:space="preserve">); </w:t>
      </w:r>
    </w:p>
    <w:p w:rsidR="00B411B6" w:rsidRDefault="00800661" w:rsidP="00AA30A3">
      <w:pPr>
        <w:numPr>
          <w:ilvl w:val="2"/>
          <w:numId w:val="35"/>
        </w:numPr>
        <w:spacing w:after="0" w:line="252" w:lineRule="auto"/>
        <w:ind w:left="0" w:right="0" w:firstLine="708"/>
      </w:pPr>
      <w:r>
        <w:t xml:space="preserve">качество воспитательного мероприятия (содержательных, процессуальных, организационных компонентов, включенности и вовлеченности обучающихся); </w:t>
      </w:r>
    </w:p>
    <w:p w:rsidR="00285CA0" w:rsidRDefault="00800661" w:rsidP="00AA30A3">
      <w:pPr>
        <w:numPr>
          <w:ilvl w:val="2"/>
          <w:numId w:val="35"/>
        </w:numPr>
        <w:spacing w:after="0" w:line="252" w:lineRule="auto"/>
        <w:ind w:left="0" w:right="0" w:firstLine="708"/>
      </w:pPr>
      <w:r>
        <w:lastRenderedPageBreak/>
        <w:t xml:space="preserve">иные показатели. </w:t>
      </w:r>
    </w:p>
    <w:p w:rsidR="00B411B6" w:rsidRDefault="00B411B6" w:rsidP="00AA30A3">
      <w:pPr>
        <w:spacing w:after="0" w:line="252" w:lineRule="auto"/>
        <w:ind w:right="0" w:firstLine="0"/>
      </w:pPr>
    </w:p>
    <w:p w:rsidR="00285CA0" w:rsidRDefault="00800661" w:rsidP="00AA30A3">
      <w:pPr>
        <w:pStyle w:val="1"/>
        <w:spacing w:after="0" w:line="252" w:lineRule="auto"/>
        <w:ind w:left="0" w:firstLine="708"/>
      </w:pPr>
      <w:r>
        <w:t xml:space="preserve">Ключевые показатели эффективности качества воспитательной работы и условий реализации содержания воспитательной деятельности </w:t>
      </w:r>
    </w:p>
    <w:p w:rsidR="00285CA0" w:rsidRDefault="00800661" w:rsidP="00AA30A3">
      <w:pPr>
        <w:spacing w:after="0" w:line="252" w:lineRule="auto"/>
        <w:ind w:right="0" w:firstLine="708"/>
        <w:jc w:val="center"/>
      </w:pPr>
      <w:r>
        <w:rPr>
          <w:b/>
        </w:rPr>
        <w:t xml:space="preserve"> </w:t>
      </w:r>
    </w:p>
    <w:p w:rsidR="00285CA0" w:rsidRDefault="00800661" w:rsidP="00AA30A3">
      <w:pPr>
        <w:numPr>
          <w:ilvl w:val="0"/>
          <w:numId w:val="36"/>
        </w:numPr>
        <w:spacing w:after="0" w:line="252" w:lineRule="auto"/>
        <w:ind w:right="0" w:firstLine="708"/>
      </w:pPr>
      <w:r>
        <w:t xml:space="preserve">Количество встреч (мастер-классов) с выпускниками </w:t>
      </w:r>
      <w:r w:rsidR="00AA30A3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, видными деятелями России и мира </w:t>
      </w:r>
    </w:p>
    <w:p w:rsidR="00285CA0" w:rsidRDefault="00800661" w:rsidP="00AA30A3">
      <w:pPr>
        <w:numPr>
          <w:ilvl w:val="0"/>
          <w:numId w:val="36"/>
        </w:numPr>
        <w:spacing w:after="0" w:line="252" w:lineRule="auto"/>
        <w:ind w:right="0" w:firstLine="708"/>
      </w:pPr>
      <w:r>
        <w:t xml:space="preserve">Количество профессиональных конкурсов, организованных для обучающихся ОУП </w:t>
      </w:r>
    </w:p>
    <w:p w:rsidR="00285CA0" w:rsidRDefault="00800661" w:rsidP="00AA30A3">
      <w:pPr>
        <w:numPr>
          <w:ilvl w:val="0"/>
          <w:numId w:val="36"/>
        </w:numPr>
        <w:spacing w:after="0" w:line="252" w:lineRule="auto"/>
        <w:ind w:right="0" w:firstLine="708"/>
      </w:pPr>
      <w:r>
        <w:t xml:space="preserve">Количество профессиональных конкурсов вне </w:t>
      </w:r>
      <w:r w:rsidR="00FC2962">
        <w:t>Академи</w:t>
      </w:r>
      <w:r w:rsidR="00FC2962">
        <w:t>и</w:t>
      </w:r>
      <w:r>
        <w:t xml:space="preserve">, в которых приняли участие обучающиеся ОУП </w:t>
      </w:r>
    </w:p>
    <w:p w:rsidR="00FC2962" w:rsidRDefault="00800661" w:rsidP="00AA30A3">
      <w:pPr>
        <w:numPr>
          <w:ilvl w:val="0"/>
          <w:numId w:val="36"/>
        </w:numPr>
        <w:spacing w:after="0" w:line="252" w:lineRule="auto"/>
        <w:ind w:right="0" w:firstLine="708"/>
      </w:pPr>
      <w:r>
        <w:t xml:space="preserve">Количество кафедр, участвующих в смотре-конкурсе на лучшую организацию воспитательной (внеучебной) работы со студентами </w:t>
      </w:r>
    </w:p>
    <w:p w:rsidR="00FC2962" w:rsidRDefault="00800661" w:rsidP="00AA30A3">
      <w:pPr>
        <w:numPr>
          <w:ilvl w:val="0"/>
          <w:numId w:val="36"/>
        </w:numPr>
        <w:spacing w:after="0" w:line="252" w:lineRule="auto"/>
        <w:ind w:right="0" w:firstLine="708"/>
      </w:pPr>
      <w:r>
        <w:t>Количество профессионал</w:t>
      </w:r>
      <w:r w:rsidR="00FC2962">
        <w:t>ьных студенческих объединений</w:t>
      </w:r>
    </w:p>
    <w:p w:rsidR="00285CA0" w:rsidRDefault="00800661" w:rsidP="00AA30A3">
      <w:pPr>
        <w:numPr>
          <w:ilvl w:val="0"/>
          <w:numId w:val="36"/>
        </w:numPr>
        <w:spacing w:after="0" w:line="252" w:lineRule="auto"/>
        <w:ind w:right="0" w:firstLine="708"/>
      </w:pPr>
      <w:r>
        <w:t xml:space="preserve">Количество проведенных Дней специальности (по направлениям подготовки) </w:t>
      </w:r>
    </w:p>
    <w:p w:rsidR="00285CA0" w:rsidRDefault="00800661" w:rsidP="00AA30A3">
      <w:pPr>
        <w:numPr>
          <w:ilvl w:val="0"/>
          <w:numId w:val="37"/>
        </w:numPr>
        <w:spacing w:after="0" w:line="252" w:lineRule="auto"/>
        <w:ind w:left="0" w:right="0" w:firstLine="708"/>
        <w:jc w:val="left"/>
      </w:pPr>
      <w:r>
        <w:t xml:space="preserve">Количество студентов ОУП, участвующих в волонтерских программах для иностранных студентов ОУП </w:t>
      </w:r>
    </w:p>
    <w:p w:rsidR="00285CA0" w:rsidRDefault="00800661" w:rsidP="00AA30A3">
      <w:pPr>
        <w:numPr>
          <w:ilvl w:val="0"/>
          <w:numId w:val="37"/>
        </w:numPr>
        <w:spacing w:after="0" w:line="252" w:lineRule="auto"/>
        <w:ind w:left="0" w:right="0" w:firstLine="708"/>
        <w:jc w:val="left"/>
      </w:pPr>
      <w:r>
        <w:t xml:space="preserve">Уровень удовлетворенности обучающихся 1 курса процессом адаптации в </w:t>
      </w:r>
      <w:r w:rsidR="00FC2962">
        <w:t>Академи</w:t>
      </w:r>
      <w:r w:rsidR="00FC2962">
        <w:t>и</w:t>
      </w:r>
      <w:r>
        <w:t xml:space="preserve"> (доля обучающихся, успешно прошедших адаптацию) </w:t>
      </w:r>
    </w:p>
    <w:p w:rsidR="00FC2962" w:rsidRDefault="00800661" w:rsidP="00AA30A3">
      <w:pPr>
        <w:numPr>
          <w:ilvl w:val="0"/>
          <w:numId w:val="37"/>
        </w:numPr>
        <w:spacing w:after="0" w:line="252" w:lineRule="auto"/>
        <w:ind w:left="0" w:right="0" w:firstLine="708"/>
        <w:jc w:val="left"/>
      </w:pPr>
      <w:r>
        <w:t xml:space="preserve">Количество проведенных социокультурных мероприятий - Дней и Недель культуры, Фестивалей и других мероприятий для развития толерантной социокультурной среды </w:t>
      </w:r>
      <w:r w:rsidR="00FC2962">
        <w:t>Академи</w:t>
      </w:r>
      <w:r w:rsidR="00FC2962">
        <w:t>и</w:t>
      </w:r>
    </w:p>
    <w:p w:rsidR="00FC2962" w:rsidRDefault="00800661" w:rsidP="00AA30A3">
      <w:pPr>
        <w:numPr>
          <w:ilvl w:val="0"/>
          <w:numId w:val="37"/>
        </w:numPr>
        <w:spacing w:after="0" w:line="252" w:lineRule="auto"/>
        <w:ind w:left="0" w:right="0" w:firstLine="708"/>
        <w:jc w:val="left"/>
      </w:pPr>
      <w:r>
        <w:t xml:space="preserve">Доля иностранных студентов в составе органов студенческого самоуправления </w:t>
      </w:r>
      <w:r w:rsidR="00AA30A3">
        <w:t>Академии</w:t>
      </w:r>
      <w:r>
        <w:t xml:space="preserve">, ОУП (% от списочного состава) </w:t>
      </w:r>
    </w:p>
    <w:p w:rsidR="00285CA0" w:rsidRDefault="00800661" w:rsidP="00AA30A3">
      <w:pPr>
        <w:numPr>
          <w:ilvl w:val="0"/>
          <w:numId w:val="37"/>
        </w:numPr>
        <w:spacing w:after="0" w:line="252" w:lineRule="auto"/>
        <w:ind w:left="0" w:right="0" w:firstLine="708"/>
        <w:jc w:val="left"/>
      </w:pPr>
      <w:r>
        <w:t xml:space="preserve">Количество призовых мест, полученных обучающимися, студенческими объединениями во внеуниверситетских конкурсах, фестивалях, соревнованиях </w:t>
      </w:r>
    </w:p>
    <w:p w:rsidR="00285CA0" w:rsidRDefault="00800661" w:rsidP="00AA30A3">
      <w:pPr>
        <w:numPr>
          <w:ilvl w:val="0"/>
          <w:numId w:val="38"/>
        </w:numPr>
        <w:spacing w:after="0" w:line="252" w:lineRule="auto"/>
        <w:ind w:right="0" w:firstLine="708"/>
      </w:pPr>
      <w:r>
        <w:t xml:space="preserve">Количество встреч (мастер-классов) с выпускниками </w:t>
      </w:r>
      <w:r w:rsidR="00AA30A3" w:rsidRPr="00E96DBF">
        <w:rPr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t xml:space="preserve">, видными деятелями России и мира </w:t>
      </w:r>
    </w:p>
    <w:p w:rsidR="00285CA0" w:rsidRDefault="00800661" w:rsidP="00AA30A3">
      <w:pPr>
        <w:numPr>
          <w:ilvl w:val="0"/>
          <w:numId w:val="38"/>
        </w:numPr>
        <w:spacing w:after="0" w:line="252" w:lineRule="auto"/>
        <w:ind w:right="0" w:firstLine="708"/>
      </w:pPr>
      <w:r>
        <w:t xml:space="preserve">Количество профессиональных конкурсов, организованных для обучающихся ОУП </w:t>
      </w:r>
    </w:p>
    <w:p w:rsidR="00FC2962" w:rsidRDefault="00800661" w:rsidP="00AA30A3">
      <w:pPr>
        <w:numPr>
          <w:ilvl w:val="0"/>
          <w:numId w:val="38"/>
        </w:numPr>
        <w:spacing w:after="0" w:line="252" w:lineRule="auto"/>
        <w:ind w:right="0" w:firstLine="708"/>
      </w:pPr>
      <w:r>
        <w:t xml:space="preserve">Количество департаментов, кафедр, участвующих в смотре-конкурсе на лучшую организацию воспитательной (внеучебной) работы со студентами </w:t>
      </w:r>
    </w:p>
    <w:p w:rsidR="00FC2962" w:rsidRDefault="00800661" w:rsidP="00AA30A3">
      <w:pPr>
        <w:numPr>
          <w:ilvl w:val="0"/>
          <w:numId w:val="38"/>
        </w:numPr>
        <w:spacing w:after="0" w:line="252" w:lineRule="auto"/>
        <w:ind w:right="0" w:firstLine="708"/>
      </w:pPr>
      <w:r>
        <w:t>Количество профессиональных студенческ</w:t>
      </w:r>
      <w:r w:rsidR="00FC2962">
        <w:t>их объединений</w:t>
      </w:r>
    </w:p>
    <w:p w:rsidR="00285CA0" w:rsidRDefault="00800661" w:rsidP="00AA30A3">
      <w:pPr>
        <w:numPr>
          <w:ilvl w:val="0"/>
          <w:numId w:val="38"/>
        </w:numPr>
        <w:spacing w:after="0" w:line="252" w:lineRule="auto"/>
        <w:ind w:right="0" w:firstLine="708"/>
      </w:pPr>
      <w:r>
        <w:t xml:space="preserve">Количество проведенных Дней специальности (по направлениям подготовки) </w:t>
      </w:r>
    </w:p>
    <w:p w:rsidR="00285CA0" w:rsidRDefault="00800661" w:rsidP="00AA30A3">
      <w:pPr>
        <w:numPr>
          <w:ilvl w:val="0"/>
          <w:numId w:val="39"/>
        </w:numPr>
        <w:spacing w:after="0" w:line="252" w:lineRule="auto"/>
        <w:ind w:left="0" w:right="0" w:firstLine="708"/>
        <w:jc w:val="left"/>
      </w:pPr>
      <w:r>
        <w:t xml:space="preserve">Количество студентов ОУП, участвующих в волонтерских программах для иностранных студентов ОУП </w:t>
      </w:r>
    </w:p>
    <w:p w:rsidR="00285CA0" w:rsidRDefault="00800661" w:rsidP="00AA30A3">
      <w:pPr>
        <w:numPr>
          <w:ilvl w:val="0"/>
          <w:numId w:val="39"/>
        </w:numPr>
        <w:spacing w:after="0" w:line="252" w:lineRule="auto"/>
        <w:ind w:left="0" w:right="0" w:firstLine="708"/>
        <w:jc w:val="left"/>
      </w:pPr>
      <w:r>
        <w:lastRenderedPageBreak/>
        <w:t xml:space="preserve">Уровень удовлетворенности обучающихся 1 курса процессом адаптации в </w:t>
      </w:r>
      <w:r w:rsidR="00FC2962">
        <w:t>Академи</w:t>
      </w:r>
      <w:r w:rsidR="00FC2962">
        <w:t>и</w:t>
      </w:r>
      <w:r>
        <w:t xml:space="preserve"> (доля обучающихся, успешно прошедших адаптацию) </w:t>
      </w:r>
    </w:p>
    <w:p w:rsidR="00285CA0" w:rsidRDefault="00800661" w:rsidP="00AA30A3">
      <w:pPr>
        <w:numPr>
          <w:ilvl w:val="0"/>
          <w:numId w:val="39"/>
        </w:numPr>
        <w:spacing w:after="0" w:line="252" w:lineRule="auto"/>
        <w:ind w:left="0" w:right="0" w:firstLine="708"/>
        <w:jc w:val="left"/>
      </w:pPr>
      <w:r>
        <w:t xml:space="preserve">Количество проведенных социокультурных мероприятий - Дней и Недель культуры, Фестивалей и других мероприятий для развития толерантной социокультурной среды </w:t>
      </w:r>
      <w:r w:rsidR="00FC2962">
        <w:t>Академи</w:t>
      </w:r>
      <w:r w:rsidR="00FC2962">
        <w:t>и</w:t>
      </w:r>
      <w:r>
        <w:t xml:space="preserve"> </w:t>
      </w:r>
    </w:p>
    <w:p w:rsidR="00285CA0" w:rsidRDefault="00800661" w:rsidP="00AA30A3">
      <w:pPr>
        <w:numPr>
          <w:ilvl w:val="0"/>
          <w:numId w:val="39"/>
        </w:numPr>
        <w:spacing w:after="0" w:line="252" w:lineRule="auto"/>
        <w:ind w:left="0" w:right="0" w:firstLine="708"/>
        <w:jc w:val="left"/>
      </w:pPr>
      <w:r>
        <w:t xml:space="preserve">Доля иностранных студентов в составе органов студенческого самоуправления </w:t>
      </w:r>
      <w:r w:rsidR="00FC2962">
        <w:t>Академи</w:t>
      </w:r>
      <w:r w:rsidR="00FC2962">
        <w:t>и</w:t>
      </w:r>
      <w:r>
        <w:t xml:space="preserve">, ОУП (% от списочного состава) </w:t>
      </w:r>
    </w:p>
    <w:p w:rsidR="00285CA0" w:rsidRDefault="00800661" w:rsidP="00AA30A3">
      <w:pPr>
        <w:spacing w:after="0" w:line="252" w:lineRule="auto"/>
        <w:ind w:right="0" w:firstLine="708"/>
        <w:jc w:val="left"/>
      </w:pPr>
      <w:r>
        <w:t xml:space="preserve"> </w:t>
      </w:r>
    </w:p>
    <w:sectPr w:rsidR="00285C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17" w:right="845" w:bottom="1418" w:left="1560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85" w:rsidRDefault="00504985">
      <w:pPr>
        <w:spacing w:after="0" w:line="240" w:lineRule="auto"/>
      </w:pPr>
      <w:r>
        <w:separator/>
      </w:r>
    </w:p>
  </w:endnote>
  <w:endnote w:type="continuationSeparator" w:id="0">
    <w:p w:rsidR="00504985" w:rsidRDefault="0050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5" w:rsidRDefault="00504985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5" w:rsidRDefault="00504985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30A3" w:rsidRPr="00AA30A3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5" w:rsidRDefault="00504985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85" w:rsidRDefault="00504985">
      <w:pPr>
        <w:spacing w:after="0" w:line="240" w:lineRule="auto"/>
      </w:pPr>
      <w:r>
        <w:separator/>
      </w:r>
    </w:p>
  </w:footnote>
  <w:footnote w:type="continuationSeparator" w:id="0">
    <w:p w:rsidR="00504985" w:rsidRDefault="0050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5" w:rsidRDefault="00504985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5" w:rsidRDefault="00504985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5" w:rsidRDefault="0050498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C0"/>
    <w:multiLevelType w:val="hybridMultilevel"/>
    <w:tmpl w:val="F0E8A43A"/>
    <w:lvl w:ilvl="0" w:tplc="C2F00C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8BB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89C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08C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59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860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6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06A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AF7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B2433"/>
    <w:multiLevelType w:val="hybridMultilevel"/>
    <w:tmpl w:val="CBAAD52C"/>
    <w:lvl w:ilvl="0" w:tplc="71122EB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D82C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EAF1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240F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448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67C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667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E0A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EBC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73E2B"/>
    <w:multiLevelType w:val="multilevel"/>
    <w:tmpl w:val="594E646E"/>
    <w:lvl w:ilvl="0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E062C"/>
    <w:multiLevelType w:val="hybridMultilevel"/>
    <w:tmpl w:val="08A01DAE"/>
    <w:lvl w:ilvl="0" w:tplc="E7844A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8BC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8837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6A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F8B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05D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2F9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839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FEC0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E4DDB"/>
    <w:multiLevelType w:val="hybridMultilevel"/>
    <w:tmpl w:val="039CE080"/>
    <w:lvl w:ilvl="0" w:tplc="36B6697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506D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63A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015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81F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2A7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423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468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4B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D5610"/>
    <w:multiLevelType w:val="hybridMultilevel"/>
    <w:tmpl w:val="C20E1F98"/>
    <w:lvl w:ilvl="0" w:tplc="95C88D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E6D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E1C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CB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EE1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8E7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24E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C9A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2BD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C35D1"/>
    <w:multiLevelType w:val="hybridMultilevel"/>
    <w:tmpl w:val="AB883064"/>
    <w:lvl w:ilvl="0" w:tplc="BFCA1DBC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E5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C9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7EFA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01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29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A6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C0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2D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010C24"/>
    <w:multiLevelType w:val="hybridMultilevel"/>
    <w:tmpl w:val="081EC352"/>
    <w:lvl w:ilvl="0" w:tplc="CA1631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299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42A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431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214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E5D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E4E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C5A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CDC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2438DB"/>
    <w:multiLevelType w:val="hybridMultilevel"/>
    <w:tmpl w:val="E93E99D4"/>
    <w:lvl w:ilvl="0" w:tplc="D65416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5CFAC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0A70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4CC14">
      <w:start w:val="1"/>
      <w:numFmt w:val="bullet"/>
      <w:lvlRestart w:val="0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FAC3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4D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E7F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891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EAB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C73F8E"/>
    <w:multiLevelType w:val="hybridMultilevel"/>
    <w:tmpl w:val="FBF8F864"/>
    <w:lvl w:ilvl="0" w:tplc="9836E2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5A02C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0D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8428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3E50F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5CFE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C2BA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875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CFD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F4035E"/>
    <w:multiLevelType w:val="hybridMultilevel"/>
    <w:tmpl w:val="D096CA4C"/>
    <w:lvl w:ilvl="0" w:tplc="56963DF2">
      <w:start w:val="1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325178F"/>
    <w:multiLevelType w:val="hybridMultilevel"/>
    <w:tmpl w:val="FC887360"/>
    <w:lvl w:ilvl="0" w:tplc="C76E7E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4BC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236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4EF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E5B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8AF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4A0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24D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EEAA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367176"/>
    <w:multiLevelType w:val="hybridMultilevel"/>
    <w:tmpl w:val="FCF01C6A"/>
    <w:lvl w:ilvl="0" w:tplc="65A6FC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0797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AB71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A3B3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58F4D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EDFF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EA51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4EA44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E659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543E5C"/>
    <w:multiLevelType w:val="hybridMultilevel"/>
    <w:tmpl w:val="13D8BD0E"/>
    <w:lvl w:ilvl="0" w:tplc="33C0BAD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AB1F6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6CF0E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E4730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89206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8E66A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87CA0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4EE72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2F380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7215DA"/>
    <w:multiLevelType w:val="hybridMultilevel"/>
    <w:tmpl w:val="1832816A"/>
    <w:lvl w:ilvl="0" w:tplc="2D04698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67FBA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E92D2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4B248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091B0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4B378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E75E8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20B98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EF7B0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63585C"/>
    <w:multiLevelType w:val="hybridMultilevel"/>
    <w:tmpl w:val="F7A89466"/>
    <w:lvl w:ilvl="0" w:tplc="90DCF0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83C70">
      <w:start w:val="1"/>
      <w:numFmt w:val="bullet"/>
      <w:lvlText w:val="o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E1656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23CD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843C0A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ED226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C971E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8D68C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E49ABC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0A5056"/>
    <w:multiLevelType w:val="hybridMultilevel"/>
    <w:tmpl w:val="958ED458"/>
    <w:lvl w:ilvl="0" w:tplc="EDF68D22">
      <w:start w:val="1"/>
      <w:numFmt w:val="bullet"/>
      <w:lvlText w:val="–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014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010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21D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AB0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296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EDD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86E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2FC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116B83"/>
    <w:multiLevelType w:val="hybridMultilevel"/>
    <w:tmpl w:val="787226C0"/>
    <w:lvl w:ilvl="0" w:tplc="FF78471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E16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22A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4F6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4BC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E8F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4034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07E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E85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0564EF"/>
    <w:multiLevelType w:val="hybridMultilevel"/>
    <w:tmpl w:val="E91ED000"/>
    <w:lvl w:ilvl="0" w:tplc="0620421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E7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C7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6D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22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02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420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60E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A6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1558D5"/>
    <w:multiLevelType w:val="hybridMultilevel"/>
    <w:tmpl w:val="77800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A938BE"/>
    <w:multiLevelType w:val="hybridMultilevel"/>
    <w:tmpl w:val="1834CB62"/>
    <w:lvl w:ilvl="0" w:tplc="EA7C56C4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 w15:restartNumberingAfterBreak="0">
    <w:nsid w:val="2CAC07B4"/>
    <w:multiLevelType w:val="hybridMultilevel"/>
    <w:tmpl w:val="6E1472D6"/>
    <w:lvl w:ilvl="0" w:tplc="1CA8E00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EA3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ACF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45C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6BB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E43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233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65A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A28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10021D"/>
    <w:multiLevelType w:val="hybridMultilevel"/>
    <w:tmpl w:val="9BCA0DE0"/>
    <w:lvl w:ilvl="0" w:tplc="C4B83E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886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EE0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CD1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4A5F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040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42D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C12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A99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0938C3"/>
    <w:multiLevelType w:val="hybridMultilevel"/>
    <w:tmpl w:val="91B2CD8A"/>
    <w:lvl w:ilvl="0" w:tplc="D3BED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5696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47E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410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24F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E3F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4B0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8D2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2E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523488"/>
    <w:multiLevelType w:val="hybridMultilevel"/>
    <w:tmpl w:val="FFF278F8"/>
    <w:lvl w:ilvl="0" w:tplc="555408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A945C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E6B60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89B30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7AB0EE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4D5B4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A4E0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EF498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0F518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73375B"/>
    <w:multiLevelType w:val="hybridMultilevel"/>
    <w:tmpl w:val="97D0A76A"/>
    <w:lvl w:ilvl="0" w:tplc="FAFE64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C2B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2A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028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478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647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823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46B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EB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8225BC"/>
    <w:multiLevelType w:val="hybridMultilevel"/>
    <w:tmpl w:val="995A9E20"/>
    <w:lvl w:ilvl="0" w:tplc="A8425E8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20F72">
      <w:start w:val="1"/>
      <w:numFmt w:val="bullet"/>
      <w:lvlText w:val="o"/>
      <w:lvlJc w:val="left"/>
      <w:pPr>
        <w:ind w:left="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603E8">
      <w:start w:val="1"/>
      <w:numFmt w:val="bullet"/>
      <w:lvlRestart w:val="0"/>
      <w:lvlText w:val="✓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149C50">
      <w:start w:val="1"/>
      <w:numFmt w:val="bullet"/>
      <w:lvlText w:val="•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40B94">
      <w:start w:val="1"/>
      <w:numFmt w:val="bullet"/>
      <w:lvlText w:val="o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01348">
      <w:start w:val="1"/>
      <w:numFmt w:val="bullet"/>
      <w:lvlText w:val="▪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56927A">
      <w:start w:val="1"/>
      <w:numFmt w:val="bullet"/>
      <w:lvlText w:val="•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6E8B6">
      <w:start w:val="1"/>
      <w:numFmt w:val="bullet"/>
      <w:lvlText w:val="o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08E40">
      <w:start w:val="1"/>
      <w:numFmt w:val="bullet"/>
      <w:lvlText w:val="▪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63639E"/>
    <w:multiLevelType w:val="hybridMultilevel"/>
    <w:tmpl w:val="E1B68BCC"/>
    <w:lvl w:ilvl="0" w:tplc="89AC329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4DB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6E5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4A4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C95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EE1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C55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EAA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C5E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D35E22"/>
    <w:multiLevelType w:val="hybridMultilevel"/>
    <w:tmpl w:val="F1C4A4C2"/>
    <w:lvl w:ilvl="0" w:tplc="3D02C0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A21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0478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E7D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4CF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81B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085F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8E8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8A2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D52FD2"/>
    <w:multiLevelType w:val="hybridMultilevel"/>
    <w:tmpl w:val="887C9308"/>
    <w:lvl w:ilvl="0" w:tplc="236090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243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037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E7A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830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2D9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4BE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8D3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08E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770C62"/>
    <w:multiLevelType w:val="hybridMultilevel"/>
    <w:tmpl w:val="6090E080"/>
    <w:lvl w:ilvl="0" w:tplc="1682DBCC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DF3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464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663A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830B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CEA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2A4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831B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06D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6D45CA"/>
    <w:multiLevelType w:val="hybridMultilevel"/>
    <w:tmpl w:val="30D84962"/>
    <w:lvl w:ilvl="0" w:tplc="C35AD0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404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2BC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63A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22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04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0CC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C9E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253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F83942"/>
    <w:multiLevelType w:val="hybridMultilevel"/>
    <w:tmpl w:val="C3ECD0B8"/>
    <w:lvl w:ilvl="0" w:tplc="ACB6638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0B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09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EC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C9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C0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49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69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0C3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46A6099"/>
    <w:multiLevelType w:val="hybridMultilevel"/>
    <w:tmpl w:val="0B7AA338"/>
    <w:lvl w:ilvl="0" w:tplc="277ADE2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E25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687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004B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073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8ED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49C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C6E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AAE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7F3EC8"/>
    <w:multiLevelType w:val="hybridMultilevel"/>
    <w:tmpl w:val="9D1E071E"/>
    <w:lvl w:ilvl="0" w:tplc="534884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28C7E">
      <w:start w:val="1"/>
      <w:numFmt w:val="bullet"/>
      <w:lvlText w:val="o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412E0">
      <w:start w:val="1"/>
      <w:numFmt w:val="bullet"/>
      <w:lvlRestart w:val="0"/>
      <w:lvlText w:val="–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C1AC8">
      <w:start w:val="1"/>
      <w:numFmt w:val="bullet"/>
      <w:lvlText w:val="•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81894">
      <w:start w:val="1"/>
      <w:numFmt w:val="bullet"/>
      <w:lvlText w:val="o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8AA3E">
      <w:start w:val="1"/>
      <w:numFmt w:val="bullet"/>
      <w:lvlText w:val="▪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A7322">
      <w:start w:val="1"/>
      <w:numFmt w:val="bullet"/>
      <w:lvlText w:val="•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CC686">
      <w:start w:val="1"/>
      <w:numFmt w:val="bullet"/>
      <w:lvlText w:val="o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623DC">
      <w:start w:val="1"/>
      <w:numFmt w:val="bullet"/>
      <w:lvlText w:val="▪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090D45"/>
    <w:multiLevelType w:val="hybridMultilevel"/>
    <w:tmpl w:val="6B7CD8B0"/>
    <w:lvl w:ilvl="0" w:tplc="5980D9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67D44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43AB0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E0A0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27C56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E841A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85BCC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A02F44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C4534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F41C29"/>
    <w:multiLevelType w:val="hybridMultilevel"/>
    <w:tmpl w:val="FE300744"/>
    <w:lvl w:ilvl="0" w:tplc="2C843C2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AE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A10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E489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438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6BA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30DC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649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2EC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052052"/>
    <w:multiLevelType w:val="hybridMultilevel"/>
    <w:tmpl w:val="44AA7C88"/>
    <w:lvl w:ilvl="0" w:tplc="FD1E09B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028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0A1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2D9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3800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CC2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C06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019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6A9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006437"/>
    <w:multiLevelType w:val="hybridMultilevel"/>
    <w:tmpl w:val="AF7C9982"/>
    <w:lvl w:ilvl="0" w:tplc="75DE43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947E78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AE38C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A9AAA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239A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E681A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A7096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C3298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ECCD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A32738"/>
    <w:multiLevelType w:val="hybridMultilevel"/>
    <w:tmpl w:val="74D46E16"/>
    <w:lvl w:ilvl="0" w:tplc="A0B832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2CD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2B0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451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440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CA0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E63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0F0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A12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CD7731"/>
    <w:multiLevelType w:val="hybridMultilevel"/>
    <w:tmpl w:val="D1764D84"/>
    <w:lvl w:ilvl="0" w:tplc="163C804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EA1D84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8B346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4D7BA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8037A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CB124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03400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E0D54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6456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C17074"/>
    <w:multiLevelType w:val="hybridMultilevel"/>
    <w:tmpl w:val="E0665E66"/>
    <w:lvl w:ilvl="0" w:tplc="E0C454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295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83F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27D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ACF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682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E63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652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B6F4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841448"/>
    <w:multiLevelType w:val="hybridMultilevel"/>
    <w:tmpl w:val="71729FBE"/>
    <w:lvl w:ilvl="0" w:tplc="C70EF4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6B3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6E5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C05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C47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94A6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D27C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0F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2E3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6D700B"/>
    <w:multiLevelType w:val="hybridMultilevel"/>
    <w:tmpl w:val="5B38FD94"/>
    <w:lvl w:ilvl="0" w:tplc="B76E77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0B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42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0D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2F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E5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C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A5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88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512466"/>
    <w:multiLevelType w:val="hybridMultilevel"/>
    <w:tmpl w:val="1F6839A2"/>
    <w:lvl w:ilvl="0" w:tplc="7806022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A10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C8B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AD7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22E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623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01F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988D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943A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B817E3"/>
    <w:multiLevelType w:val="hybridMultilevel"/>
    <w:tmpl w:val="15C0D7F4"/>
    <w:lvl w:ilvl="0" w:tplc="6CF8E5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EEA8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A3A4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6D81A">
      <w:start w:val="1"/>
      <w:numFmt w:val="bullet"/>
      <w:lvlRestart w:val="0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8EF3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664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236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4C13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A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6A1C9B"/>
    <w:multiLevelType w:val="hybridMultilevel"/>
    <w:tmpl w:val="363058B4"/>
    <w:lvl w:ilvl="0" w:tplc="6B609D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C20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29E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2A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A5E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E66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03D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628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EBE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26"/>
  </w:num>
  <w:num w:numId="5">
    <w:abstractNumId w:val="41"/>
  </w:num>
  <w:num w:numId="6">
    <w:abstractNumId w:val="17"/>
  </w:num>
  <w:num w:numId="7">
    <w:abstractNumId w:val="39"/>
  </w:num>
  <w:num w:numId="8">
    <w:abstractNumId w:val="38"/>
  </w:num>
  <w:num w:numId="9">
    <w:abstractNumId w:val="4"/>
  </w:num>
  <w:num w:numId="10">
    <w:abstractNumId w:val="30"/>
  </w:num>
  <w:num w:numId="11">
    <w:abstractNumId w:val="0"/>
  </w:num>
  <w:num w:numId="12">
    <w:abstractNumId w:val="42"/>
  </w:num>
  <w:num w:numId="13">
    <w:abstractNumId w:val="23"/>
  </w:num>
  <w:num w:numId="14">
    <w:abstractNumId w:val="45"/>
  </w:num>
  <w:num w:numId="15">
    <w:abstractNumId w:val="8"/>
  </w:num>
  <w:num w:numId="16">
    <w:abstractNumId w:val="3"/>
  </w:num>
  <w:num w:numId="17">
    <w:abstractNumId w:val="44"/>
  </w:num>
  <w:num w:numId="18">
    <w:abstractNumId w:val="16"/>
  </w:num>
  <w:num w:numId="19">
    <w:abstractNumId w:val="28"/>
  </w:num>
  <w:num w:numId="20">
    <w:abstractNumId w:val="7"/>
  </w:num>
  <w:num w:numId="21">
    <w:abstractNumId w:val="1"/>
  </w:num>
  <w:num w:numId="22">
    <w:abstractNumId w:val="25"/>
  </w:num>
  <w:num w:numId="23">
    <w:abstractNumId w:val="36"/>
  </w:num>
  <w:num w:numId="24">
    <w:abstractNumId w:val="46"/>
  </w:num>
  <w:num w:numId="25">
    <w:abstractNumId w:val="9"/>
  </w:num>
  <w:num w:numId="26">
    <w:abstractNumId w:val="11"/>
  </w:num>
  <w:num w:numId="27">
    <w:abstractNumId w:val="29"/>
  </w:num>
  <w:num w:numId="28">
    <w:abstractNumId w:val="15"/>
  </w:num>
  <w:num w:numId="29">
    <w:abstractNumId w:val="37"/>
  </w:num>
  <w:num w:numId="30">
    <w:abstractNumId w:val="27"/>
  </w:num>
  <w:num w:numId="31">
    <w:abstractNumId w:val="33"/>
  </w:num>
  <w:num w:numId="32">
    <w:abstractNumId w:val="31"/>
  </w:num>
  <w:num w:numId="33">
    <w:abstractNumId w:val="21"/>
  </w:num>
  <w:num w:numId="34">
    <w:abstractNumId w:val="12"/>
  </w:num>
  <w:num w:numId="35">
    <w:abstractNumId w:val="34"/>
  </w:num>
  <w:num w:numId="36">
    <w:abstractNumId w:val="43"/>
  </w:num>
  <w:num w:numId="37">
    <w:abstractNumId w:val="18"/>
  </w:num>
  <w:num w:numId="38">
    <w:abstractNumId w:val="32"/>
  </w:num>
  <w:num w:numId="39">
    <w:abstractNumId w:val="6"/>
  </w:num>
  <w:num w:numId="40">
    <w:abstractNumId w:val="35"/>
  </w:num>
  <w:num w:numId="41">
    <w:abstractNumId w:val="24"/>
  </w:num>
  <w:num w:numId="42">
    <w:abstractNumId w:val="13"/>
  </w:num>
  <w:num w:numId="43">
    <w:abstractNumId w:val="14"/>
  </w:num>
  <w:num w:numId="44">
    <w:abstractNumId w:val="40"/>
  </w:num>
  <w:num w:numId="45">
    <w:abstractNumId w:val="19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0"/>
    <w:rsid w:val="000657FB"/>
    <w:rsid w:val="00270A9C"/>
    <w:rsid w:val="00285CA0"/>
    <w:rsid w:val="00504985"/>
    <w:rsid w:val="00800661"/>
    <w:rsid w:val="00921662"/>
    <w:rsid w:val="009A623D"/>
    <w:rsid w:val="009E2528"/>
    <w:rsid w:val="00AA30A3"/>
    <w:rsid w:val="00B411B6"/>
    <w:rsid w:val="00B44231"/>
    <w:rsid w:val="00BD1F68"/>
    <w:rsid w:val="00E555B5"/>
    <w:rsid w:val="00E96DBF"/>
    <w:rsid w:val="00FB1231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B9AE"/>
  <w15:docId w15:val="{620454FA-2008-47F2-B95B-6F5E1A78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3" w:lineRule="auto"/>
      <w:ind w:right="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2%D0%B2%D0%B5%D1%82%D1%81%D1%82%D0%B2%D0%B5%D0%BD%D0%BD%D0%BE%D1%81%D1%82%D1%8C" TargetMode="External"/><Relationship Id="rId13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18" Type="http://schemas.openxmlformats.org/officeDocument/2006/relationships/hyperlink" Target="https://ru.wikipedia.org/wiki/%D0%A1%D0%BE%D1%86%D0%B8%D0%B0%D0%BB%D1%8C%D0%BD%D0%B0%D1%8F_%D0%B0%D0%B4%D0%B0%D0%BF%D1%82%D0%B0%D1%86%D0%B8%D1%8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4%D0%B8%D1%81%D1%86%D0%B8%D0%BF%D0%BB%D0%B8%D0%BD%D0%B0_(%D0%BF%D0%BE%D0%B2%D0%B5%D0%B4%D0%B5%D0%BD%D0%B8%D0%B5)" TargetMode="External"/><Relationship Id="rId17" Type="http://schemas.openxmlformats.org/officeDocument/2006/relationships/hyperlink" Target="https://ru.wikipedia.org/wiki/%D0%A1%D0%BE%D1%86%D0%B8%D0%B0%D0%BB%D1%8C%D0%BD%D0%B0%D1%8F_%D0%B0%D0%B4%D0%B0%D0%BF%D1%82%D0%B0%D1%86%D0%B8%D1%8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6%D0%B8%D0%B0%D0%BB%D1%8C%D0%BD%D0%B0%D1%8F_%D0%B0%D0%B4%D0%B0%D0%BF%D1%82%D0%B0%D1%86%D0%B8%D1%8F" TargetMode="External"/><Relationship Id="rId20" Type="http://schemas.openxmlformats.org/officeDocument/2006/relationships/hyperlink" Target="https://dic.academic.ru/dic.nsf/ruwiki/7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8%D1%81%D1%86%D0%B8%D0%BF%D0%BB%D0%B8%D0%BD%D0%B0_(%D0%BF%D0%BE%D0%B2%D0%B5%D0%B4%D0%B5%D0%BD%D0%B8%D0%B5)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E%D1%82%D0%B2%D0%B5%D1%82%D1%81%D1%82%D0%B2%D0%B5%D0%BD%D0%BD%D0%BE%D1%81%D1%82%D1%8C" TargetMode="External"/><Relationship Id="rId19" Type="http://schemas.openxmlformats.org/officeDocument/2006/relationships/hyperlink" Target="https://dic.academic.ru/dic.nsf/ruwiki/7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0%B2%D0%B5%D1%82%D1%81%D1%82%D0%B2%D0%B5%D0%BD%D0%BD%D0%BE%D1%81%D1%82%D1%8C" TargetMode="External"/><Relationship Id="rId14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14274</Words>
  <Characters>81365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сорокопуд</dc:creator>
  <cp:keywords/>
  <cp:lastModifiedBy>SGLA</cp:lastModifiedBy>
  <cp:revision>2</cp:revision>
  <dcterms:created xsi:type="dcterms:W3CDTF">2023-07-17T09:36:00Z</dcterms:created>
  <dcterms:modified xsi:type="dcterms:W3CDTF">2023-07-17T09:36:00Z</dcterms:modified>
</cp:coreProperties>
</file>