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A65" w:rsidRPr="004F1A65" w:rsidRDefault="004F1A65" w:rsidP="004F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65" w:rsidRPr="004F1A65" w:rsidRDefault="004F1A65" w:rsidP="004F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65" w:rsidRPr="00533B02" w:rsidRDefault="004F1A65" w:rsidP="004F1A6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1ED1AA" wp14:editId="425E29B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65" w:rsidRPr="00533B02" w:rsidRDefault="004F1A65" w:rsidP="004F1A6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A65" w:rsidRPr="00533B02" w:rsidRDefault="004F1A65" w:rsidP="004F1A6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4F1A65" w:rsidRPr="00533B02" w:rsidRDefault="004F1A65" w:rsidP="004F1A6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4F1A65" w:rsidRPr="00533B02" w:rsidRDefault="004F1A65" w:rsidP="004F1A6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A65" w:rsidRPr="00533B02" w:rsidRDefault="004F1A65" w:rsidP="004F1A6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A65" w:rsidRPr="00533B02" w:rsidRDefault="004F1A65" w:rsidP="004F1A6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4F1A65" w:rsidRPr="00533B02" w:rsidTr="00DF5DB3">
        <w:tc>
          <w:tcPr>
            <w:tcW w:w="5670" w:type="dxa"/>
          </w:tcPr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1A65" w:rsidRPr="00533B02" w:rsidRDefault="004F1A65" w:rsidP="004F1A6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A65" w:rsidRPr="00533B02" w:rsidRDefault="004F1A65" w:rsidP="004F1A6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A65" w:rsidRPr="00533B02" w:rsidRDefault="004F1A65" w:rsidP="004F1A6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D5E" w:rsidRDefault="00F00D5E" w:rsidP="00F00D5E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4F1A65" w:rsidRPr="004F1A65" w:rsidRDefault="004F1A65" w:rsidP="004F1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65">
        <w:rPr>
          <w:rFonts w:ascii="Times New Roman" w:hAnsi="Times New Roman" w:cs="Times New Roman"/>
          <w:b/>
          <w:sz w:val="24"/>
          <w:szCs w:val="24"/>
        </w:rPr>
        <w:t xml:space="preserve">Б1.В.06 </w:t>
      </w:r>
      <w:bookmarkStart w:id="0" w:name="_GoBack"/>
      <w:r w:rsidRPr="004F1A65">
        <w:rPr>
          <w:rFonts w:ascii="Times New Roman" w:hAnsi="Times New Roman" w:cs="Times New Roman"/>
          <w:b/>
          <w:sz w:val="24"/>
          <w:szCs w:val="24"/>
        </w:rPr>
        <w:t>Управление информационно-технологическими</w:t>
      </w:r>
    </w:p>
    <w:bookmarkEnd w:id="0"/>
    <w:p w:rsidR="004F1A65" w:rsidRPr="00533B02" w:rsidRDefault="004F1A65" w:rsidP="004F1A6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4F1A6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4F1A65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4F1A6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F1A6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F1A65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65" w:rsidRPr="00533B02" w:rsidRDefault="004F1A65" w:rsidP="004F1A65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4F1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F1A65" w:rsidRPr="004F1A65" w:rsidRDefault="004F1A65" w:rsidP="004F1A65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A65" w:rsidRPr="004F1A65" w:rsidRDefault="004F1A65" w:rsidP="004F1A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305" w:rsidRDefault="004F1A65" w:rsidP="004F1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65">
        <w:rPr>
          <w:rFonts w:ascii="Times New Roman" w:hAnsi="Times New Roman" w:cs="Times New Roman"/>
          <w:b/>
          <w:sz w:val="24"/>
          <w:szCs w:val="24"/>
        </w:rPr>
        <w:t>Б1.В.06 Управление информационно-технологическими</w:t>
      </w:r>
    </w:p>
    <w:p w:rsidR="004F1A65" w:rsidRPr="004F1A65" w:rsidRDefault="004F1A65" w:rsidP="004F1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137" w:type="dxa"/>
        <w:tblCellMar>
          <w:bottom w:w="5" w:type="dxa"/>
          <w:right w:w="8" w:type="dxa"/>
        </w:tblCellMar>
        <w:tblLook w:val="04A0" w:firstRow="1" w:lastRow="0" w:firstColumn="1" w:lastColumn="0" w:noHBand="0" w:noVBand="1"/>
      </w:tblPr>
      <w:tblGrid>
        <w:gridCol w:w="3448"/>
        <w:gridCol w:w="5341"/>
      </w:tblGrid>
      <w:tr w:rsidR="004F1A65" w:rsidRPr="004F1A65" w:rsidTr="004F1A65">
        <w:trPr>
          <w:trHeight w:val="689"/>
        </w:trPr>
        <w:tc>
          <w:tcPr>
            <w:tcW w:w="344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A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34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A65">
              <w:rPr>
                <w:rFonts w:ascii="Times New Roman" w:hAnsi="Times New Roman" w:cs="Times New Roman"/>
                <w:b/>
                <w:sz w:val="24"/>
                <w:szCs w:val="24"/>
              </w:rPr>
              <w:t>Б1.В.06 Управление информационно-технологическими</w:t>
            </w:r>
          </w:p>
        </w:tc>
      </w:tr>
      <w:tr w:rsidR="004F1A65" w:rsidRPr="004F1A65" w:rsidTr="004F1A65">
        <w:trPr>
          <w:trHeight w:val="2235"/>
        </w:trPr>
        <w:tc>
          <w:tcPr>
            <w:tcW w:w="344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534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программную инженерию</w:t>
            </w:r>
          </w:p>
          <w:p w:rsidR="004F1A65" w:rsidRPr="004F1A65" w:rsidRDefault="004F1A65" w:rsidP="004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проектами. Определения и концепции </w:t>
            </w:r>
          </w:p>
          <w:p w:rsidR="004F1A65" w:rsidRPr="004F1A65" w:rsidRDefault="004F1A65" w:rsidP="004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Инициация проекта </w:t>
            </w:r>
          </w:p>
          <w:p w:rsidR="004F1A65" w:rsidRPr="004F1A65" w:rsidRDefault="004F1A65" w:rsidP="004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проекта</w:t>
            </w:r>
          </w:p>
          <w:p w:rsidR="004F1A65" w:rsidRPr="004F1A65" w:rsidRDefault="004F1A65" w:rsidP="004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рисками проекта</w:t>
            </w:r>
          </w:p>
          <w:p w:rsidR="004F1A65" w:rsidRPr="004F1A65" w:rsidRDefault="004F1A65" w:rsidP="004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трудоемкости и сроков разработки ПО </w:t>
            </w:r>
          </w:p>
          <w:p w:rsidR="004F1A65" w:rsidRPr="004F1A65" w:rsidRDefault="004F1A65" w:rsidP="004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команды </w:t>
            </w:r>
          </w:p>
          <w:p w:rsidR="004F1A65" w:rsidRPr="004F1A65" w:rsidRDefault="004F1A65" w:rsidP="004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</w:tr>
      <w:tr w:rsidR="004F1A65" w:rsidRPr="004F1A65" w:rsidTr="004F1A65">
        <w:trPr>
          <w:trHeight w:val="838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Опираясь на знания, полученные во время обучения, способен разрабатывать технологии интеграции ИС с существующими ИС заказчика, управлять ИТ-проектами заказчика</w:t>
            </w:r>
          </w:p>
        </w:tc>
      </w:tr>
      <w:tr w:rsidR="004F1A65" w:rsidRPr="004F1A65" w:rsidTr="004F1A65">
        <w:trPr>
          <w:trHeight w:val="286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A65" w:rsidRPr="004F1A65" w:rsidTr="004F1A65">
        <w:trPr>
          <w:trHeight w:val="286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отчетности 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F1A65" w:rsidRPr="004F1A65" w:rsidTr="004F1A65">
        <w:trPr>
          <w:trHeight w:val="562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4F1A65" w:rsidRPr="004F1A65" w:rsidTr="004F1A65">
        <w:trPr>
          <w:trHeight w:val="3598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Клаверов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В.Б. Управление проектами. Кейс практического обучения Электронный ресурс: учебное пособие / В.Б.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Клаверов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Саратов: Ай Пи Эр Медиа, 2018. - 142 c. - Книга находится в базовой версии ЭБС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978-5-4486-0076-0, экземпляров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4F1A65" w:rsidRPr="004F1A65" w:rsidRDefault="004F1A65" w:rsidP="004F1A65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проектами: учебник и практикум для академического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бакалавриата : [для студентов вузов, обучающихся по эконом. напр. и специальностям] / А. И. Балашов, Е. М. Рогова, М. В. Тихонова, Е. А. Ткаченко ; под ред. Е. М. Роговой ; Нац.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 "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. школа экономики", Санкт-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Эконом. ун-т. - Москва :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- 384 </w:t>
            </w:r>
            <w:proofErr w:type="gram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(Бакалавр. Академический курс) (Учебник и практикум). - Гриф: Рек. УМО. - Прил.: с. 365-383. -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.: с.362-364. - ISBN 978-5-534-00436-6, экземпляров 10</w:t>
            </w:r>
          </w:p>
        </w:tc>
      </w:tr>
      <w:tr w:rsidR="004F1A65" w:rsidRPr="004F1A65" w:rsidTr="004F1A65">
        <w:trPr>
          <w:trHeight w:val="2494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4F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65" w:rsidRPr="004F1A65" w:rsidRDefault="004F1A65" w:rsidP="001212FC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Ким,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Хелдман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проектами. Быстрый старт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ресурс /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Хелдман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Ким; ред. С. И. Неизвестный; пер. Ю.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. - Управление проектами. Быстрый старт,2019-04-19. Саратов: Профобразование, 2017. - 352 с. - Книга находится в премиум-версии ЭБС IPR BOOKS. - ISBN 978-5-4488-0080-1</w:t>
            </w:r>
          </w:p>
          <w:p w:rsidR="004F1A65" w:rsidRPr="004F1A65" w:rsidRDefault="004F1A65" w:rsidP="004F1A65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Левушкина, С. В. Управление проектами: учебное пособие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длявузов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С.В. Левушкина. - Ставрополь: Ставропольский государственный аграрный университет, 2017. - 204 с.: ил. http://biblioclub.ru/. - </w:t>
            </w:r>
            <w:proofErr w:type="spellStart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F1A65">
              <w:rPr>
                <w:rFonts w:ascii="Times New Roman" w:eastAsia="Times New Roman" w:hAnsi="Times New Roman" w:cs="Times New Roman"/>
                <w:sz w:val="24"/>
                <w:szCs w:val="24"/>
              </w:rPr>
              <w:t>.: с. 203-204</w:t>
            </w:r>
          </w:p>
        </w:tc>
      </w:tr>
    </w:tbl>
    <w:p w:rsidR="00EB75F5" w:rsidRPr="004F1A65" w:rsidRDefault="00EB75F5" w:rsidP="004F1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75F5" w:rsidRPr="004F1A65">
      <w:pgSz w:w="11906" w:h="16838"/>
      <w:pgMar w:top="5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223AD"/>
    <w:multiLevelType w:val="hybridMultilevel"/>
    <w:tmpl w:val="DD46889C"/>
    <w:lvl w:ilvl="0" w:tplc="2ABA89D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4611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2EB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8788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E3EA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4870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C22C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8317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8FFF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D15E80"/>
    <w:multiLevelType w:val="hybridMultilevel"/>
    <w:tmpl w:val="502AADB4"/>
    <w:lvl w:ilvl="0" w:tplc="4B508AF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645A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84D2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E0D1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4D47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29BD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0385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6EA4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62E4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05"/>
    <w:rsid w:val="000E2305"/>
    <w:rsid w:val="004F1A65"/>
    <w:rsid w:val="00EB75F5"/>
    <w:rsid w:val="00F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69E65-0ED1-4C1B-A674-31659977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F1A6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F1A6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Болдарева</dc:creator>
  <cp:keywords/>
  <cp:lastModifiedBy>SGLA</cp:lastModifiedBy>
  <cp:revision>2</cp:revision>
  <dcterms:created xsi:type="dcterms:W3CDTF">2024-04-04T12:06:00Z</dcterms:created>
  <dcterms:modified xsi:type="dcterms:W3CDTF">2024-04-04T12:06:00Z</dcterms:modified>
</cp:coreProperties>
</file>