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1DA2" w:rsidRPr="00BA1A7D" w:rsidRDefault="001F1DA2" w:rsidP="00BA1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A7D" w:rsidRPr="00533B02" w:rsidRDefault="00BA1A7D" w:rsidP="00BA1A7D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E574F89" wp14:editId="4692EFAB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A7D" w:rsidRPr="00533B02" w:rsidRDefault="00BA1A7D" w:rsidP="00BA1A7D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1A7D" w:rsidRPr="00533B02" w:rsidRDefault="00BA1A7D" w:rsidP="00BA1A7D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Автономная Некоммерческая Организация Высшего Образования</w:t>
      </w:r>
    </w:p>
    <w:p w:rsidR="00BA1A7D" w:rsidRPr="00533B02" w:rsidRDefault="00BA1A7D" w:rsidP="00BA1A7D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b/>
          <w:sz w:val="24"/>
          <w:szCs w:val="24"/>
        </w:rPr>
        <w:t>«Славяно-Греко-Латинская Академия»</w:t>
      </w:r>
    </w:p>
    <w:p w:rsidR="00BA1A7D" w:rsidRPr="00533B02" w:rsidRDefault="00BA1A7D" w:rsidP="00BA1A7D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1A7D" w:rsidRPr="00533B02" w:rsidRDefault="00BA1A7D" w:rsidP="00BA1A7D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1A7D" w:rsidRPr="00533B02" w:rsidRDefault="00BA1A7D" w:rsidP="00BA1A7D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BA1A7D" w:rsidRPr="00533B02" w:rsidTr="00DF5DB3">
        <w:tc>
          <w:tcPr>
            <w:tcW w:w="5670" w:type="dxa"/>
          </w:tcPr>
          <w:p w:rsidR="00BA1A7D" w:rsidRPr="00533B02" w:rsidRDefault="00BA1A7D" w:rsidP="00BA1A7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BA1A7D" w:rsidRPr="00533B02" w:rsidRDefault="00BA1A7D" w:rsidP="00BA1A7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BA1A7D" w:rsidRPr="00533B02" w:rsidRDefault="00BA1A7D" w:rsidP="00BA1A7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BA1A7D" w:rsidRPr="00533B02" w:rsidRDefault="00BA1A7D" w:rsidP="00BA1A7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BA1A7D" w:rsidRPr="00533B02" w:rsidRDefault="00BA1A7D" w:rsidP="00BA1A7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A7D" w:rsidRPr="00533B02" w:rsidRDefault="00BA1A7D" w:rsidP="00BA1A7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BA1A7D" w:rsidRPr="00533B02" w:rsidRDefault="00BA1A7D" w:rsidP="00BA1A7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BA1A7D" w:rsidRPr="00533B02" w:rsidRDefault="00BA1A7D" w:rsidP="00BA1A7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BA1A7D" w:rsidRPr="00533B02" w:rsidRDefault="00BA1A7D" w:rsidP="00BA1A7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BA1A7D" w:rsidRPr="00533B02" w:rsidRDefault="00BA1A7D" w:rsidP="00BA1A7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BA1A7D" w:rsidRPr="00533B02" w:rsidRDefault="00BA1A7D" w:rsidP="00BA1A7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Храмешин С.Н.</w:t>
            </w:r>
          </w:p>
          <w:p w:rsidR="00BA1A7D" w:rsidRPr="00533B02" w:rsidRDefault="00BA1A7D" w:rsidP="00BA1A7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1A7D" w:rsidRPr="00533B02" w:rsidRDefault="00BA1A7D" w:rsidP="00BA1A7D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1A7D" w:rsidRPr="00533B02" w:rsidRDefault="00BA1A7D" w:rsidP="00BA1A7D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1A7D" w:rsidRPr="00533B02" w:rsidRDefault="00BA1A7D" w:rsidP="00BA1A7D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76B0" w:rsidRDefault="00B076B0" w:rsidP="00B076B0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ДИСЦИПЛИНЫ</w:t>
      </w:r>
    </w:p>
    <w:p w:rsidR="00BA1A7D" w:rsidRPr="00BA1A7D" w:rsidRDefault="00BA1A7D" w:rsidP="00BA1A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A7D">
        <w:rPr>
          <w:rFonts w:ascii="Times New Roman" w:hAnsi="Times New Roman" w:cs="Times New Roman"/>
          <w:b/>
          <w:sz w:val="24"/>
          <w:szCs w:val="24"/>
        </w:rPr>
        <w:t xml:space="preserve">Б1.В.03 </w:t>
      </w:r>
      <w:bookmarkStart w:id="0" w:name="_GoBack"/>
      <w:r w:rsidRPr="00BA1A7D">
        <w:rPr>
          <w:rFonts w:ascii="Times New Roman" w:hAnsi="Times New Roman" w:cs="Times New Roman"/>
          <w:b/>
          <w:sz w:val="24"/>
          <w:szCs w:val="24"/>
        </w:rPr>
        <w:t>Общая теория систем</w:t>
      </w:r>
      <w:bookmarkEnd w:id="0"/>
    </w:p>
    <w:p w:rsidR="00BA1A7D" w:rsidRPr="00533B02" w:rsidRDefault="00BA1A7D" w:rsidP="00BA1A7D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BA1A7D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7D" w:rsidRPr="00533B02" w:rsidRDefault="00BA1A7D" w:rsidP="00BA1A7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7D" w:rsidRPr="00533B02" w:rsidRDefault="00BA1A7D" w:rsidP="00BA1A7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38.03.05 </w:t>
            </w:r>
            <w:r w:rsidRPr="00533B02">
              <w:rPr>
                <w:rFonts w:ascii="Times New Roman" w:hAnsi="Times New Roman" w:cs="Times New Roman"/>
                <w:b/>
                <w:sz w:val="24"/>
                <w:szCs w:val="24"/>
              </w:rPr>
              <w:t>Бизнес-информатика</w:t>
            </w:r>
          </w:p>
        </w:tc>
      </w:tr>
      <w:tr w:rsidR="00BA1A7D" w:rsidRPr="00533B02" w:rsidTr="00DF5DB3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7D" w:rsidRPr="00533B02" w:rsidRDefault="00BA1A7D" w:rsidP="00BA1A7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7D" w:rsidRPr="00533B02" w:rsidRDefault="00BA1A7D" w:rsidP="00BA1A7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бизнес-аналитика и цифровые инновации</w:t>
            </w:r>
          </w:p>
        </w:tc>
      </w:tr>
      <w:tr w:rsidR="00BA1A7D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7D" w:rsidRPr="00533B02" w:rsidRDefault="00BA1A7D" w:rsidP="00BA1A7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7D" w:rsidRPr="00533B02" w:rsidRDefault="00BA1A7D" w:rsidP="00BA1A7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BA1A7D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7D" w:rsidRPr="00533B02" w:rsidRDefault="00BA1A7D" w:rsidP="00BA1A7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BA1A7D" w:rsidRPr="00533B02" w:rsidRDefault="00BA1A7D" w:rsidP="00BA1A7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7D" w:rsidRPr="00533B02" w:rsidRDefault="00BA1A7D" w:rsidP="00BA1A7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BA1A7D" w:rsidRPr="00533B02" w:rsidRDefault="00BA1A7D" w:rsidP="00BA1A7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BA1A7D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7D" w:rsidRPr="00533B02" w:rsidRDefault="00BA1A7D" w:rsidP="00BA1A7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7D" w:rsidRPr="00533B02" w:rsidRDefault="00BA1A7D" w:rsidP="00BA1A7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1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Pr="00BA1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BA1A7D" w:rsidRPr="00BA1A7D" w:rsidRDefault="00BA1A7D" w:rsidP="00BA1A7D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A7D" w:rsidRPr="00BA1A7D" w:rsidRDefault="00BA1A7D" w:rsidP="00BA1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A7D" w:rsidRPr="00BA1A7D" w:rsidRDefault="00BA1A7D" w:rsidP="00BA1A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A7D">
        <w:rPr>
          <w:rFonts w:ascii="Times New Roman" w:hAnsi="Times New Roman" w:cs="Times New Roman"/>
          <w:b/>
          <w:sz w:val="24"/>
          <w:szCs w:val="24"/>
        </w:rPr>
        <w:t>Б1.В.03 Общая теория систем</w:t>
      </w:r>
    </w:p>
    <w:p w:rsidR="00BA1A7D" w:rsidRPr="00BA1A7D" w:rsidRDefault="00BA1A7D" w:rsidP="00BA1A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67" w:type="dxa"/>
        <w:tblInd w:w="137" w:type="dxa"/>
        <w:tblCellMar>
          <w:right w:w="14" w:type="dxa"/>
        </w:tblCellMar>
        <w:tblLook w:val="04A0" w:firstRow="1" w:lastRow="0" w:firstColumn="1" w:lastColumn="0" w:noHBand="0" w:noVBand="1"/>
      </w:tblPr>
      <w:tblGrid>
        <w:gridCol w:w="3677"/>
        <w:gridCol w:w="5590"/>
      </w:tblGrid>
      <w:tr w:rsidR="00BA1A7D" w:rsidRPr="00BA1A7D" w:rsidTr="00BA1A7D">
        <w:trPr>
          <w:trHeight w:val="251"/>
        </w:trPr>
        <w:tc>
          <w:tcPr>
            <w:tcW w:w="3677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7D" w:rsidRPr="00BA1A7D" w:rsidRDefault="00BA1A7D" w:rsidP="00BA1A7D">
            <w:pPr>
              <w:ind w:left="117" w:right="1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1A7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5590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7D" w:rsidRPr="00BA1A7D" w:rsidRDefault="00BA1A7D" w:rsidP="00BA1A7D">
            <w:pPr>
              <w:ind w:left="117" w:right="1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7D">
              <w:rPr>
                <w:rFonts w:ascii="Times New Roman" w:hAnsi="Times New Roman" w:cs="Times New Roman"/>
                <w:b/>
                <w:sz w:val="24"/>
                <w:szCs w:val="24"/>
              </w:rPr>
              <w:t>Б1.В.03 Общая теория систем</w:t>
            </w:r>
          </w:p>
        </w:tc>
      </w:tr>
      <w:tr w:rsidR="00BA1A7D" w:rsidRPr="00BA1A7D" w:rsidTr="00BA1A7D">
        <w:trPr>
          <w:trHeight w:val="406"/>
        </w:trPr>
        <w:tc>
          <w:tcPr>
            <w:tcW w:w="3677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7D" w:rsidRPr="00BA1A7D" w:rsidRDefault="00BA1A7D" w:rsidP="00BA1A7D">
            <w:pPr>
              <w:ind w:left="11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7D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5590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7D" w:rsidRDefault="00BA1A7D" w:rsidP="00BA1A7D">
            <w:pPr>
              <w:ind w:left="11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7D">
              <w:rPr>
                <w:rFonts w:ascii="Times New Roman" w:hAnsi="Times New Roman" w:cs="Times New Roman"/>
                <w:sz w:val="24"/>
                <w:szCs w:val="24"/>
              </w:rPr>
              <w:t xml:space="preserve">Предмет, методы теории систем. Виды и свойства системы. Модели представления системы. </w:t>
            </w:r>
          </w:p>
          <w:p w:rsidR="00BA1A7D" w:rsidRDefault="00BA1A7D" w:rsidP="00BA1A7D">
            <w:pPr>
              <w:ind w:left="11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7D">
              <w:rPr>
                <w:rFonts w:ascii="Times New Roman" w:hAnsi="Times New Roman" w:cs="Times New Roman"/>
                <w:sz w:val="24"/>
                <w:szCs w:val="24"/>
              </w:rPr>
              <w:t>Кибернетические системы. Многоуровневая иерархическ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структура. Формальное опреде</w:t>
            </w:r>
            <w:r w:rsidRPr="00BA1A7D">
              <w:rPr>
                <w:rFonts w:ascii="Times New Roman" w:hAnsi="Times New Roman" w:cs="Times New Roman"/>
                <w:sz w:val="24"/>
                <w:szCs w:val="24"/>
              </w:rPr>
              <w:t xml:space="preserve">ление абстрактной системы. </w:t>
            </w:r>
          </w:p>
          <w:p w:rsidR="00BA1A7D" w:rsidRDefault="00BA1A7D" w:rsidP="00BA1A7D">
            <w:pPr>
              <w:ind w:left="11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7D">
              <w:rPr>
                <w:rFonts w:ascii="Times New Roman" w:hAnsi="Times New Roman" w:cs="Times New Roman"/>
                <w:sz w:val="24"/>
                <w:szCs w:val="24"/>
              </w:rPr>
              <w:t xml:space="preserve">Цель как объективная системная категория. Принятие решений. Теоретико-системные основы математического моделирования. </w:t>
            </w:r>
          </w:p>
          <w:p w:rsidR="00BA1A7D" w:rsidRPr="00BA1A7D" w:rsidRDefault="00BA1A7D" w:rsidP="00BA1A7D">
            <w:pPr>
              <w:ind w:left="11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7D">
              <w:rPr>
                <w:rFonts w:ascii="Times New Roman" w:hAnsi="Times New Roman" w:cs="Times New Roman"/>
                <w:sz w:val="24"/>
                <w:szCs w:val="24"/>
              </w:rPr>
              <w:t>Синтетический метод в теории систем.</w:t>
            </w:r>
          </w:p>
        </w:tc>
      </w:tr>
      <w:tr w:rsidR="00BA1A7D" w:rsidRPr="00BA1A7D" w:rsidTr="00BA1A7D">
        <w:trPr>
          <w:trHeight w:val="1114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7D" w:rsidRPr="00BA1A7D" w:rsidRDefault="00BA1A7D" w:rsidP="00BA1A7D">
            <w:pPr>
              <w:ind w:left="11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Результаты освоения дисциплины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7D" w:rsidRPr="00BA1A7D" w:rsidRDefault="00BA1A7D" w:rsidP="00BA1A7D">
            <w:pPr>
              <w:ind w:left="11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управление ИТ-инфраструктурой организации, а также планирование и бюджетирование ресурсов ИТ, на основе средств и методов информационной безопасности ресурсов, для формирования сбалансированной экономической составляющей.</w:t>
            </w:r>
          </w:p>
        </w:tc>
      </w:tr>
      <w:tr w:rsidR="00BA1A7D" w:rsidRPr="00BA1A7D" w:rsidTr="00BA1A7D">
        <w:trPr>
          <w:trHeight w:val="562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7D" w:rsidRPr="00BA1A7D" w:rsidRDefault="00BA1A7D" w:rsidP="00BA1A7D">
            <w:pPr>
              <w:ind w:left="11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  <w:proofErr w:type="spellStart"/>
            <w:r w:rsidRPr="00BA1A7D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BA1A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7D" w:rsidRPr="00BA1A7D" w:rsidRDefault="00BA1A7D" w:rsidP="00BA1A7D">
            <w:pPr>
              <w:ind w:left="11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1A7D" w:rsidRPr="00BA1A7D" w:rsidTr="00BA1A7D">
        <w:trPr>
          <w:trHeight w:val="286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7D" w:rsidRPr="00BA1A7D" w:rsidRDefault="00BA1A7D" w:rsidP="00BA1A7D">
            <w:pPr>
              <w:ind w:left="11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7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отчетности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7D" w:rsidRPr="00BA1A7D" w:rsidRDefault="00BA1A7D" w:rsidP="00BA1A7D">
            <w:pPr>
              <w:ind w:left="11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7D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BA1A7D" w:rsidRPr="00BA1A7D" w:rsidTr="00BA1A7D">
        <w:trPr>
          <w:trHeight w:val="562"/>
        </w:trPr>
        <w:tc>
          <w:tcPr>
            <w:tcW w:w="9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7D" w:rsidRPr="00BA1A7D" w:rsidRDefault="00BA1A7D" w:rsidP="00BA1A7D">
            <w:pPr>
              <w:ind w:left="11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BA1A7D" w:rsidRPr="00BA1A7D" w:rsidTr="00BA1A7D">
        <w:trPr>
          <w:trHeight w:val="2770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7D" w:rsidRPr="00BA1A7D" w:rsidRDefault="00BA1A7D" w:rsidP="00BA1A7D">
            <w:pPr>
              <w:ind w:left="11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7D" w:rsidRPr="00BA1A7D" w:rsidRDefault="00BA1A7D" w:rsidP="00BA1A7D">
            <w:pPr>
              <w:numPr>
                <w:ilvl w:val="0"/>
                <w:numId w:val="1"/>
              </w:numPr>
              <w:ind w:left="11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Вдовин В. </w:t>
            </w:r>
            <w:proofErr w:type="gramStart"/>
            <w:r w:rsidRPr="00BA1A7D">
              <w:rPr>
                <w:rFonts w:ascii="Times New Roman" w:eastAsia="Times New Roman" w:hAnsi="Times New Roman" w:cs="Times New Roman"/>
                <w:sz w:val="24"/>
                <w:szCs w:val="24"/>
              </w:rPr>
              <w:t>М. ,</w:t>
            </w:r>
            <w:proofErr w:type="gramEnd"/>
            <w:r w:rsidRPr="00BA1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Суркова Л. Е. , Валентинов В. А. Теория систем и системный анализ: учебник/ М.: Издательско-торговая корпорация «Дашков и К°», 2016. – 644 с. - ISBN: 978-5394-02139-8</w:t>
            </w:r>
          </w:p>
          <w:p w:rsidR="00BA1A7D" w:rsidRPr="00BA1A7D" w:rsidRDefault="00BA1A7D" w:rsidP="00BA1A7D">
            <w:pPr>
              <w:numPr>
                <w:ilvl w:val="0"/>
                <w:numId w:val="1"/>
              </w:numPr>
              <w:ind w:left="11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7D">
              <w:rPr>
                <w:rFonts w:ascii="Times New Roman" w:eastAsia="Times New Roman" w:hAnsi="Times New Roman" w:cs="Times New Roman"/>
                <w:sz w:val="24"/>
                <w:szCs w:val="24"/>
              </w:rPr>
              <w:t>Балдин К. В., Рукосуев А. В. Общая теория статистики: учебное пособие/ М.: Издательско-торговая корпорация «Дашков и К°», 2017. – 312 с. - ISBN: 978-5-394-01872-5</w:t>
            </w:r>
          </w:p>
          <w:p w:rsidR="00BA1A7D" w:rsidRPr="00BA1A7D" w:rsidRDefault="00BA1A7D" w:rsidP="00BA1A7D">
            <w:pPr>
              <w:numPr>
                <w:ilvl w:val="0"/>
                <w:numId w:val="1"/>
              </w:numPr>
              <w:ind w:left="11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Федулов Ю. </w:t>
            </w:r>
            <w:proofErr w:type="gramStart"/>
            <w:r w:rsidRPr="00BA1A7D">
              <w:rPr>
                <w:rFonts w:ascii="Times New Roman" w:eastAsia="Times New Roman" w:hAnsi="Times New Roman" w:cs="Times New Roman"/>
                <w:sz w:val="24"/>
                <w:szCs w:val="24"/>
              </w:rPr>
              <w:t>Г. ,</w:t>
            </w:r>
            <w:proofErr w:type="gramEnd"/>
            <w:r w:rsidRPr="00BA1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Юсов А. Б. Теория систем: монография/ М., Берлин: Директ-Медиа, 2015. – 366 с. - ISBN: 978-5-4475-5081-3</w:t>
            </w:r>
          </w:p>
        </w:tc>
      </w:tr>
      <w:tr w:rsidR="00BA1A7D" w:rsidRPr="00BA1A7D" w:rsidTr="00BA1A7D">
        <w:trPr>
          <w:trHeight w:val="2218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7D" w:rsidRPr="00BA1A7D" w:rsidRDefault="00BA1A7D" w:rsidP="00BA1A7D">
            <w:pPr>
              <w:ind w:left="11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7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7D" w:rsidRPr="00BA1A7D" w:rsidRDefault="00BA1A7D" w:rsidP="00BA1A7D">
            <w:pPr>
              <w:numPr>
                <w:ilvl w:val="0"/>
                <w:numId w:val="2"/>
              </w:numPr>
              <w:ind w:left="11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7D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Калужский М. Л. Общая теория систем: учебное пособие/М.: Директ-Медиа, 2013. – 177 с. - ISBN: 978-5-4458-2855-6</w:t>
            </w:r>
          </w:p>
          <w:p w:rsidR="00BA1A7D" w:rsidRPr="00BA1A7D" w:rsidRDefault="00BA1A7D" w:rsidP="00BA1A7D">
            <w:pPr>
              <w:numPr>
                <w:ilvl w:val="0"/>
                <w:numId w:val="2"/>
              </w:numPr>
              <w:ind w:left="11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A7D">
              <w:rPr>
                <w:rFonts w:ascii="Times New Roman" w:eastAsia="Times New Roman" w:hAnsi="Times New Roman" w:cs="Times New Roman"/>
                <w:sz w:val="24"/>
                <w:szCs w:val="24"/>
              </w:rPr>
              <w:t>Шкундин</w:t>
            </w:r>
            <w:proofErr w:type="spellEnd"/>
            <w:r w:rsidRPr="00BA1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gramStart"/>
            <w:r w:rsidRPr="00BA1A7D">
              <w:rPr>
                <w:rFonts w:ascii="Times New Roman" w:eastAsia="Times New Roman" w:hAnsi="Times New Roman" w:cs="Times New Roman"/>
                <w:sz w:val="24"/>
                <w:szCs w:val="24"/>
              </w:rPr>
              <w:t>З. ,</w:t>
            </w:r>
            <w:proofErr w:type="gramEnd"/>
            <w:r w:rsidRPr="00BA1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A7D">
              <w:rPr>
                <w:rFonts w:ascii="Times New Roman" w:eastAsia="Times New Roman" w:hAnsi="Times New Roman" w:cs="Times New Roman"/>
                <w:sz w:val="24"/>
                <w:szCs w:val="24"/>
              </w:rPr>
              <w:t>Берикашвили</w:t>
            </w:r>
            <w:proofErr w:type="spellEnd"/>
            <w:r w:rsidRPr="00BA1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Ш. Теория информационных процессов и систем: учебное пособие/ М.: Горная книга, 2012. – 475 с. - ISBN: 978-5-98672-285-6</w:t>
            </w:r>
          </w:p>
          <w:p w:rsidR="00BA1A7D" w:rsidRPr="00BA1A7D" w:rsidRDefault="00BA1A7D" w:rsidP="00BA1A7D">
            <w:pPr>
              <w:numPr>
                <w:ilvl w:val="0"/>
                <w:numId w:val="2"/>
              </w:numPr>
              <w:ind w:left="11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A7D">
              <w:rPr>
                <w:rFonts w:ascii="Times New Roman" w:eastAsia="Times New Roman" w:hAnsi="Times New Roman" w:cs="Times New Roman"/>
                <w:sz w:val="24"/>
                <w:szCs w:val="24"/>
              </w:rPr>
              <w:t>Данелян</w:t>
            </w:r>
            <w:proofErr w:type="spellEnd"/>
            <w:r w:rsidRPr="00BA1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Я. Теория систем и системный анализ. (</w:t>
            </w:r>
            <w:proofErr w:type="spellStart"/>
            <w:r w:rsidRPr="00BA1A7D">
              <w:rPr>
                <w:rFonts w:ascii="Times New Roman" w:eastAsia="Times New Roman" w:hAnsi="Times New Roman" w:cs="Times New Roman"/>
                <w:sz w:val="24"/>
                <w:szCs w:val="24"/>
              </w:rPr>
              <w:t>ТСиСА</w:t>
            </w:r>
            <w:proofErr w:type="spellEnd"/>
            <w:proofErr w:type="gramStart"/>
            <w:r w:rsidRPr="00BA1A7D">
              <w:rPr>
                <w:rFonts w:ascii="Times New Roman" w:eastAsia="Times New Roman" w:hAnsi="Times New Roman" w:cs="Times New Roman"/>
                <w:sz w:val="24"/>
                <w:szCs w:val="24"/>
              </w:rPr>
              <w:t>):учебно</w:t>
            </w:r>
            <w:proofErr w:type="gramEnd"/>
            <w:r w:rsidRPr="00BA1A7D">
              <w:rPr>
                <w:rFonts w:ascii="Times New Roman" w:eastAsia="Times New Roman" w:hAnsi="Times New Roman" w:cs="Times New Roman"/>
                <w:sz w:val="24"/>
                <w:szCs w:val="24"/>
              </w:rPr>
              <w:t>-методический комплекс/ М.: Евразийский открытый институт, 2011. – 303 с. - ISBN: 978-5-374-00324-6</w:t>
            </w:r>
          </w:p>
        </w:tc>
      </w:tr>
    </w:tbl>
    <w:p w:rsidR="00322C01" w:rsidRPr="00BA1A7D" w:rsidRDefault="00322C01" w:rsidP="00BA1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22C01" w:rsidRPr="00BA1A7D">
      <w:pgSz w:w="11906" w:h="16838"/>
      <w:pgMar w:top="56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12305"/>
    <w:multiLevelType w:val="hybridMultilevel"/>
    <w:tmpl w:val="5BECEFFC"/>
    <w:lvl w:ilvl="0" w:tplc="4AC4B65C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525562">
      <w:start w:val="1"/>
      <w:numFmt w:val="lowerLetter"/>
      <w:lvlText w:val="%2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180A94">
      <w:start w:val="1"/>
      <w:numFmt w:val="lowerRoman"/>
      <w:lvlText w:val="%3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9258EC">
      <w:start w:val="1"/>
      <w:numFmt w:val="decimal"/>
      <w:lvlText w:val="%4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E24CCE">
      <w:start w:val="1"/>
      <w:numFmt w:val="lowerLetter"/>
      <w:lvlText w:val="%5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F8A192">
      <w:start w:val="1"/>
      <w:numFmt w:val="lowerRoman"/>
      <w:lvlText w:val="%6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D88508">
      <w:start w:val="1"/>
      <w:numFmt w:val="decimal"/>
      <w:lvlText w:val="%7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820FFA">
      <w:start w:val="1"/>
      <w:numFmt w:val="lowerLetter"/>
      <w:lvlText w:val="%8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028A68">
      <w:start w:val="1"/>
      <w:numFmt w:val="lowerRoman"/>
      <w:lvlText w:val="%9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0048F6"/>
    <w:multiLevelType w:val="hybridMultilevel"/>
    <w:tmpl w:val="9D1A7F1E"/>
    <w:lvl w:ilvl="0" w:tplc="46E89A92">
      <w:start w:val="1"/>
      <w:numFmt w:val="decimal"/>
      <w:lvlText w:val="%1."/>
      <w:lvlJc w:val="left"/>
      <w:pPr>
        <w:ind w:left="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98E9FC">
      <w:start w:val="1"/>
      <w:numFmt w:val="lowerLetter"/>
      <w:lvlText w:val="%2"/>
      <w:lvlJc w:val="left"/>
      <w:pPr>
        <w:ind w:left="1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F6BFBE">
      <w:start w:val="1"/>
      <w:numFmt w:val="lowerRoman"/>
      <w:lvlText w:val="%3"/>
      <w:lvlJc w:val="left"/>
      <w:pPr>
        <w:ind w:left="1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FA624A">
      <w:start w:val="1"/>
      <w:numFmt w:val="decimal"/>
      <w:lvlText w:val="%4"/>
      <w:lvlJc w:val="left"/>
      <w:pPr>
        <w:ind w:left="2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ECF3C8">
      <w:start w:val="1"/>
      <w:numFmt w:val="lowerLetter"/>
      <w:lvlText w:val="%5"/>
      <w:lvlJc w:val="left"/>
      <w:pPr>
        <w:ind w:left="3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926DD0">
      <w:start w:val="1"/>
      <w:numFmt w:val="lowerRoman"/>
      <w:lvlText w:val="%6"/>
      <w:lvlJc w:val="left"/>
      <w:pPr>
        <w:ind w:left="4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FCC8D4">
      <w:start w:val="1"/>
      <w:numFmt w:val="decimal"/>
      <w:lvlText w:val="%7"/>
      <w:lvlJc w:val="left"/>
      <w:pPr>
        <w:ind w:left="4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54B6D6">
      <w:start w:val="1"/>
      <w:numFmt w:val="lowerLetter"/>
      <w:lvlText w:val="%8"/>
      <w:lvlJc w:val="left"/>
      <w:pPr>
        <w:ind w:left="5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462080">
      <w:start w:val="1"/>
      <w:numFmt w:val="lowerRoman"/>
      <w:lvlText w:val="%9"/>
      <w:lvlJc w:val="left"/>
      <w:pPr>
        <w:ind w:left="6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DA2"/>
    <w:rsid w:val="001F1DA2"/>
    <w:rsid w:val="00322C01"/>
    <w:rsid w:val="00B076B0"/>
    <w:rsid w:val="00BA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7CA60-45D1-4B9A-AFEC-E56CA588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BA1A7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BA1A7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A1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9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SGLA</cp:lastModifiedBy>
  <cp:revision>2</cp:revision>
  <dcterms:created xsi:type="dcterms:W3CDTF">2024-04-04T12:05:00Z</dcterms:created>
  <dcterms:modified xsi:type="dcterms:W3CDTF">2024-04-04T12:05:00Z</dcterms:modified>
</cp:coreProperties>
</file>